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E6" w:rsidRPr="00443A2A" w:rsidRDefault="006738D0" w:rsidP="000243E6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DA3">
        <w:rPr>
          <w:rFonts w:ascii="Times New Roman" w:hAnsi="Times New Roman" w:cs="Times New Roman"/>
          <w:sz w:val="28"/>
          <w:szCs w:val="28"/>
        </w:rPr>
        <w:t xml:space="preserve">       </w:t>
      </w:r>
      <w:r w:rsidR="000243E6" w:rsidRPr="00443A2A">
        <w:rPr>
          <w:rFonts w:ascii="Times New Roman" w:hAnsi="Times New Roman" w:cs="Times New Roman"/>
          <w:sz w:val="28"/>
          <w:szCs w:val="28"/>
        </w:rPr>
        <w:t xml:space="preserve">Совет депутатов                                                                      </w:t>
      </w:r>
    </w:p>
    <w:p w:rsidR="000243E6" w:rsidRPr="00443A2A" w:rsidRDefault="000243E6" w:rsidP="000243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43A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3A2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243E6" w:rsidRPr="00AB435B" w:rsidRDefault="006738D0" w:rsidP="000243E6">
      <w:pPr>
        <w:pStyle w:val="a4"/>
        <w:rPr>
          <w:rFonts w:ascii="Times New Roman" w:hAnsi="Times New Roman" w:cs="Times New Roman"/>
          <w:sz w:val="28"/>
          <w:szCs w:val="28"/>
        </w:rPr>
      </w:pPr>
      <w:r w:rsidRPr="006738D0">
        <w:rPr>
          <w:rFonts w:ascii="Times New Roman" w:hAnsi="Times New Roman" w:cs="Times New Roman"/>
          <w:sz w:val="28"/>
          <w:szCs w:val="28"/>
        </w:rPr>
        <w:t xml:space="preserve">      </w:t>
      </w:r>
      <w:r w:rsidR="000243E6" w:rsidRPr="00443A2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0243E6" w:rsidRPr="00AB435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243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43E6" w:rsidRPr="00AB4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E6" w:rsidRPr="00443A2A" w:rsidRDefault="000243E6" w:rsidP="000243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43A2A">
        <w:rPr>
          <w:rFonts w:ascii="Times New Roman" w:hAnsi="Times New Roman" w:cs="Times New Roman"/>
          <w:sz w:val="28"/>
          <w:szCs w:val="28"/>
        </w:rPr>
        <w:t xml:space="preserve">  </w:t>
      </w:r>
      <w:r w:rsidR="006738D0" w:rsidRPr="006738D0">
        <w:rPr>
          <w:rFonts w:ascii="Times New Roman" w:hAnsi="Times New Roman" w:cs="Times New Roman"/>
          <w:sz w:val="28"/>
          <w:szCs w:val="28"/>
        </w:rPr>
        <w:t xml:space="preserve">    </w:t>
      </w:r>
      <w:r w:rsidRPr="00443A2A"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</w:p>
    <w:p w:rsidR="000243E6" w:rsidRPr="00443A2A" w:rsidRDefault="006738D0" w:rsidP="000243E6">
      <w:pPr>
        <w:pStyle w:val="a4"/>
        <w:rPr>
          <w:rFonts w:ascii="Times New Roman" w:hAnsi="Times New Roman" w:cs="Times New Roman"/>
          <w:sz w:val="28"/>
          <w:szCs w:val="28"/>
        </w:rPr>
      </w:pPr>
      <w:r w:rsidRPr="006738D0">
        <w:rPr>
          <w:rFonts w:ascii="Times New Roman" w:hAnsi="Times New Roman" w:cs="Times New Roman"/>
          <w:sz w:val="28"/>
          <w:szCs w:val="28"/>
        </w:rPr>
        <w:t xml:space="preserve">     </w:t>
      </w:r>
      <w:r w:rsidR="000243E6" w:rsidRPr="00443A2A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243E6" w:rsidRPr="00443A2A" w:rsidRDefault="000243E6" w:rsidP="000243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43A2A">
        <w:rPr>
          <w:rFonts w:ascii="Times New Roman" w:hAnsi="Times New Roman" w:cs="Times New Roman"/>
          <w:sz w:val="28"/>
          <w:szCs w:val="28"/>
        </w:rPr>
        <w:t xml:space="preserve">      </w:t>
      </w:r>
      <w:r w:rsidR="006738D0" w:rsidRPr="00476CE8">
        <w:rPr>
          <w:rFonts w:ascii="Times New Roman" w:hAnsi="Times New Roman" w:cs="Times New Roman"/>
          <w:sz w:val="28"/>
          <w:szCs w:val="28"/>
        </w:rPr>
        <w:t xml:space="preserve">   </w:t>
      </w:r>
      <w:r w:rsidRPr="00443A2A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0243E6" w:rsidRPr="00443A2A" w:rsidRDefault="000243E6" w:rsidP="000243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43A2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43E6" w:rsidRPr="00443A2A" w:rsidRDefault="000243E6" w:rsidP="000243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43A2A">
        <w:rPr>
          <w:rFonts w:ascii="Times New Roman" w:hAnsi="Times New Roman" w:cs="Times New Roman"/>
          <w:sz w:val="28"/>
          <w:szCs w:val="28"/>
        </w:rPr>
        <w:t xml:space="preserve">       РЕШЕНИЕ   </w:t>
      </w:r>
    </w:p>
    <w:p w:rsidR="000243E6" w:rsidRPr="00443A2A" w:rsidRDefault="000243E6" w:rsidP="000243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43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243E6" w:rsidRPr="00D223A3" w:rsidRDefault="000B0FD5" w:rsidP="000243E6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FD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.09.2011</w:t>
      </w:r>
      <w:r w:rsidR="000243E6" w:rsidRPr="00443A2A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0243E6" w:rsidRPr="000243E6" w:rsidRDefault="000243E6" w:rsidP="000243E6">
      <w:pPr>
        <w:rPr>
          <w:b/>
          <w:sz w:val="28"/>
          <w:szCs w:val="28"/>
        </w:rPr>
      </w:pPr>
      <w:r w:rsidRPr="000243E6">
        <w:rPr>
          <w:b/>
          <w:sz w:val="28"/>
          <w:szCs w:val="28"/>
        </w:rPr>
        <w:t xml:space="preserve">                               </w:t>
      </w:r>
    </w:p>
    <w:p w:rsidR="000243E6" w:rsidRPr="000243E6" w:rsidRDefault="002B580B" w:rsidP="000243E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243E6" w:rsidRPr="000B1A97" w:rsidRDefault="002B580B" w:rsidP="000243E6">
      <w:pPr>
        <w:rPr>
          <w:sz w:val="28"/>
          <w:szCs w:val="28"/>
        </w:rPr>
      </w:pPr>
      <w:r>
        <w:rPr>
          <w:sz w:val="28"/>
          <w:szCs w:val="28"/>
        </w:rPr>
        <w:t xml:space="preserve">Устав муниципального образования </w:t>
      </w:r>
    </w:p>
    <w:p w:rsidR="000243E6" w:rsidRPr="000B1A97" w:rsidRDefault="002B580B" w:rsidP="000243E6">
      <w:pPr>
        <w:rPr>
          <w:sz w:val="28"/>
          <w:szCs w:val="28"/>
        </w:rPr>
      </w:pPr>
      <w:r>
        <w:rPr>
          <w:sz w:val="28"/>
          <w:szCs w:val="28"/>
        </w:rPr>
        <w:t xml:space="preserve">Ключевский сельсовет Беляевского района </w:t>
      </w:r>
    </w:p>
    <w:p w:rsidR="002B580B" w:rsidRPr="002B580B" w:rsidRDefault="002B580B" w:rsidP="000243E6">
      <w:pPr>
        <w:rPr>
          <w:b/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B580B" w:rsidRDefault="002B580B" w:rsidP="002B580B">
      <w:pPr>
        <w:jc w:val="center"/>
        <w:rPr>
          <w:sz w:val="28"/>
          <w:szCs w:val="28"/>
        </w:rPr>
      </w:pPr>
    </w:p>
    <w:p w:rsidR="002B580B" w:rsidRDefault="002B580B" w:rsidP="002B5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статьёй  44 Федерального закона «Об общих принципах организации местного самоуправления в Российской Федерации» №131-ФЗ, главой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Устава муниципального образования Ключевский сельсовет, Положением о проведении публичных слушаний на территории муниципального образования  Ключевский сельсовет, Совет депутатов              </w:t>
      </w:r>
    </w:p>
    <w:p w:rsidR="002B580B" w:rsidRDefault="002B580B" w:rsidP="002B5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РЕШИЛ:</w:t>
      </w:r>
    </w:p>
    <w:p w:rsidR="002B580B" w:rsidRDefault="002B580B" w:rsidP="002B58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муниципального образования Ключевский сельсовет следующие  дополнения:</w:t>
      </w:r>
    </w:p>
    <w:p w:rsidR="002B580B" w:rsidRDefault="002B580B" w:rsidP="002B58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C0043">
        <w:rPr>
          <w:b/>
          <w:bCs/>
          <w:sz w:val="28"/>
          <w:szCs w:val="28"/>
        </w:rPr>
        <w:t>1.1.</w:t>
      </w:r>
      <w:r>
        <w:rPr>
          <w:b/>
          <w:bCs/>
          <w:sz w:val="28"/>
          <w:szCs w:val="28"/>
        </w:rPr>
        <w:t xml:space="preserve"> Дополнить Устав  статьей 32.1 следующего содержания:</w:t>
      </w:r>
    </w:p>
    <w:p w:rsidR="002B580B" w:rsidRDefault="002B580B" w:rsidP="002B58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Статья 32.1 Контрольно-счетный орган муниципального образования.</w:t>
      </w:r>
    </w:p>
    <w:p w:rsidR="00CC0043" w:rsidRDefault="002B580B" w:rsidP="002B58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gramStart"/>
      <w:r w:rsidRPr="00CC0043">
        <w:rPr>
          <w:bCs/>
          <w:sz w:val="28"/>
          <w:szCs w:val="28"/>
        </w:rPr>
        <w:t xml:space="preserve"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на основе согласования между Советом депутатов муниципального образования Ключевский сельсовет и Советом депутатов </w:t>
      </w:r>
      <w:r w:rsidR="00CC0043" w:rsidRPr="00CC0043">
        <w:rPr>
          <w:bCs/>
          <w:sz w:val="28"/>
          <w:szCs w:val="28"/>
        </w:rPr>
        <w:t xml:space="preserve">муниципального образования Беляевский район полномочия </w:t>
      </w:r>
      <w:r w:rsidR="00476CE8" w:rsidRPr="00CC0043">
        <w:rPr>
          <w:bCs/>
          <w:sz w:val="28"/>
          <w:szCs w:val="28"/>
        </w:rPr>
        <w:t>контрольно</w:t>
      </w:r>
      <w:r w:rsidR="00CC0043" w:rsidRPr="00CC0043">
        <w:rPr>
          <w:bCs/>
          <w:sz w:val="28"/>
          <w:szCs w:val="28"/>
        </w:rPr>
        <w:t>-счетного органа муниципального образования Ключевский сельсовет по осуществлению внешнего муниципального финансового контроля</w:t>
      </w:r>
      <w:proofErr w:type="gramEnd"/>
      <w:r w:rsidR="00CC0043" w:rsidRPr="00CC0043">
        <w:rPr>
          <w:bCs/>
          <w:sz w:val="28"/>
          <w:szCs w:val="28"/>
        </w:rPr>
        <w:t xml:space="preserve"> осуществляет счетная палата муници</w:t>
      </w:r>
      <w:r w:rsidR="00CC0043">
        <w:rPr>
          <w:bCs/>
          <w:sz w:val="28"/>
          <w:szCs w:val="28"/>
        </w:rPr>
        <w:t xml:space="preserve">пального образования Беляевский </w:t>
      </w:r>
      <w:r w:rsidR="00CC0043" w:rsidRPr="00CC0043">
        <w:rPr>
          <w:bCs/>
          <w:sz w:val="28"/>
          <w:szCs w:val="28"/>
        </w:rPr>
        <w:t>район.</w:t>
      </w:r>
    </w:p>
    <w:p w:rsidR="002B580B" w:rsidRDefault="002B580B" w:rsidP="002B580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C0043">
        <w:rPr>
          <w:b/>
          <w:bCs/>
          <w:sz w:val="28"/>
          <w:szCs w:val="28"/>
        </w:rPr>
        <w:t>1.2. Пункт 5 части 1 статьи 5</w:t>
      </w:r>
      <w:r>
        <w:rPr>
          <w:b/>
          <w:bCs/>
          <w:sz w:val="28"/>
          <w:szCs w:val="28"/>
        </w:rPr>
        <w:t xml:space="preserve"> изложить в новой редакции следующего содержания:</w:t>
      </w:r>
    </w:p>
    <w:p w:rsidR="002B580B" w:rsidRDefault="00CC0043" w:rsidP="002B580B">
      <w:pPr>
        <w:jc w:val="both"/>
        <w:rPr>
          <w:sz w:val="28"/>
          <w:szCs w:val="28"/>
        </w:rPr>
      </w:pPr>
      <w:r>
        <w:rPr>
          <w:sz w:val="28"/>
          <w:szCs w:val="28"/>
        </w:rPr>
        <w:t>«а</w:t>
      </w:r>
      <w:r w:rsidR="002B580B">
        <w:rPr>
          <w:sz w:val="28"/>
          <w:szCs w:val="28"/>
        </w:rPr>
        <w:t xml:space="preserve">) </w:t>
      </w:r>
      <w:r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действующим законодательством Российской Федерации</w:t>
      </w:r>
      <w:r w:rsidR="002B580B">
        <w:rPr>
          <w:sz w:val="28"/>
          <w:szCs w:val="28"/>
        </w:rPr>
        <w:t>».</w:t>
      </w:r>
    </w:p>
    <w:p w:rsidR="00336133" w:rsidRDefault="002B580B" w:rsidP="003361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36133">
        <w:rPr>
          <w:sz w:val="28"/>
          <w:szCs w:val="28"/>
        </w:rPr>
        <w:t xml:space="preserve">      </w:t>
      </w:r>
      <w:r w:rsidR="00336133">
        <w:rPr>
          <w:b/>
          <w:sz w:val="28"/>
          <w:szCs w:val="28"/>
        </w:rPr>
        <w:t xml:space="preserve">1.3.  пункт 21 части 1 статьи 5 изложить в новой редакции </w:t>
      </w:r>
      <w:r w:rsidR="00336133">
        <w:rPr>
          <w:b/>
          <w:sz w:val="28"/>
          <w:szCs w:val="28"/>
        </w:rPr>
        <w:lastRenderedPageBreak/>
        <w:t>следующего содержания:</w:t>
      </w:r>
    </w:p>
    <w:p w:rsidR="00336133" w:rsidRDefault="00336133" w:rsidP="003361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«21) утверждение генеральных планов поселения,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резервирования земель и изъятие, в том числе путем выкупа, земельных</w:t>
      </w:r>
      <w:proofErr w:type="gramEnd"/>
      <w:r>
        <w:rPr>
          <w:sz w:val="28"/>
          <w:szCs w:val="28"/>
        </w:rPr>
        <w:t xml:space="preserve"> участков в границах поселения для муниципальных нужд, осуществление земельного контроля за использованием земель населения</w:t>
      </w:r>
      <w:proofErr w:type="gramStart"/>
      <w:r>
        <w:rPr>
          <w:sz w:val="28"/>
          <w:szCs w:val="28"/>
        </w:rPr>
        <w:t>;»</w:t>
      </w:r>
      <w:proofErr w:type="gramEnd"/>
    </w:p>
    <w:p w:rsidR="00336133" w:rsidRDefault="00336133" w:rsidP="003361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1.4. пункт 27 части 1 статьи 5 изложить в новой редакции следующего содержания:</w:t>
      </w:r>
    </w:p>
    <w:p w:rsidR="00336133" w:rsidRDefault="00336133" w:rsidP="00336133">
      <w:pPr>
        <w:jc w:val="both"/>
        <w:rPr>
          <w:sz w:val="28"/>
          <w:szCs w:val="28"/>
        </w:rPr>
      </w:pPr>
      <w:r>
        <w:rPr>
          <w:sz w:val="28"/>
          <w:szCs w:val="28"/>
        </w:rPr>
        <w:t>«27) создание условий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территорий местного значения</w:t>
      </w:r>
      <w:proofErr w:type="gramStart"/>
      <w:r>
        <w:rPr>
          <w:sz w:val="28"/>
          <w:szCs w:val="28"/>
        </w:rPr>
        <w:t>;»</w:t>
      </w:r>
      <w:proofErr w:type="gramEnd"/>
    </w:p>
    <w:p w:rsidR="00336133" w:rsidRDefault="00336133" w:rsidP="00336133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31 части 1 статьи 5 изложить в новой редакции следующего содержания:</w:t>
      </w:r>
    </w:p>
    <w:p w:rsidR="00336133" w:rsidRDefault="00336133" w:rsidP="00336133">
      <w:pPr>
        <w:jc w:val="both"/>
        <w:rPr>
          <w:sz w:val="28"/>
          <w:szCs w:val="28"/>
        </w:rPr>
      </w:pPr>
      <w:r>
        <w:rPr>
          <w:sz w:val="28"/>
          <w:szCs w:val="28"/>
        </w:rPr>
        <w:t>«31) осуществление муниципального лесного контроля</w:t>
      </w:r>
      <w:proofErr w:type="gramStart"/>
      <w:r>
        <w:rPr>
          <w:sz w:val="28"/>
          <w:szCs w:val="28"/>
        </w:rPr>
        <w:t>;»</w:t>
      </w:r>
      <w:proofErr w:type="gramEnd"/>
    </w:p>
    <w:p w:rsidR="00336133" w:rsidRDefault="00336133" w:rsidP="00336133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17 части 1 статьи 5 изложить в новой редакции следующего содержания:</w:t>
      </w:r>
    </w:p>
    <w:p w:rsidR="00336133" w:rsidRDefault="00336133" w:rsidP="00336133">
      <w:pPr>
        <w:jc w:val="both"/>
        <w:rPr>
          <w:sz w:val="28"/>
          <w:szCs w:val="28"/>
        </w:rPr>
      </w:pPr>
      <w:r>
        <w:rPr>
          <w:sz w:val="28"/>
          <w:szCs w:val="28"/>
        </w:rPr>
        <w:t>«17) создание условий для массового отдыха жителей поселения и организации обустройства мест массового отдыха, включая обеспечение свободного доступа граждан к водным объектам общего пользования и их береговым полосам</w:t>
      </w:r>
      <w:proofErr w:type="gramStart"/>
      <w:r>
        <w:rPr>
          <w:sz w:val="28"/>
          <w:szCs w:val="28"/>
        </w:rPr>
        <w:t>;»</w:t>
      </w:r>
      <w:proofErr w:type="gramEnd"/>
    </w:p>
    <w:p w:rsidR="00336133" w:rsidRDefault="00336133" w:rsidP="00336133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Части 1 статьи 5 дополнить пунктом 32.1 следующего содержания:</w:t>
      </w:r>
    </w:p>
    <w:p w:rsidR="00336133" w:rsidRDefault="00336133" w:rsidP="00336133">
      <w:pPr>
        <w:jc w:val="both"/>
        <w:rPr>
          <w:sz w:val="28"/>
          <w:szCs w:val="28"/>
        </w:rPr>
      </w:pPr>
      <w:r>
        <w:rPr>
          <w:sz w:val="28"/>
          <w:szCs w:val="28"/>
        </w:rPr>
        <w:t>«32.1)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proofErr w:type="gramStart"/>
      <w:r>
        <w:rPr>
          <w:sz w:val="28"/>
          <w:szCs w:val="28"/>
        </w:rPr>
        <w:t>;»</w:t>
      </w:r>
      <w:proofErr w:type="gramEnd"/>
    </w:p>
    <w:p w:rsidR="00336133" w:rsidRDefault="00336133" w:rsidP="00336133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1 статьи 5 дополнить пунктом 32.2 следующего содержания:</w:t>
      </w:r>
    </w:p>
    <w:p w:rsidR="00336133" w:rsidRDefault="00336133" w:rsidP="00336133">
      <w:pPr>
        <w:jc w:val="both"/>
        <w:rPr>
          <w:sz w:val="28"/>
          <w:szCs w:val="28"/>
        </w:rPr>
      </w:pPr>
      <w:r>
        <w:rPr>
          <w:sz w:val="28"/>
          <w:szCs w:val="28"/>
        </w:rPr>
        <w:t>«32.2)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>
        <w:rPr>
          <w:sz w:val="28"/>
          <w:szCs w:val="28"/>
        </w:rPr>
        <w:t>;»</w:t>
      </w:r>
      <w:proofErr w:type="gramEnd"/>
    </w:p>
    <w:p w:rsidR="00336133" w:rsidRDefault="00336133" w:rsidP="00336133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1 статьи 5 дополнить пунктом 34 следующего содержания:</w:t>
      </w:r>
    </w:p>
    <w:p w:rsidR="00336133" w:rsidRDefault="00336133" w:rsidP="00336133">
      <w:pPr>
        <w:jc w:val="both"/>
        <w:rPr>
          <w:sz w:val="28"/>
          <w:szCs w:val="28"/>
        </w:rPr>
      </w:pPr>
      <w:r>
        <w:rPr>
          <w:sz w:val="28"/>
          <w:szCs w:val="28"/>
        </w:rPr>
        <w:t>«34) осуществление муниципального контроля за проведением муниципальных лотерей</w:t>
      </w:r>
      <w:proofErr w:type="gramStart"/>
      <w:r>
        <w:rPr>
          <w:sz w:val="28"/>
          <w:szCs w:val="28"/>
        </w:rPr>
        <w:t>;»</w:t>
      </w:r>
      <w:proofErr w:type="gramEnd"/>
    </w:p>
    <w:p w:rsidR="00336133" w:rsidRDefault="00336133" w:rsidP="00336133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1 статьи 5 дополнить пунктом 35 следующего содержания:</w:t>
      </w:r>
    </w:p>
    <w:p w:rsidR="00336133" w:rsidRDefault="00336133" w:rsidP="00336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«35) осуществление муниципального контроля на территории особой </w:t>
      </w:r>
      <w:r>
        <w:rPr>
          <w:sz w:val="28"/>
          <w:szCs w:val="28"/>
        </w:rPr>
        <w:lastRenderedPageBreak/>
        <w:t>экономической зоны</w:t>
      </w:r>
      <w:proofErr w:type="gramStart"/>
      <w:r>
        <w:rPr>
          <w:sz w:val="28"/>
          <w:szCs w:val="28"/>
        </w:rPr>
        <w:t>;»</w:t>
      </w:r>
      <w:proofErr w:type="gramEnd"/>
    </w:p>
    <w:p w:rsidR="00336133" w:rsidRDefault="00336133" w:rsidP="00336133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1 статьи 5 дополнить пунктом 36 следующего содержания:</w:t>
      </w:r>
    </w:p>
    <w:p w:rsidR="00336133" w:rsidRPr="0019196D" w:rsidRDefault="00336133" w:rsidP="00336133">
      <w:pPr>
        <w:jc w:val="both"/>
        <w:rPr>
          <w:sz w:val="28"/>
          <w:szCs w:val="28"/>
        </w:rPr>
      </w:pPr>
      <w:r>
        <w:rPr>
          <w:sz w:val="28"/>
          <w:szCs w:val="28"/>
        </w:rPr>
        <w:t>«36)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proofErr w:type="gramStart"/>
      <w:r>
        <w:rPr>
          <w:sz w:val="28"/>
          <w:szCs w:val="28"/>
        </w:rPr>
        <w:t>;»</w:t>
      </w:r>
      <w:proofErr w:type="gramEnd"/>
    </w:p>
    <w:p w:rsidR="00336133" w:rsidRPr="0019196D" w:rsidRDefault="00336133" w:rsidP="00336133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19196D">
        <w:rPr>
          <w:b/>
          <w:sz w:val="28"/>
          <w:szCs w:val="28"/>
        </w:rPr>
        <w:t>Статью 63 дополнить частью 3 следующего содержания:</w:t>
      </w:r>
    </w:p>
    <w:p w:rsidR="00336133" w:rsidRPr="00336133" w:rsidRDefault="00336133" w:rsidP="00336133">
      <w:pPr>
        <w:jc w:val="both"/>
        <w:rPr>
          <w:sz w:val="28"/>
          <w:szCs w:val="28"/>
        </w:rPr>
      </w:pPr>
      <w:r>
        <w:rPr>
          <w:sz w:val="28"/>
          <w:szCs w:val="28"/>
        </w:rPr>
        <w:t>«3) Положение статьи 32.1 действует с 1 октября 2011 года».</w:t>
      </w:r>
      <w:r w:rsidR="002B580B">
        <w:rPr>
          <w:sz w:val="28"/>
          <w:szCs w:val="28"/>
        </w:rPr>
        <w:t xml:space="preserve">  </w:t>
      </w:r>
    </w:p>
    <w:p w:rsidR="002B580B" w:rsidRPr="00336133" w:rsidRDefault="002B580B" w:rsidP="003361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6133">
        <w:rPr>
          <w:sz w:val="28"/>
          <w:szCs w:val="28"/>
        </w:rPr>
        <w:t>Поручить главе муниципального образования Ключевский сельсовет Беляевского района Оренбургской области А.В. Колесникову зарегистрировать внесенные изменения и дополнения в Устав муниципального образования Ключевский сельсовет Беляевского района Оренбургской области в установленном законом порядке.</w:t>
      </w:r>
    </w:p>
    <w:p w:rsidR="002B580B" w:rsidRDefault="00CC0043" w:rsidP="002B58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2B580B">
        <w:rPr>
          <w:sz w:val="28"/>
          <w:szCs w:val="28"/>
        </w:rPr>
        <w:t xml:space="preserve"> изменения и дополнения в Устав после их государственной регистрации</w:t>
      </w:r>
      <w:r>
        <w:rPr>
          <w:sz w:val="28"/>
          <w:szCs w:val="28"/>
        </w:rPr>
        <w:t xml:space="preserve"> на сайте администрации района и</w:t>
      </w:r>
      <w:r w:rsidR="000243E6">
        <w:rPr>
          <w:sz w:val="28"/>
          <w:szCs w:val="28"/>
        </w:rPr>
        <w:t>ли</w:t>
      </w:r>
      <w:r>
        <w:rPr>
          <w:sz w:val="28"/>
          <w:szCs w:val="28"/>
        </w:rPr>
        <w:t xml:space="preserve"> в газете «Вестник труда»</w:t>
      </w:r>
      <w:r w:rsidR="002B580B">
        <w:rPr>
          <w:sz w:val="28"/>
          <w:szCs w:val="28"/>
        </w:rPr>
        <w:t>.</w:t>
      </w:r>
    </w:p>
    <w:p w:rsidR="002B580B" w:rsidRDefault="002B580B" w:rsidP="002B58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принятые изменения и дополнения в Устав муниципального образования Ключевский сельсовет вступают в силу после их государственной регистрации и официального опубликования.</w:t>
      </w:r>
    </w:p>
    <w:p w:rsidR="002B580B" w:rsidRDefault="002B580B" w:rsidP="002B58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2B580B" w:rsidRDefault="002B580B" w:rsidP="002B58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силу </w:t>
      </w:r>
      <w:r w:rsidR="00CC0043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</w:t>
      </w:r>
      <w:r w:rsidR="00CC0043">
        <w:rPr>
          <w:sz w:val="28"/>
          <w:szCs w:val="28"/>
        </w:rPr>
        <w:t>официального опубликования</w:t>
      </w:r>
      <w:r w:rsidR="000B1A97" w:rsidRPr="000B1A97">
        <w:rPr>
          <w:sz w:val="28"/>
          <w:szCs w:val="28"/>
        </w:rPr>
        <w:t xml:space="preserve"> </w:t>
      </w:r>
      <w:r w:rsidR="000B1A97">
        <w:rPr>
          <w:sz w:val="28"/>
          <w:szCs w:val="28"/>
        </w:rPr>
        <w:t>(обнародования)</w:t>
      </w:r>
      <w:r>
        <w:rPr>
          <w:sz w:val="28"/>
          <w:szCs w:val="28"/>
        </w:rPr>
        <w:t>.</w:t>
      </w:r>
    </w:p>
    <w:p w:rsidR="002B580B" w:rsidRDefault="002B580B" w:rsidP="002B580B">
      <w:pPr>
        <w:jc w:val="both"/>
        <w:rPr>
          <w:sz w:val="28"/>
          <w:szCs w:val="28"/>
        </w:rPr>
      </w:pPr>
    </w:p>
    <w:p w:rsidR="002B580B" w:rsidRDefault="002B580B" w:rsidP="002B580B">
      <w:pPr>
        <w:jc w:val="both"/>
        <w:rPr>
          <w:sz w:val="28"/>
          <w:szCs w:val="28"/>
        </w:rPr>
      </w:pPr>
    </w:p>
    <w:p w:rsidR="002B580B" w:rsidRDefault="002B580B" w:rsidP="002B5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2B580B" w:rsidRDefault="002B580B" w:rsidP="002B580B">
      <w:pPr>
        <w:jc w:val="both"/>
        <w:rPr>
          <w:sz w:val="28"/>
          <w:szCs w:val="28"/>
        </w:rPr>
      </w:pPr>
    </w:p>
    <w:p w:rsidR="00675DA3" w:rsidRPr="00675DA3" w:rsidRDefault="00675DA3" w:rsidP="00675DA3">
      <w:pPr>
        <w:widowControl/>
        <w:adjustRightInd/>
        <w:rPr>
          <w:sz w:val="28"/>
          <w:szCs w:val="28"/>
        </w:rPr>
      </w:pPr>
      <w:proofErr w:type="gramStart"/>
      <w:r w:rsidRPr="00675DA3">
        <w:rPr>
          <w:sz w:val="28"/>
          <w:szCs w:val="28"/>
        </w:rPr>
        <w:t>Государственный</w:t>
      </w:r>
      <w:proofErr w:type="gramEnd"/>
      <w:r w:rsidRPr="00675DA3">
        <w:rPr>
          <w:sz w:val="28"/>
          <w:szCs w:val="28"/>
        </w:rPr>
        <w:t xml:space="preserve"> регистрационный № </w:t>
      </w:r>
      <w:r w:rsidRPr="00675DA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56506309201</w:t>
      </w:r>
      <w:r w:rsidRPr="00675DA3">
        <w:rPr>
          <w:sz w:val="28"/>
          <w:szCs w:val="28"/>
        </w:rPr>
        <w:t>1</w:t>
      </w:r>
      <w:r w:rsidRPr="00675DA3">
        <w:rPr>
          <w:sz w:val="28"/>
          <w:szCs w:val="28"/>
        </w:rPr>
        <w:t xml:space="preserve">002 зарегистрировано в Управлении Министерства юстиции Российской Федерации по Оренбургской области </w:t>
      </w:r>
      <w:r w:rsidRPr="00675DA3">
        <w:rPr>
          <w:sz w:val="28"/>
          <w:szCs w:val="28"/>
        </w:rPr>
        <w:t xml:space="preserve">06 </w:t>
      </w:r>
      <w:r>
        <w:rPr>
          <w:sz w:val="28"/>
          <w:szCs w:val="28"/>
        </w:rPr>
        <w:t>октября 2011</w:t>
      </w:r>
      <w:bookmarkStart w:id="0" w:name="_GoBack"/>
      <w:bookmarkEnd w:id="0"/>
      <w:r w:rsidRPr="00675DA3">
        <w:rPr>
          <w:sz w:val="28"/>
          <w:szCs w:val="28"/>
        </w:rPr>
        <w:t xml:space="preserve"> года</w:t>
      </w:r>
    </w:p>
    <w:p w:rsidR="00675DA3" w:rsidRPr="00675DA3" w:rsidRDefault="00675DA3" w:rsidP="00675DA3">
      <w:pPr>
        <w:widowControl/>
        <w:adjustRightInd/>
        <w:rPr>
          <w:sz w:val="28"/>
          <w:szCs w:val="28"/>
        </w:rPr>
      </w:pPr>
      <w:r w:rsidRPr="00675DA3">
        <w:rPr>
          <w:sz w:val="28"/>
          <w:szCs w:val="28"/>
        </w:rPr>
        <w:t>«Вестник труда», сайт Беляевского района, информационные стенды администрации Ключевского сельсовета</w:t>
      </w:r>
    </w:p>
    <w:p w:rsidR="00BA116E" w:rsidRDefault="00BA116E"/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222"/>
    <w:multiLevelType w:val="multilevel"/>
    <w:tmpl w:val="FBEAEE78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5"/>
      <w:numFmt w:val="decimal"/>
      <w:isLgl/>
      <w:lvlText w:val="%1.%2."/>
      <w:lvlJc w:val="left"/>
      <w:pPr>
        <w:ind w:left="1305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B"/>
    <w:rsid w:val="000243E6"/>
    <w:rsid w:val="000B0FD5"/>
    <w:rsid w:val="000B1A97"/>
    <w:rsid w:val="0016460C"/>
    <w:rsid w:val="0019680C"/>
    <w:rsid w:val="002B580B"/>
    <w:rsid w:val="00336133"/>
    <w:rsid w:val="00476CE8"/>
    <w:rsid w:val="00570F3E"/>
    <w:rsid w:val="00595F57"/>
    <w:rsid w:val="006473DA"/>
    <w:rsid w:val="006738D0"/>
    <w:rsid w:val="00675DA3"/>
    <w:rsid w:val="00964965"/>
    <w:rsid w:val="00BA116E"/>
    <w:rsid w:val="00BD28D4"/>
    <w:rsid w:val="00C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0B"/>
    <w:pPr>
      <w:ind w:left="720"/>
      <w:contextualSpacing/>
    </w:pPr>
  </w:style>
  <w:style w:type="paragraph" w:styleId="a4">
    <w:name w:val="No Spacing"/>
    <w:uiPriority w:val="1"/>
    <w:qFormat/>
    <w:rsid w:val="000243E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0B"/>
    <w:pPr>
      <w:ind w:left="720"/>
      <w:contextualSpacing/>
    </w:pPr>
  </w:style>
  <w:style w:type="paragraph" w:styleId="a4">
    <w:name w:val="No Spacing"/>
    <w:uiPriority w:val="1"/>
    <w:qFormat/>
    <w:rsid w:val="000243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2011-09-29T08:28:00Z</cp:lastPrinted>
  <dcterms:created xsi:type="dcterms:W3CDTF">2013-10-29T10:26:00Z</dcterms:created>
  <dcterms:modified xsi:type="dcterms:W3CDTF">2013-10-29T10:26:00Z</dcterms:modified>
</cp:coreProperties>
</file>