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30" w:rsidRPr="00F92430" w:rsidRDefault="00F92430" w:rsidP="00F92430">
      <w:pPr>
        <w:spacing w:after="0" w:line="240" w:lineRule="auto"/>
        <w:jc w:val="center"/>
        <w:rPr>
          <w:rFonts w:ascii="Times New Roman" w:eastAsia="Times New Roman" w:hAnsi="Times New Roman" w:cs="Times New Roman"/>
          <w:b/>
          <w:bCs/>
          <w:sz w:val="32"/>
          <w:szCs w:val="32"/>
          <w:lang w:eastAsia="ru-RU"/>
        </w:rPr>
      </w:pPr>
      <w:r w:rsidRPr="00F92430">
        <w:rPr>
          <w:rFonts w:ascii="Times New Roman" w:eastAsia="Times New Roman" w:hAnsi="Times New Roman" w:cs="Times New Roman"/>
          <w:b/>
          <w:bCs/>
          <w:sz w:val="32"/>
          <w:szCs w:val="32"/>
          <w:lang w:eastAsia="ru-RU"/>
        </w:rPr>
        <w:t>АДМИНИСТРАЦИЯ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МУНИЦИПАЛЬНОГО ОБРАЗОВАНИЯ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КЛЮЧЕВСКИЙ  СЕЛЬСОВЕТ</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080"/>
      </w:tblGrid>
      <w:tr w:rsidR="00F92430" w:rsidRPr="00F92430" w:rsidTr="00F92430">
        <w:trPr>
          <w:trHeight w:val="120"/>
        </w:trPr>
        <w:tc>
          <w:tcPr>
            <w:tcW w:w="10080" w:type="dxa"/>
            <w:tcBorders>
              <w:top w:val="thinThickSmallGap" w:sz="24" w:space="0" w:color="auto"/>
              <w:left w:val="nil"/>
              <w:bottom w:val="nil"/>
              <w:right w:val="nil"/>
            </w:tcBorders>
          </w:tcPr>
          <w:p w:rsidR="00F92430" w:rsidRPr="00F92430" w:rsidRDefault="00F92430" w:rsidP="00F92430">
            <w:pPr>
              <w:spacing w:after="0"/>
              <w:jc w:val="both"/>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 xml:space="preserve">                                                </w:t>
            </w:r>
          </w:p>
          <w:p w:rsidR="00F92430" w:rsidRPr="00F92430" w:rsidRDefault="00F92430" w:rsidP="00F92430">
            <w:pPr>
              <w:spacing w:after="0"/>
              <w:jc w:val="center"/>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ПОСТАНОВЛЕНИЕ</w:t>
            </w:r>
          </w:p>
          <w:p w:rsidR="00F92430" w:rsidRPr="00F92430" w:rsidRDefault="00F92430" w:rsidP="00F92430">
            <w:pPr>
              <w:spacing w:after="0"/>
              <w:jc w:val="both"/>
              <w:rPr>
                <w:rFonts w:ascii="Times New Roman" w:eastAsia="Times New Roman" w:hAnsi="Times New Roman" w:cs="Times New Roman"/>
                <w:sz w:val="24"/>
                <w:szCs w:val="24"/>
              </w:rPr>
            </w:pPr>
          </w:p>
        </w:tc>
      </w:tr>
    </w:tbl>
    <w:p w:rsidR="00F92430" w:rsidRPr="00DF4A24" w:rsidRDefault="00FF40AD" w:rsidP="00F924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w:t>
      </w:r>
      <w:r w:rsidR="00FF2622">
        <w:rPr>
          <w:rFonts w:ascii="Times New Roman" w:eastAsia="Times New Roman" w:hAnsi="Times New Roman" w:cs="Times New Roman"/>
          <w:sz w:val="28"/>
          <w:szCs w:val="28"/>
          <w:lang w:eastAsia="ru-RU"/>
        </w:rPr>
        <w:t>.2015</w:t>
      </w:r>
      <w:r w:rsidR="00F92430" w:rsidRPr="00F92430">
        <w:rPr>
          <w:rFonts w:ascii="Times New Roman" w:eastAsia="Times New Roman" w:hAnsi="Times New Roman" w:cs="Times New Roman"/>
          <w:sz w:val="28"/>
          <w:szCs w:val="28"/>
          <w:lang w:eastAsia="ru-RU"/>
        </w:rPr>
        <w:t xml:space="preserve">                                                                                                   </w:t>
      </w:r>
      <w:r w:rsidR="000D048F">
        <w:rPr>
          <w:rFonts w:ascii="Times New Roman" w:eastAsia="Times New Roman" w:hAnsi="Times New Roman" w:cs="Times New Roman"/>
          <w:sz w:val="28"/>
          <w:szCs w:val="28"/>
          <w:lang w:eastAsia="ru-RU"/>
        </w:rPr>
        <w:t xml:space="preserve">   </w:t>
      </w:r>
      <w:r w:rsidR="00F92430" w:rsidRPr="00F92430">
        <w:rPr>
          <w:rFonts w:ascii="Times New Roman" w:eastAsia="Times New Roman" w:hAnsi="Times New Roman" w:cs="Times New Roman"/>
          <w:sz w:val="28"/>
          <w:szCs w:val="28"/>
          <w:lang w:eastAsia="ru-RU"/>
        </w:rPr>
        <w:t xml:space="preserve">   № </w:t>
      </w:r>
      <w:r w:rsidR="000D048F">
        <w:rPr>
          <w:rFonts w:ascii="Times New Roman" w:eastAsia="Times New Roman" w:hAnsi="Times New Roman" w:cs="Times New Roman"/>
          <w:sz w:val="28"/>
          <w:szCs w:val="28"/>
          <w:lang w:eastAsia="ru-RU"/>
        </w:rPr>
        <w:t>112</w:t>
      </w:r>
    </w:p>
    <w:p w:rsidR="00F92430" w:rsidRDefault="00F92430" w:rsidP="00F92430">
      <w:pPr>
        <w:spacing w:after="0" w:line="240" w:lineRule="auto"/>
        <w:jc w:val="both"/>
        <w:rPr>
          <w:rFonts w:ascii="Times New Roman" w:eastAsia="Times New Roman" w:hAnsi="Times New Roman" w:cs="Times New Roman"/>
          <w:sz w:val="24"/>
          <w:szCs w:val="24"/>
          <w:lang w:eastAsia="ru-RU"/>
        </w:rPr>
      </w:pPr>
      <w:r w:rsidRPr="00F92430">
        <w:rPr>
          <w:rFonts w:ascii="Times New Roman" w:eastAsia="Times New Roman" w:hAnsi="Times New Roman" w:cs="Times New Roman"/>
          <w:sz w:val="28"/>
          <w:szCs w:val="28"/>
          <w:lang w:eastAsia="ru-RU"/>
        </w:rPr>
        <w:t xml:space="preserve">                                                      </w:t>
      </w:r>
      <w:r w:rsidRPr="00F92430">
        <w:rPr>
          <w:rFonts w:ascii="Times New Roman" w:eastAsia="Times New Roman" w:hAnsi="Times New Roman" w:cs="Times New Roman"/>
          <w:sz w:val="24"/>
          <w:szCs w:val="24"/>
          <w:lang w:eastAsia="ru-RU"/>
        </w:rPr>
        <w:t>с. Ключевка</w:t>
      </w:r>
    </w:p>
    <w:p w:rsidR="000D048F" w:rsidRDefault="000D048F" w:rsidP="00F92430">
      <w:pPr>
        <w:spacing w:after="0" w:line="240" w:lineRule="auto"/>
        <w:jc w:val="both"/>
        <w:rPr>
          <w:rFonts w:ascii="Times New Roman" w:eastAsia="Times New Roman" w:hAnsi="Times New Roman" w:cs="Times New Roman"/>
          <w:sz w:val="24"/>
          <w:szCs w:val="24"/>
          <w:lang w:eastAsia="ru-RU"/>
        </w:rPr>
      </w:pPr>
    </w:p>
    <w:p w:rsidR="000D048F" w:rsidRPr="000D048F" w:rsidRDefault="000D048F" w:rsidP="000D048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0D048F">
        <w:rPr>
          <w:rFonts w:ascii="Times New Roman" w:hAnsi="Times New Roman" w:cs="Times New Roman"/>
          <w:bCs/>
          <w:color w:val="000000" w:themeColor="text1"/>
          <w:sz w:val="28"/>
          <w:szCs w:val="28"/>
        </w:rPr>
        <w:t>Об утверждении административного регламента исполнения</w:t>
      </w:r>
    </w:p>
    <w:p w:rsidR="000D048F" w:rsidRDefault="000D048F" w:rsidP="000D048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0D048F">
        <w:rPr>
          <w:rFonts w:ascii="Times New Roman" w:hAnsi="Times New Roman" w:cs="Times New Roman"/>
          <w:bCs/>
          <w:color w:val="000000" w:themeColor="text1"/>
          <w:sz w:val="28"/>
          <w:szCs w:val="28"/>
        </w:rPr>
        <w:t>муниципальной функции "Муниципальный контроль</w:t>
      </w:r>
      <w:r>
        <w:rPr>
          <w:rFonts w:ascii="Times New Roman" w:hAnsi="Times New Roman" w:cs="Times New Roman"/>
          <w:bCs/>
          <w:color w:val="000000" w:themeColor="text1"/>
          <w:sz w:val="28"/>
          <w:szCs w:val="28"/>
        </w:rPr>
        <w:t xml:space="preserve"> </w:t>
      </w:r>
      <w:r w:rsidRPr="000D048F">
        <w:rPr>
          <w:rFonts w:ascii="Times New Roman" w:hAnsi="Times New Roman" w:cs="Times New Roman"/>
          <w:bCs/>
          <w:color w:val="000000" w:themeColor="text1"/>
          <w:sz w:val="28"/>
          <w:szCs w:val="28"/>
        </w:rPr>
        <w:t xml:space="preserve">за обеспечением </w:t>
      </w:r>
    </w:p>
    <w:p w:rsidR="000D048F" w:rsidRDefault="000D048F" w:rsidP="000D048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0D048F">
        <w:rPr>
          <w:rFonts w:ascii="Times New Roman" w:hAnsi="Times New Roman" w:cs="Times New Roman"/>
          <w:bCs/>
          <w:color w:val="000000" w:themeColor="text1"/>
          <w:sz w:val="28"/>
          <w:szCs w:val="28"/>
        </w:rPr>
        <w:t>сохранности автомобильных дорог</w:t>
      </w:r>
      <w:r>
        <w:rPr>
          <w:rFonts w:ascii="Times New Roman" w:hAnsi="Times New Roman" w:cs="Times New Roman"/>
          <w:bCs/>
          <w:color w:val="000000" w:themeColor="text1"/>
          <w:sz w:val="28"/>
          <w:szCs w:val="28"/>
        </w:rPr>
        <w:t xml:space="preserve"> </w:t>
      </w:r>
      <w:r w:rsidRPr="000D048F">
        <w:rPr>
          <w:rFonts w:ascii="Times New Roman" w:hAnsi="Times New Roman" w:cs="Times New Roman"/>
          <w:bCs/>
          <w:color w:val="000000" w:themeColor="text1"/>
          <w:sz w:val="28"/>
          <w:szCs w:val="28"/>
        </w:rPr>
        <w:t>местного значения в границах</w:t>
      </w:r>
    </w:p>
    <w:p w:rsidR="000D048F" w:rsidRPr="000D048F" w:rsidRDefault="000D048F" w:rsidP="000D048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0D048F">
        <w:rPr>
          <w:rFonts w:ascii="Times New Roman" w:hAnsi="Times New Roman" w:cs="Times New Roman"/>
          <w:bCs/>
          <w:color w:val="000000" w:themeColor="text1"/>
          <w:sz w:val="28"/>
          <w:szCs w:val="28"/>
        </w:rPr>
        <w:t xml:space="preserve"> муниципального образования Ключевский сельсовет"</w:t>
      </w: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Ключевский сельсовет, руководствуясь </w:t>
      </w:r>
      <w:hyperlink r:id="rId7" w:history="1">
        <w:r w:rsidRPr="000D048F">
          <w:rPr>
            <w:rFonts w:ascii="Times New Roman" w:hAnsi="Times New Roman" w:cs="Times New Roman"/>
            <w:color w:val="000000" w:themeColor="text1"/>
            <w:sz w:val="28"/>
            <w:szCs w:val="28"/>
          </w:rPr>
          <w:t>статьей 16</w:t>
        </w:r>
      </w:hyperlink>
      <w:r w:rsidRPr="000D048F">
        <w:rPr>
          <w:rFonts w:ascii="Times New Roman" w:hAnsi="Times New Roman" w:cs="Times New Roman"/>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0D048F">
          <w:rPr>
            <w:rFonts w:ascii="Times New Roman" w:hAnsi="Times New Roman" w:cs="Times New Roman"/>
            <w:color w:val="000000" w:themeColor="text1"/>
            <w:sz w:val="28"/>
            <w:szCs w:val="28"/>
          </w:rPr>
          <w:t>статьями 13</w:t>
        </w:r>
      </w:hyperlink>
      <w:r w:rsidRPr="000D048F">
        <w:rPr>
          <w:rFonts w:ascii="Times New Roman" w:hAnsi="Times New Roman" w:cs="Times New Roman"/>
          <w:color w:val="000000" w:themeColor="text1"/>
          <w:sz w:val="28"/>
          <w:szCs w:val="28"/>
        </w:rPr>
        <w:t xml:space="preserve">, </w:t>
      </w:r>
      <w:hyperlink r:id="rId9" w:history="1">
        <w:r w:rsidRPr="000D048F">
          <w:rPr>
            <w:rFonts w:ascii="Times New Roman" w:hAnsi="Times New Roman" w:cs="Times New Roman"/>
            <w:color w:val="000000" w:themeColor="text1"/>
            <w:sz w:val="28"/>
            <w:szCs w:val="28"/>
          </w:rPr>
          <w:t>13.1</w:t>
        </w:r>
      </w:hyperlink>
      <w:r w:rsidRPr="000D048F">
        <w:rPr>
          <w:rFonts w:ascii="Times New Roman" w:hAnsi="Times New Roman" w:cs="Times New Roman"/>
          <w:color w:val="000000" w:themeColor="text1"/>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0D048F">
          <w:rPr>
            <w:rFonts w:ascii="Times New Roman" w:hAnsi="Times New Roman" w:cs="Times New Roman"/>
            <w:color w:val="000000" w:themeColor="text1"/>
            <w:sz w:val="28"/>
            <w:szCs w:val="28"/>
          </w:rPr>
          <w:t>законом</w:t>
        </w:r>
      </w:hyperlink>
      <w:r w:rsidRPr="000D048F">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0D048F">
          <w:rPr>
            <w:rFonts w:ascii="Times New Roman" w:hAnsi="Times New Roman" w:cs="Times New Roman"/>
            <w:color w:val="000000" w:themeColor="text1"/>
            <w:sz w:val="28"/>
            <w:szCs w:val="28"/>
          </w:rPr>
          <w:t>Указом</w:t>
        </w:r>
      </w:hyperlink>
      <w:r w:rsidRPr="000D048F">
        <w:rPr>
          <w:rFonts w:ascii="Times New Roman" w:hAnsi="Times New Roman" w:cs="Times New Roman"/>
          <w:color w:val="000000" w:themeColor="text1"/>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 </w:t>
      </w:r>
      <w:r w:rsidRPr="000D048F">
        <w:rPr>
          <w:color w:val="000000" w:themeColor="text1"/>
        </w:rPr>
        <w:t>У</w:t>
      </w:r>
      <w:r w:rsidRPr="000D048F">
        <w:rPr>
          <w:rFonts w:ascii="Times New Roman" w:hAnsi="Times New Roman" w:cs="Times New Roman"/>
          <w:color w:val="000000" w:themeColor="text1"/>
          <w:sz w:val="28"/>
          <w:szCs w:val="28"/>
        </w:rPr>
        <w:t>става муниципального образования Ключевский сельсовет, постановляю:</w:t>
      </w:r>
    </w:p>
    <w:p w:rsidR="000D048F" w:rsidRPr="000D048F" w:rsidRDefault="000D048F" w:rsidP="000D048F">
      <w:pPr>
        <w:autoSpaceDE w:val="0"/>
        <w:autoSpaceDN w:val="0"/>
        <w:adjustRightInd w:val="0"/>
        <w:spacing w:after="0" w:line="240" w:lineRule="auto"/>
        <w:ind w:firstLine="709"/>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1. Утвердить прилагаемый А</w:t>
      </w:r>
      <w:r w:rsidRPr="000D048F">
        <w:rPr>
          <w:rFonts w:ascii="Times New Roman" w:hAnsi="Times New Roman"/>
          <w:color w:val="000000" w:themeColor="text1"/>
          <w:sz w:val="28"/>
          <w:szCs w:val="20"/>
        </w:rPr>
        <w:t xml:space="preserve">дминистративный регламент </w:t>
      </w:r>
      <w:r w:rsidRPr="000D048F">
        <w:rPr>
          <w:rFonts w:ascii="Times New Roman" w:hAnsi="Times New Roman" w:cs="Times New Roman"/>
          <w:bCs/>
          <w:color w:val="000000" w:themeColor="text1"/>
          <w:sz w:val="28"/>
          <w:szCs w:val="28"/>
        </w:rPr>
        <w:t xml:space="preserve">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sidRPr="000D048F">
        <w:rPr>
          <w:rFonts w:ascii="Times New Roman" w:hAnsi="Times New Roman" w:cs="Times New Roman"/>
          <w:color w:val="000000" w:themeColor="text1"/>
          <w:sz w:val="28"/>
          <w:szCs w:val="28"/>
        </w:rPr>
        <w:t>Ключевский</w:t>
      </w:r>
      <w:r w:rsidRPr="000D048F">
        <w:rPr>
          <w:rFonts w:ascii="Times New Roman" w:hAnsi="Times New Roman" w:cs="Times New Roman"/>
          <w:bCs/>
          <w:color w:val="000000" w:themeColor="text1"/>
          <w:sz w:val="28"/>
          <w:szCs w:val="28"/>
        </w:rPr>
        <w:t xml:space="preserve"> сельсовет"</w:t>
      </w:r>
      <w:r w:rsidRPr="000D048F">
        <w:rPr>
          <w:rFonts w:ascii="Times New Roman" w:hAnsi="Times New Roman"/>
          <w:color w:val="000000" w:themeColor="text1"/>
          <w:sz w:val="28"/>
          <w:szCs w:val="28"/>
        </w:rPr>
        <w:t>.</w:t>
      </w:r>
    </w:p>
    <w:p w:rsidR="000D048F" w:rsidRPr="000D048F" w:rsidRDefault="000D048F" w:rsidP="000D048F">
      <w:pPr>
        <w:tabs>
          <w:tab w:val="left" w:pos="284"/>
          <w:tab w:val="left" w:leader="underscore" w:pos="6979"/>
        </w:tabs>
        <w:spacing w:after="0" w:line="240" w:lineRule="auto"/>
        <w:ind w:firstLine="709"/>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 Разместить данное постановление на сайте</w:t>
      </w:r>
      <w:r w:rsidRPr="000D048F">
        <w:rPr>
          <w:rFonts w:ascii="Times New Roman" w:hAnsi="Times New Roman" w:cs="Times New Roman"/>
          <w:color w:val="000000" w:themeColor="text1"/>
          <w:sz w:val="28"/>
          <w:szCs w:val="28"/>
        </w:rPr>
        <w:t xml:space="preserve"> администрации МО Ключевский</w:t>
      </w:r>
      <w:r w:rsidRPr="000D048F">
        <w:rPr>
          <w:rFonts w:ascii="Times New Roman" w:hAnsi="Times New Roman"/>
          <w:color w:val="000000" w:themeColor="text1"/>
          <w:sz w:val="28"/>
          <w:szCs w:val="28"/>
        </w:rPr>
        <w:t xml:space="preserve"> сельсовета и в муниципальной газете «</w:t>
      </w:r>
      <w:r>
        <w:rPr>
          <w:rFonts w:ascii="Times New Roman" w:hAnsi="Times New Roman"/>
          <w:color w:val="000000" w:themeColor="text1"/>
          <w:sz w:val="28"/>
          <w:szCs w:val="28"/>
        </w:rPr>
        <w:t>Вестник Ключевского сельсовета»</w:t>
      </w:r>
      <w:r w:rsidRPr="000D048F">
        <w:rPr>
          <w:rFonts w:ascii="Times New Roman" w:hAnsi="Times New Roman"/>
          <w:color w:val="000000" w:themeColor="text1"/>
          <w:sz w:val="28"/>
          <w:szCs w:val="28"/>
        </w:rPr>
        <w:t>.</w:t>
      </w:r>
    </w:p>
    <w:p w:rsidR="000D048F" w:rsidRPr="000D048F" w:rsidRDefault="000D048F" w:rsidP="000D048F">
      <w:pPr>
        <w:tabs>
          <w:tab w:val="left" w:pos="284"/>
          <w:tab w:val="left" w:leader="underscore" w:pos="6979"/>
        </w:tabs>
        <w:spacing w:after="0" w:line="240" w:lineRule="auto"/>
        <w:ind w:firstLine="709"/>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3. Постановление вступает в силу после его официального опубликования.</w:t>
      </w:r>
    </w:p>
    <w:p w:rsidR="000D048F" w:rsidRDefault="000D048F" w:rsidP="000D048F">
      <w:pPr>
        <w:spacing w:after="0" w:line="240" w:lineRule="auto"/>
        <w:ind w:firstLine="709"/>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4. Контроль за исполнением постановления оставляю за собой.</w:t>
      </w:r>
    </w:p>
    <w:p w:rsidR="000D048F" w:rsidRDefault="000D048F" w:rsidP="000D048F">
      <w:pPr>
        <w:spacing w:after="0" w:line="240" w:lineRule="auto"/>
        <w:ind w:firstLine="709"/>
        <w:jc w:val="both"/>
        <w:rPr>
          <w:rFonts w:ascii="Times New Roman" w:hAnsi="Times New Roman"/>
          <w:color w:val="000000" w:themeColor="text1"/>
          <w:sz w:val="28"/>
          <w:szCs w:val="28"/>
        </w:rPr>
      </w:pPr>
    </w:p>
    <w:p w:rsidR="000D048F" w:rsidRPr="000D048F" w:rsidRDefault="000D048F" w:rsidP="000D048F">
      <w:pPr>
        <w:spacing w:after="0" w:line="240" w:lineRule="auto"/>
        <w:ind w:firstLine="709"/>
        <w:jc w:val="both"/>
        <w:rPr>
          <w:rFonts w:ascii="Times New Roman" w:hAnsi="Times New Roman"/>
          <w:color w:val="000000" w:themeColor="text1"/>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rPr>
          <w:rFonts w:ascii="Times New Roman" w:hAnsi="Times New Roman" w:cs="Times New Roman"/>
          <w:color w:val="FF0000"/>
          <w:sz w:val="28"/>
          <w:szCs w:val="28"/>
        </w:rPr>
      </w:pPr>
      <w:r w:rsidRPr="000D048F">
        <w:rPr>
          <w:rFonts w:ascii="Times New Roman" w:hAnsi="Times New Roman" w:cs="Times New Roman"/>
          <w:sz w:val="28"/>
          <w:szCs w:val="28"/>
        </w:rPr>
        <w:t xml:space="preserve">Глава сельсовета  </w:t>
      </w:r>
      <w:r w:rsidRPr="000D048F">
        <w:rPr>
          <w:rFonts w:ascii="Times New Roman" w:hAnsi="Times New Roman" w:cs="Times New Roman"/>
          <w:sz w:val="28"/>
          <w:szCs w:val="28"/>
        </w:rPr>
        <w:tab/>
      </w:r>
      <w:r w:rsidRPr="000D048F">
        <w:rPr>
          <w:rFonts w:ascii="Times New Roman" w:hAnsi="Times New Roman" w:cs="Times New Roman"/>
          <w:sz w:val="28"/>
          <w:szCs w:val="28"/>
        </w:rPr>
        <w:tab/>
      </w:r>
      <w:r w:rsidRPr="000D048F">
        <w:rPr>
          <w:rFonts w:ascii="Times New Roman" w:hAnsi="Times New Roman" w:cs="Times New Roman"/>
          <w:sz w:val="28"/>
          <w:szCs w:val="28"/>
        </w:rPr>
        <w:tab/>
      </w:r>
      <w:r w:rsidRPr="000D048F">
        <w:rPr>
          <w:rFonts w:ascii="Times New Roman" w:hAnsi="Times New Roman" w:cs="Times New Roman"/>
          <w:sz w:val="28"/>
          <w:szCs w:val="28"/>
        </w:rPr>
        <w:tab/>
      </w:r>
      <w:r w:rsidRPr="000D048F">
        <w:rPr>
          <w:rFonts w:ascii="Times New Roman" w:hAnsi="Times New Roman" w:cs="Times New Roman"/>
          <w:sz w:val="28"/>
          <w:szCs w:val="28"/>
        </w:rPr>
        <w:tab/>
      </w:r>
      <w:r w:rsidRPr="000D048F">
        <w:rPr>
          <w:rFonts w:ascii="Times New Roman" w:hAnsi="Times New Roman" w:cs="Times New Roman"/>
          <w:sz w:val="28"/>
          <w:szCs w:val="28"/>
        </w:rPr>
        <w:tab/>
      </w:r>
      <w:r w:rsidRPr="000D048F">
        <w:rPr>
          <w:rFonts w:ascii="Times New Roman" w:hAnsi="Times New Roman" w:cs="Times New Roman"/>
          <w:sz w:val="28"/>
          <w:szCs w:val="28"/>
        </w:rPr>
        <w:tab/>
      </w:r>
      <w:r>
        <w:rPr>
          <w:rFonts w:ascii="Times New Roman" w:hAnsi="Times New Roman" w:cs="Times New Roman"/>
          <w:sz w:val="28"/>
          <w:szCs w:val="28"/>
        </w:rPr>
        <w:t xml:space="preserve">             </w:t>
      </w:r>
      <w:r w:rsidRPr="000D048F">
        <w:rPr>
          <w:rFonts w:ascii="Times New Roman" w:hAnsi="Times New Roman" w:cs="Times New Roman"/>
          <w:color w:val="000000" w:themeColor="text1"/>
          <w:sz w:val="28"/>
          <w:szCs w:val="28"/>
        </w:rPr>
        <w:t>А.В. Колесников</w:t>
      </w:r>
    </w:p>
    <w:p w:rsidR="000D048F" w:rsidRPr="000D048F" w:rsidRDefault="000D048F" w:rsidP="000D048F">
      <w:pPr>
        <w:autoSpaceDE w:val="0"/>
        <w:autoSpaceDN w:val="0"/>
        <w:adjustRightInd w:val="0"/>
        <w:spacing w:after="0" w:line="240" w:lineRule="auto"/>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right"/>
        <w:outlineLvl w:val="0"/>
        <w:rPr>
          <w:rFonts w:ascii="Times New Roman" w:hAnsi="Times New Roman" w:cs="Times New Roman"/>
          <w:sz w:val="28"/>
          <w:szCs w:val="28"/>
        </w:rPr>
      </w:pPr>
      <w:r w:rsidRPr="000D048F">
        <w:rPr>
          <w:rFonts w:ascii="Times New Roman" w:hAnsi="Times New Roman" w:cs="Times New Roman"/>
          <w:sz w:val="28"/>
          <w:szCs w:val="28"/>
        </w:rPr>
        <w:lastRenderedPageBreak/>
        <w:t>Приложение</w:t>
      </w:r>
    </w:p>
    <w:p w:rsidR="000D048F" w:rsidRPr="000D048F" w:rsidRDefault="000D048F" w:rsidP="000D048F">
      <w:pPr>
        <w:autoSpaceDE w:val="0"/>
        <w:autoSpaceDN w:val="0"/>
        <w:adjustRightInd w:val="0"/>
        <w:spacing w:after="0" w:line="240" w:lineRule="auto"/>
        <w:jc w:val="right"/>
        <w:rPr>
          <w:rFonts w:ascii="Times New Roman" w:hAnsi="Times New Roman" w:cs="Times New Roman"/>
          <w:sz w:val="28"/>
          <w:szCs w:val="28"/>
        </w:rPr>
      </w:pPr>
      <w:r w:rsidRPr="000D048F">
        <w:rPr>
          <w:rFonts w:ascii="Times New Roman" w:hAnsi="Times New Roman" w:cs="Times New Roman"/>
          <w:sz w:val="28"/>
          <w:szCs w:val="28"/>
        </w:rPr>
        <w:t>к постановлению</w:t>
      </w:r>
    </w:p>
    <w:p w:rsidR="000D048F" w:rsidRPr="000D048F" w:rsidRDefault="000D048F" w:rsidP="000D048F">
      <w:pPr>
        <w:autoSpaceDE w:val="0"/>
        <w:autoSpaceDN w:val="0"/>
        <w:adjustRightInd w:val="0"/>
        <w:spacing w:after="0" w:line="240" w:lineRule="auto"/>
        <w:jc w:val="right"/>
        <w:rPr>
          <w:rFonts w:ascii="Times New Roman" w:hAnsi="Times New Roman" w:cs="Times New Roman"/>
          <w:sz w:val="28"/>
          <w:szCs w:val="28"/>
        </w:rPr>
      </w:pPr>
      <w:r w:rsidRPr="000D048F">
        <w:rPr>
          <w:rFonts w:ascii="Times New Roman" w:hAnsi="Times New Roman" w:cs="Times New Roman"/>
          <w:sz w:val="28"/>
          <w:szCs w:val="28"/>
        </w:rPr>
        <w:t xml:space="preserve">администрации МО </w:t>
      </w:r>
    </w:p>
    <w:p w:rsidR="000D048F" w:rsidRPr="000D048F" w:rsidRDefault="000D048F" w:rsidP="000D048F">
      <w:pPr>
        <w:autoSpaceDE w:val="0"/>
        <w:autoSpaceDN w:val="0"/>
        <w:adjustRightInd w:val="0"/>
        <w:spacing w:after="0" w:line="240" w:lineRule="auto"/>
        <w:jc w:val="right"/>
        <w:rPr>
          <w:rFonts w:ascii="Times New Roman" w:hAnsi="Times New Roman" w:cs="Times New Roman"/>
          <w:sz w:val="28"/>
          <w:szCs w:val="28"/>
        </w:rPr>
      </w:pPr>
      <w:r w:rsidRPr="000D048F">
        <w:rPr>
          <w:rFonts w:ascii="Times New Roman" w:hAnsi="Times New Roman" w:cs="Times New Roman"/>
          <w:color w:val="FF0000"/>
          <w:sz w:val="28"/>
          <w:szCs w:val="28"/>
        </w:rPr>
        <w:t>Ключевский сельсовет</w:t>
      </w:r>
      <w:r w:rsidRPr="000D048F">
        <w:rPr>
          <w:rFonts w:ascii="Times New Roman" w:hAnsi="Times New Roman" w:cs="Times New Roman"/>
          <w:sz w:val="28"/>
          <w:szCs w:val="28"/>
        </w:rPr>
        <w:t xml:space="preserve"> </w:t>
      </w:r>
    </w:p>
    <w:p w:rsidR="000D048F" w:rsidRPr="000D048F" w:rsidRDefault="000D048F" w:rsidP="000D048F">
      <w:pPr>
        <w:autoSpaceDE w:val="0"/>
        <w:autoSpaceDN w:val="0"/>
        <w:adjustRightInd w:val="0"/>
        <w:spacing w:after="0" w:line="240" w:lineRule="auto"/>
        <w:jc w:val="right"/>
        <w:rPr>
          <w:rFonts w:ascii="Times New Roman" w:hAnsi="Times New Roman" w:cs="Times New Roman"/>
          <w:sz w:val="28"/>
          <w:szCs w:val="28"/>
        </w:rPr>
      </w:pPr>
      <w:r w:rsidRPr="000D048F">
        <w:rPr>
          <w:rFonts w:ascii="Times New Roman" w:hAnsi="Times New Roman" w:cs="Times New Roman"/>
          <w:sz w:val="28"/>
          <w:szCs w:val="28"/>
        </w:rPr>
        <w:t xml:space="preserve">от </w:t>
      </w:r>
      <w:r>
        <w:rPr>
          <w:rFonts w:ascii="Times New Roman" w:hAnsi="Times New Roman" w:cs="Times New Roman"/>
          <w:sz w:val="28"/>
          <w:szCs w:val="28"/>
        </w:rPr>
        <w:t>09.12.2015</w:t>
      </w:r>
      <w:r w:rsidRPr="000D048F">
        <w:rPr>
          <w:rFonts w:ascii="Times New Roman" w:hAnsi="Times New Roman" w:cs="Times New Roman"/>
          <w:sz w:val="28"/>
          <w:szCs w:val="28"/>
        </w:rPr>
        <w:t xml:space="preserve"> </w:t>
      </w:r>
      <w:r>
        <w:rPr>
          <w:rFonts w:ascii="Times New Roman" w:hAnsi="Times New Roman" w:cs="Times New Roman"/>
          <w:sz w:val="28"/>
          <w:szCs w:val="28"/>
        </w:rPr>
        <w:t>№ 112</w:t>
      </w: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center"/>
        <w:rPr>
          <w:rFonts w:ascii="Times New Roman" w:hAnsi="Times New Roman" w:cs="Times New Roman"/>
          <w:b/>
          <w:bCs/>
          <w:sz w:val="28"/>
          <w:szCs w:val="28"/>
        </w:rPr>
      </w:pPr>
      <w:bookmarkStart w:id="0" w:name="Par39"/>
      <w:bookmarkEnd w:id="0"/>
      <w:r w:rsidRPr="000D048F">
        <w:rPr>
          <w:rFonts w:ascii="Times New Roman" w:hAnsi="Times New Roman" w:cs="Times New Roman"/>
          <w:b/>
          <w:bCs/>
          <w:sz w:val="28"/>
          <w:szCs w:val="28"/>
        </w:rPr>
        <w:t>АДМИНИСТРАТИВНЫЙ РЕГЛАМЕНТ</w:t>
      </w:r>
    </w:p>
    <w:p w:rsidR="000D048F" w:rsidRPr="000D048F" w:rsidRDefault="000D048F" w:rsidP="000D048F">
      <w:pPr>
        <w:autoSpaceDE w:val="0"/>
        <w:autoSpaceDN w:val="0"/>
        <w:adjustRightInd w:val="0"/>
        <w:spacing w:after="0" w:line="240" w:lineRule="auto"/>
        <w:jc w:val="center"/>
        <w:rPr>
          <w:rFonts w:ascii="Times New Roman" w:hAnsi="Times New Roman" w:cs="Times New Roman"/>
          <w:b/>
          <w:bCs/>
          <w:sz w:val="28"/>
          <w:szCs w:val="28"/>
        </w:rPr>
      </w:pPr>
      <w:r w:rsidRPr="000D048F">
        <w:rPr>
          <w:rFonts w:ascii="Times New Roman" w:hAnsi="Times New Roman" w:cs="Times New Roman"/>
          <w:b/>
          <w:bCs/>
          <w:sz w:val="28"/>
          <w:szCs w:val="28"/>
        </w:rPr>
        <w:t>исполнения муниципальной функции</w:t>
      </w:r>
    </w:p>
    <w:p w:rsidR="000D048F" w:rsidRPr="000D048F" w:rsidRDefault="000D048F" w:rsidP="000D048F">
      <w:pPr>
        <w:autoSpaceDE w:val="0"/>
        <w:autoSpaceDN w:val="0"/>
        <w:adjustRightInd w:val="0"/>
        <w:spacing w:after="0" w:line="240" w:lineRule="auto"/>
        <w:jc w:val="center"/>
        <w:rPr>
          <w:rFonts w:ascii="Times New Roman" w:hAnsi="Times New Roman" w:cs="Times New Roman"/>
          <w:b/>
          <w:bCs/>
          <w:sz w:val="28"/>
          <w:szCs w:val="28"/>
        </w:rPr>
      </w:pPr>
      <w:r w:rsidRPr="000D048F">
        <w:rPr>
          <w:rFonts w:ascii="Times New Roman" w:hAnsi="Times New Roman" w:cs="Times New Roman"/>
          <w:b/>
          <w:bCs/>
          <w:sz w:val="28"/>
          <w:szCs w:val="28"/>
        </w:rPr>
        <w:t>"Муниципальный контроль за обеспечением сохранности</w:t>
      </w:r>
    </w:p>
    <w:p w:rsidR="000D048F" w:rsidRPr="000D048F" w:rsidRDefault="000D048F" w:rsidP="000D048F">
      <w:pPr>
        <w:autoSpaceDE w:val="0"/>
        <w:autoSpaceDN w:val="0"/>
        <w:adjustRightInd w:val="0"/>
        <w:spacing w:after="0" w:line="240" w:lineRule="auto"/>
        <w:jc w:val="center"/>
        <w:rPr>
          <w:rFonts w:ascii="Times New Roman" w:hAnsi="Times New Roman" w:cs="Times New Roman"/>
          <w:b/>
          <w:bCs/>
          <w:sz w:val="28"/>
          <w:szCs w:val="28"/>
        </w:rPr>
      </w:pPr>
      <w:r w:rsidRPr="000D048F">
        <w:rPr>
          <w:rFonts w:ascii="Times New Roman" w:hAnsi="Times New Roman" w:cs="Times New Roman"/>
          <w:b/>
          <w:bCs/>
          <w:sz w:val="28"/>
          <w:szCs w:val="28"/>
        </w:rPr>
        <w:t>автомобильных дорог местного значения</w:t>
      </w:r>
    </w:p>
    <w:p w:rsidR="000D048F" w:rsidRPr="000D048F" w:rsidRDefault="000D048F" w:rsidP="000D048F">
      <w:pPr>
        <w:autoSpaceDE w:val="0"/>
        <w:autoSpaceDN w:val="0"/>
        <w:adjustRightInd w:val="0"/>
        <w:spacing w:after="0" w:line="240" w:lineRule="auto"/>
        <w:jc w:val="center"/>
        <w:rPr>
          <w:rFonts w:ascii="Times New Roman" w:hAnsi="Times New Roman" w:cs="Times New Roman"/>
          <w:b/>
          <w:bCs/>
          <w:sz w:val="28"/>
          <w:szCs w:val="28"/>
        </w:rPr>
      </w:pPr>
      <w:r w:rsidRPr="000D048F">
        <w:rPr>
          <w:rFonts w:ascii="Times New Roman" w:hAnsi="Times New Roman" w:cs="Times New Roman"/>
          <w:b/>
          <w:bCs/>
          <w:sz w:val="28"/>
          <w:szCs w:val="28"/>
        </w:rPr>
        <w:t xml:space="preserve">в границах муниципального образования </w:t>
      </w:r>
      <w:r w:rsidRPr="000D048F">
        <w:rPr>
          <w:rFonts w:ascii="Times New Roman" w:hAnsi="Times New Roman" w:cs="Times New Roman"/>
          <w:b/>
          <w:color w:val="000000" w:themeColor="text1"/>
          <w:sz w:val="28"/>
          <w:szCs w:val="28"/>
        </w:rPr>
        <w:t>Ключевский</w:t>
      </w:r>
      <w:r w:rsidRPr="000D048F">
        <w:rPr>
          <w:rFonts w:ascii="Times New Roman" w:hAnsi="Times New Roman" w:cs="Times New Roman"/>
          <w:b/>
          <w:bCs/>
          <w:sz w:val="28"/>
          <w:szCs w:val="28"/>
        </w:rPr>
        <w:t xml:space="preserve"> сельсовет "</w:t>
      </w: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center"/>
        <w:outlineLvl w:val="1"/>
        <w:rPr>
          <w:rFonts w:ascii="Times New Roman" w:hAnsi="Times New Roman" w:cs="Times New Roman"/>
          <w:sz w:val="28"/>
          <w:szCs w:val="28"/>
        </w:rPr>
      </w:pPr>
      <w:r w:rsidRPr="000D048F">
        <w:rPr>
          <w:rFonts w:ascii="Times New Roman" w:hAnsi="Times New Roman" w:cs="Times New Roman"/>
          <w:sz w:val="28"/>
          <w:szCs w:val="28"/>
        </w:rPr>
        <w:t>I. ОБЩИЕ ПОЛОЖЕНИЯ</w:t>
      </w: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Pr="000D048F">
        <w:rPr>
          <w:rFonts w:ascii="Times New Roman" w:hAnsi="Times New Roman" w:cs="Times New Roman"/>
          <w:bCs/>
          <w:color w:val="000000" w:themeColor="text1"/>
          <w:sz w:val="28"/>
          <w:szCs w:val="28"/>
        </w:rPr>
        <w:t xml:space="preserve">муниципального образования </w:t>
      </w:r>
      <w:r w:rsidRPr="000D048F">
        <w:rPr>
          <w:rFonts w:ascii="Times New Roman" w:hAnsi="Times New Roman" w:cs="Times New Roman"/>
          <w:color w:val="000000" w:themeColor="text1"/>
          <w:sz w:val="28"/>
          <w:szCs w:val="28"/>
        </w:rPr>
        <w:t>Ключевский</w:t>
      </w:r>
      <w:r w:rsidRPr="000D048F">
        <w:rPr>
          <w:rFonts w:ascii="Times New Roman" w:hAnsi="Times New Roman" w:cs="Times New Roman"/>
          <w:bCs/>
          <w:color w:val="000000" w:themeColor="text1"/>
          <w:sz w:val="28"/>
          <w:szCs w:val="28"/>
        </w:rPr>
        <w:t xml:space="preserve"> сельсовет</w:t>
      </w:r>
      <w:r w:rsidRPr="000D048F">
        <w:rPr>
          <w:rFonts w:ascii="Times New Roman" w:hAnsi="Times New Roman" w:cs="Times New Roman"/>
          <w:color w:val="000000" w:themeColor="text1"/>
          <w:sz w:val="28"/>
          <w:szCs w:val="28"/>
        </w:rPr>
        <w:t xml:space="preserve">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w:t>
      </w:r>
      <w:r w:rsidRPr="000D048F">
        <w:rPr>
          <w:rFonts w:ascii="Times New Roman" w:hAnsi="Times New Roman" w:cs="Times New Roman"/>
          <w:bCs/>
          <w:color w:val="000000" w:themeColor="text1"/>
          <w:sz w:val="28"/>
          <w:szCs w:val="28"/>
        </w:rPr>
        <w:t xml:space="preserve">муниципального образования </w:t>
      </w:r>
      <w:r w:rsidRPr="000D048F">
        <w:rPr>
          <w:rFonts w:ascii="Times New Roman" w:hAnsi="Times New Roman" w:cs="Times New Roman"/>
          <w:color w:val="000000" w:themeColor="text1"/>
          <w:sz w:val="28"/>
          <w:szCs w:val="28"/>
        </w:rPr>
        <w:t>Ключевский</w:t>
      </w:r>
      <w:r w:rsidRPr="000D048F">
        <w:rPr>
          <w:rFonts w:ascii="Times New Roman" w:hAnsi="Times New Roman" w:cs="Times New Roman"/>
          <w:bCs/>
          <w:color w:val="000000" w:themeColor="text1"/>
          <w:sz w:val="28"/>
          <w:szCs w:val="28"/>
        </w:rPr>
        <w:t xml:space="preserve"> сельсовет</w:t>
      </w:r>
      <w:r w:rsidRPr="000D048F">
        <w:rPr>
          <w:rFonts w:ascii="Times New Roman" w:hAnsi="Times New Roman" w:cs="Times New Roman"/>
          <w:color w:val="000000" w:themeColor="text1"/>
          <w:sz w:val="28"/>
          <w:szCs w:val="28"/>
        </w:rPr>
        <w:t xml:space="preserve"> " (далее - муниципальный дорожный контроль).</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1.3. Наименование органа местного самоуправления, осуществляющего муниципальный дорожный контроль: администрация </w:t>
      </w:r>
      <w:r w:rsidRPr="000D048F">
        <w:rPr>
          <w:rFonts w:ascii="Times New Roman" w:hAnsi="Times New Roman" w:cs="Times New Roman"/>
          <w:bCs/>
          <w:color w:val="000000" w:themeColor="text1"/>
          <w:sz w:val="28"/>
          <w:szCs w:val="28"/>
        </w:rPr>
        <w:t xml:space="preserve">муниципального образования </w:t>
      </w:r>
      <w:r w:rsidRPr="000D048F">
        <w:rPr>
          <w:rFonts w:ascii="Times New Roman" w:hAnsi="Times New Roman" w:cs="Times New Roman"/>
          <w:color w:val="000000" w:themeColor="text1"/>
          <w:sz w:val="28"/>
          <w:szCs w:val="28"/>
        </w:rPr>
        <w:t>Ключевский</w:t>
      </w:r>
      <w:r w:rsidRPr="000D048F">
        <w:rPr>
          <w:rFonts w:ascii="Times New Roman" w:hAnsi="Times New Roman" w:cs="Times New Roman"/>
          <w:bCs/>
          <w:color w:val="000000" w:themeColor="text1"/>
          <w:sz w:val="28"/>
          <w:szCs w:val="28"/>
        </w:rPr>
        <w:t xml:space="preserve"> сельсовет</w:t>
      </w:r>
      <w:r w:rsidRPr="000D048F">
        <w:rPr>
          <w:rFonts w:ascii="Times New Roman" w:hAnsi="Times New Roman" w:cs="Times New Roman"/>
          <w:color w:val="000000" w:themeColor="text1"/>
          <w:sz w:val="28"/>
          <w:szCs w:val="28"/>
        </w:rPr>
        <w:t xml:space="preserve"> (далее – Администрация) в лице 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 Перечень нормативных правовых актов, регулирующих проведение муниципального дорожного контроля: </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1.4.1. </w:t>
      </w:r>
      <w:hyperlink r:id="rId12" w:history="1">
        <w:r w:rsidRPr="000D048F">
          <w:rPr>
            <w:rFonts w:ascii="Times New Roman" w:hAnsi="Times New Roman" w:cs="Times New Roman"/>
            <w:color w:val="000000" w:themeColor="text1"/>
            <w:sz w:val="28"/>
            <w:szCs w:val="28"/>
          </w:rPr>
          <w:t>Конституция</w:t>
        </w:r>
      </w:hyperlink>
      <w:r w:rsidRPr="000D048F">
        <w:rPr>
          <w:rFonts w:ascii="Times New Roman" w:hAnsi="Times New Roman" w:cs="Times New Roman"/>
          <w:color w:val="000000" w:themeColor="text1"/>
          <w:sz w:val="28"/>
          <w:szCs w:val="28"/>
        </w:rPr>
        <w:t xml:space="preserve"> Российской Федерации;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1.4.2. Федеральный </w:t>
      </w:r>
      <w:hyperlink r:id="rId13" w:history="1">
        <w:r w:rsidRPr="000D048F">
          <w:rPr>
            <w:rFonts w:ascii="Times New Roman" w:hAnsi="Times New Roman" w:cs="Times New Roman"/>
            <w:color w:val="000000" w:themeColor="text1"/>
            <w:sz w:val="28"/>
            <w:szCs w:val="28"/>
          </w:rPr>
          <w:t>закон</w:t>
        </w:r>
      </w:hyperlink>
      <w:r w:rsidRPr="000D048F">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1.4.3. Федеральный </w:t>
      </w:r>
      <w:hyperlink r:id="rId14" w:history="1">
        <w:r w:rsidRPr="000D048F">
          <w:rPr>
            <w:rFonts w:ascii="Times New Roman" w:hAnsi="Times New Roman" w:cs="Times New Roman"/>
            <w:color w:val="000000" w:themeColor="text1"/>
            <w:sz w:val="28"/>
            <w:szCs w:val="28"/>
          </w:rPr>
          <w:t>закон</w:t>
        </w:r>
      </w:hyperlink>
      <w:r w:rsidRPr="000D048F">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1.4.4. Федеральный </w:t>
      </w:r>
      <w:hyperlink r:id="rId15" w:history="1">
        <w:r w:rsidRPr="000D048F">
          <w:rPr>
            <w:rFonts w:ascii="Times New Roman" w:hAnsi="Times New Roman" w:cs="Times New Roman"/>
            <w:color w:val="000000" w:themeColor="text1"/>
            <w:sz w:val="28"/>
            <w:szCs w:val="28"/>
          </w:rPr>
          <w:t>закон</w:t>
        </w:r>
      </w:hyperlink>
      <w:r w:rsidRPr="000D048F">
        <w:rPr>
          <w:rFonts w:ascii="Times New Roman" w:hAnsi="Times New Roman" w:cs="Times New Roman"/>
          <w:color w:val="000000" w:themeColor="text1"/>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1.4.5. </w:t>
      </w:r>
      <w:hyperlink r:id="rId16" w:history="1">
        <w:r w:rsidRPr="000D048F">
          <w:rPr>
            <w:rFonts w:ascii="Times New Roman" w:hAnsi="Times New Roman" w:cs="Times New Roman"/>
            <w:color w:val="000000" w:themeColor="text1"/>
            <w:sz w:val="28"/>
            <w:szCs w:val="28"/>
          </w:rPr>
          <w:t>Постановление</w:t>
        </w:r>
      </w:hyperlink>
      <w:r w:rsidRPr="000D048F">
        <w:rPr>
          <w:rFonts w:ascii="Times New Roman" w:hAnsi="Times New Roman" w:cs="Times New Roman"/>
          <w:color w:val="000000" w:themeColor="text1"/>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1.4.6. </w:t>
      </w:r>
      <w:hyperlink r:id="rId17" w:history="1">
        <w:r w:rsidRPr="000D048F">
          <w:rPr>
            <w:rFonts w:ascii="Times New Roman" w:hAnsi="Times New Roman" w:cs="Times New Roman"/>
            <w:color w:val="000000" w:themeColor="text1"/>
            <w:sz w:val="28"/>
            <w:szCs w:val="28"/>
          </w:rPr>
          <w:t>Приказ</w:t>
        </w:r>
      </w:hyperlink>
      <w:r w:rsidRPr="000D048F">
        <w:rPr>
          <w:rFonts w:ascii="Times New Roman" w:hAnsi="Times New Roman" w:cs="Times New Roman"/>
          <w:color w:val="000000" w:themeColor="text1"/>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lastRenderedPageBreak/>
        <w:t xml:space="preserve">1.4.7. </w:t>
      </w:r>
      <w:hyperlink r:id="rId18" w:history="1">
        <w:r w:rsidRPr="000D048F">
          <w:rPr>
            <w:rFonts w:ascii="Times New Roman" w:hAnsi="Times New Roman" w:cs="Times New Roman"/>
            <w:color w:val="000000" w:themeColor="text1"/>
            <w:sz w:val="28"/>
            <w:szCs w:val="28"/>
          </w:rPr>
          <w:t>Указ</w:t>
        </w:r>
      </w:hyperlink>
      <w:r w:rsidRPr="000D048F">
        <w:rPr>
          <w:rFonts w:ascii="Times New Roman" w:hAnsi="Times New Roman" w:cs="Times New Roman"/>
          <w:color w:val="000000" w:themeColor="text1"/>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1.5. Предмет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Ключевский сельсовет, исполнение предписаний об устранении выявленных нарушений.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 Права и обязанности должностных лиц Администрации при осуществлении муниципального дорожного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 При осуществлении муниципального дорожного контроля должностные лица Администрации имеют право:</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1.6.1.1. Обследовать автомобильные дороги местного значения;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1.6.1.5. Беспрепятственно по предъявлении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 При осуществлении муниципального дорожного контроля должностные лица Администрации обязаны:</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Ключевский сельсовет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Ключевский сельсовет по вопросам обеспечения сохранности автомобильных дорог местного значения;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1.6.2.2. Соблюдать действующее законодательство, муниципальные правовые акты администрации муниципального образования Ключевский сельсовет, права и </w:t>
      </w:r>
      <w:r w:rsidRPr="000D048F">
        <w:rPr>
          <w:rFonts w:ascii="Times New Roman" w:hAnsi="Times New Roman" w:cs="Times New Roman"/>
          <w:color w:val="000000" w:themeColor="text1"/>
          <w:sz w:val="28"/>
          <w:szCs w:val="28"/>
        </w:rPr>
        <w:lastRenderedPageBreak/>
        <w:t>законные интересы физического лица, юридического лица, индивидуального предпринимателя, проверка которых проводится;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1.6.2.3. Проводить проверку на основании распоряжения Администрации о проведении проверки в соответствии с ее назначением;</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1.6.2.10. Соблюдать сроки проведения проверки, установленные Федеральным </w:t>
      </w:r>
      <w:hyperlink r:id="rId19" w:history="1">
        <w:r w:rsidRPr="000D048F">
          <w:rPr>
            <w:rFonts w:ascii="Times New Roman" w:hAnsi="Times New Roman" w:cs="Times New Roman"/>
            <w:color w:val="000000" w:themeColor="text1"/>
            <w:sz w:val="28"/>
            <w:szCs w:val="28"/>
          </w:rPr>
          <w:t>законом</w:t>
        </w:r>
      </w:hyperlink>
      <w:r w:rsidRPr="000D048F">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lastRenderedPageBreak/>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дорожному контролю.</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1.7.1.1. Непосредственно присутствовать при проведении проверки, давать объяснения по вопросам, относящимся к предмету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1.7.1.2.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20" w:history="1">
        <w:r w:rsidRPr="000D048F">
          <w:rPr>
            <w:rFonts w:ascii="Times New Roman" w:hAnsi="Times New Roman" w:cs="Times New Roman"/>
            <w:color w:val="000000" w:themeColor="text1"/>
            <w:sz w:val="28"/>
            <w:szCs w:val="28"/>
          </w:rPr>
          <w:t>законом</w:t>
        </w:r>
      </w:hyperlink>
      <w:r w:rsidRPr="000D048F">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1.7.2. При проведении проверок физические лица, юридические лица и индивидуальные предприниматели обязаны:</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1.7.2.2. По требованию должностных лиц Администрации предъявлять документы, связанные с целями, задачами и предметом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1.7.2.3. Не препятствовать должностным лицам Администрации при проведении проверок.</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1.8. Описание результатов проведения муниципального дорожного контроля: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1.8.1. Конечным результатом исполнения муниципальной функции являются: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акт проверки;</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предписание об устранении выявленных нарушений.</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0D048F" w:rsidRPr="000D048F" w:rsidRDefault="000D048F" w:rsidP="000D04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1.8.3.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w:t>
      </w:r>
      <w:r w:rsidRPr="000D048F">
        <w:rPr>
          <w:rFonts w:ascii="Times New Roman" w:hAnsi="Times New Roman" w:cs="Times New Roman"/>
          <w:color w:val="000000" w:themeColor="text1"/>
          <w:sz w:val="28"/>
          <w:szCs w:val="28"/>
        </w:rPr>
        <w:lastRenderedPageBreak/>
        <w:t xml:space="preserve">порядке, установленном Федеральным </w:t>
      </w:r>
      <w:hyperlink r:id="rId21" w:history="1">
        <w:r w:rsidRPr="000D048F">
          <w:rPr>
            <w:rFonts w:ascii="Times New Roman" w:hAnsi="Times New Roman" w:cs="Times New Roman"/>
            <w:color w:val="000000" w:themeColor="text1"/>
            <w:sz w:val="28"/>
            <w:szCs w:val="28"/>
          </w:rPr>
          <w:t>законом</w:t>
        </w:r>
      </w:hyperlink>
      <w:r w:rsidRPr="000D048F">
        <w:rPr>
          <w:rFonts w:ascii="Times New Roman" w:hAnsi="Times New Roman" w:cs="Times New Roman"/>
          <w:color w:val="000000" w:themeColor="text1"/>
          <w:sz w:val="28"/>
          <w:szCs w:val="28"/>
        </w:rPr>
        <w:t xml:space="preserve"> от 2 мая 2006 года N 59-ФЗ "О порядке рассмотрения обращений граждан Российской Федерации".</w:t>
      </w:r>
    </w:p>
    <w:p w:rsidR="000D048F" w:rsidRPr="000D048F" w:rsidRDefault="000D048F" w:rsidP="000D048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D048F" w:rsidRPr="000D048F" w:rsidRDefault="000D048F" w:rsidP="000D048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II. ТРЕБОВАНИЯ К ПОРЯДКУ ПРОВЕДЕНИЯ ПРОВЕРКИ. ИНФОРМИРОВАНИЕ О ПОРЯДКЕ ПРОВЕДЕНИЯ ПРОВЕРКИ</w:t>
      </w:r>
    </w:p>
    <w:p w:rsidR="000D048F" w:rsidRPr="000D048F" w:rsidRDefault="000D048F" w:rsidP="000D048F">
      <w:pPr>
        <w:spacing w:after="0" w:line="240" w:lineRule="auto"/>
        <w:jc w:val="center"/>
        <w:rPr>
          <w:rFonts w:ascii="Times New Roman" w:hAnsi="Times New Roman"/>
          <w:color w:val="000000" w:themeColor="text1"/>
          <w:sz w:val="28"/>
          <w:szCs w:val="28"/>
        </w:rPr>
      </w:pP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2.1. 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посредством размещения на официальном сайте Администрации в сети Интернет и на информационных стендах в Администрации;</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в средствах массовой информации и информационных материалах (брошюрах, буклетах и т.д.);</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по телефону, электронной почте, письменным сообщением на устное или письменное обращение.</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2.2. По телефону предоставляется следующая информация:</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график (режим) работы Администрации, должностных лиц, уполномоченных предоставлять информацию по телефону, и приема граждан;</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входящие номера, под которыми зарегистрированы в системе делопроизводства материалы проверки и иные документы;</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решения по конкретному заявлению и прилагающимся материалам.</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2.3. Посредством размещения на официальном сайте Администрации в сети Интернет предоставляется следующая информация:</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о месте нахождения, контактных телефонах, адресах электронной почты Администрации;</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положения настоящего Административного регламента;</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доклад об осуществлении проверок проведенных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0D048F" w:rsidRPr="000D048F" w:rsidRDefault="000D048F" w:rsidP="000D048F">
      <w:pPr>
        <w:spacing w:after="0" w:line="240" w:lineRule="auto"/>
        <w:ind w:firstLine="708"/>
        <w:jc w:val="both"/>
        <w:rPr>
          <w:rFonts w:ascii="Times New Roman" w:hAnsi="Times New Roman"/>
          <w:sz w:val="28"/>
          <w:szCs w:val="28"/>
        </w:rPr>
      </w:pPr>
      <w:r w:rsidRPr="000D048F">
        <w:rPr>
          <w:rFonts w:ascii="Times New Roman" w:hAnsi="Times New Roman"/>
          <w:sz w:val="28"/>
          <w:szCs w:val="28"/>
        </w:rPr>
        <w:t>2.4. Посредством размещения на информационных стендах в Администрации предоставляется следующая информация:</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t>- график (режим) работы Администрации и приема граждан;</w:t>
      </w:r>
    </w:p>
    <w:p w:rsidR="000D048F" w:rsidRPr="000D048F" w:rsidRDefault="000D048F" w:rsidP="000D048F">
      <w:pPr>
        <w:spacing w:after="0" w:line="240" w:lineRule="auto"/>
        <w:jc w:val="both"/>
        <w:rPr>
          <w:rFonts w:ascii="Times New Roman" w:hAnsi="Times New Roman"/>
          <w:sz w:val="28"/>
          <w:szCs w:val="28"/>
        </w:rPr>
      </w:pPr>
      <w:r w:rsidRPr="000D048F">
        <w:rPr>
          <w:rFonts w:ascii="Times New Roman" w:hAnsi="Times New Roman"/>
          <w:sz w:val="28"/>
          <w:szCs w:val="28"/>
        </w:rPr>
        <w:lastRenderedPageBreak/>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дорожный контроль.</w:t>
      </w:r>
    </w:p>
    <w:p w:rsidR="000D048F" w:rsidRPr="000D048F" w:rsidRDefault="000D048F" w:rsidP="000D048F">
      <w:pPr>
        <w:spacing w:after="0" w:line="240" w:lineRule="auto"/>
        <w:ind w:firstLine="708"/>
        <w:jc w:val="both"/>
        <w:rPr>
          <w:rFonts w:ascii="Times New Roman" w:hAnsi="Times New Roman"/>
          <w:sz w:val="28"/>
          <w:szCs w:val="28"/>
        </w:rPr>
      </w:pPr>
      <w:r w:rsidRPr="000D048F">
        <w:rPr>
          <w:rFonts w:ascii="Times New Roman" w:hAnsi="Times New Roman"/>
          <w:sz w:val="28"/>
          <w:szCs w:val="28"/>
        </w:rPr>
        <w:t>2.5. Информация о месте нахождения Администрации:</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sz w:val="28"/>
          <w:szCs w:val="28"/>
        </w:rPr>
        <w:t>Место нахождения Администрации</w:t>
      </w:r>
      <w:r w:rsidRPr="000D048F">
        <w:rPr>
          <w:rFonts w:ascii="Times New Roman" w:hAnsi="Times New Roman"/>
          <w:color w:val="000000" w:themeColor="text1"/>
          <w:sz w:val="28"/>
          <w:szCs w:val="28"/>
        </w:rPr>
        <w:t>: 461335</w:t>
      </w:r>
      <w:r w:rsidRPr="000D048F">
        <w:rPr>
          <w:rFonts w:ascii="Times New Roman" w:hAnsi="Times New Roman"/>
          <w:color w:val="000000" w:themeColor="text1"/>
          <w:sz w:val="28"/>
          <w:szCs w:val="28"/>
        </w:rPr>
        <w:t>,</w:t>
      </w:r>
      <w:r w:rsidRPr="000D048F">
        <w:rPr>
          <w:rFonts w:ascii="Times New Roman" w:hAnsi="Times New Roman"/>
          <w:color w:val="000000" w:themeColor="text1"/>
          <w:sz w:val="28"/>
          <w:szCs w:val="28"/>
        </w:rPr>
        <w:t xml:space="preserve"> Оренбургская область, Беляевский район, село Ключевка, ул. Советская</w:t>
      </w:r>
      <w:r w:rsidRPr="000D048F">
        <w:rPr>
          <w:rFonts w:ascii="Times New Roman" w:hAnsi="Times New Roman"/>
          <w:color w:val="000000" w:themeColor="text1"/>
          <w:sz w:val="28"/>
          <w:szCs w:val="28"/>
        </w:rPr>
        <w:t xml:space="preserve">, дом </w:t>
      </w:r>
      <w:r w:rsidRPr="000D048F">
        <w:rPr>
          <w:rFonts w:ascii="Times New Roman" w:hAnsi="Times New Roman"/>
          <w:color w:val="000000" w:themeColor="text1"/>
          <w:sz w:val="28"/>
          <w:szCs w:val="28"/>
        </w:rPr>
        <w:t xml:space="preserve"> 23.</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Почтовый адрес для направления документов и обращений: 461335</w:t>
      </w:r>
      <w:r w:rsidRPr="000D048F">
        <w:rPr>
          <w:rFonts w:ascii="Times New Roman" w:hAnsi="Times New Roman"/>
          <w:color w:val="000000" w:themeColor="text1"/>
          <w:sz w:val="28"/>
          <w:szCs w:val="28"/>
        </w:rPr>
        <w:t>,</w:t>
      </w:r>
      <w:r w:rsidRPr="000D048F">
        <w:rPr>
          <w:rFonts w:ascii="Times New Roman" w:hAnsi="Times New Roman"/>
          <w:color w:val="000000" w:themeColor="text1"/>
          <w:sz w:val="28"/>
          <w:szCs w:val="28"/>
        </w:rPr>
        <w:t xml:space="preserve"> Оренбургская область, Беляевский район, село Ключевка, ул. </w:t>
      </w:r>
      <w:r w:rsidRPr="000D048F">
        <w:rPr>
          <w:rFonts w:ascii="Times New Roman" w:hAnsi="Times New Roman"/>
          <w:color w:val="000000" w:themeColor="text1"/>
          <w:sz w:val="28"/>
          <w:szCs w:val="28"/>
        </w:rPr>
        <w:t xml:space="preserve">Советская, дом </w:t>
      </w:r>
      <w:r w:rsidRPr="000D048F">
        <w:rPr>
          <w:rFonts w:ascii="Times New Roman" w:hAnsi="Times New Roman"/>
          <w:color w:val="000000" w:themeColor="text1"/>
          <w:sz w:val="28"/>
          <w:szCs w:val="28"/>
        </w:rPr>
        <w:t xml:space="preserve"> 23.</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График (режим) работы Администрации:</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8"/>
          <w:szCs w:val="28"/>
        </w:rPr>
        <w:t xml:space="preserve">                </w:t>
      </w:r>
      <w:r w:rsidRPr="000D048F">
        <w:rPr>
          <w:rFonts w:ascii="Times New Roman" w:hAnsi="Times New Roman"/>
          <w:color w:val="000000" w:themeColor="text1"/>
          <w:sz w:val="24"/>
          <w:szCs w:val="24"/>
        </w:rPr>
        <w:t>понедельник               09.00 - 17.00</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вторник                       09.00 - 17.00</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среда                            09.00 - 17.00</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четверг                        09.00 - 17.00</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пятница                       09.00 - 17.00</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суббота                        выходной день</w:t>
      </w:r>
    </w:p>
    <w:p w:rsidR="000D048F" w:rsidRPr="000D048F" w:rsidRDefault="000D048F" w:rsidP="000D048F">
      <w:pPr>
        <w:spacing w:after="0" w:line="240" w:lineRule="auto"/>
        <w:jc w:val="both"/>
        <w:rPr>
          <w:rFonts w:ascii="Times New Roman" w:hAnsi="Times New Roman"/>
          <w:color w:val="000000" w:themeColor="text1"/>
          <w:sz w:val="24"/>
          <w:szCs w:val="24"/>
        </w:rPr>
      </w:pPr>
      <w:r w:rsidRPr="000D048F">
        <w:rPr>
          <w:rFonts w:ascii="Times New Roman" w:hAnsi="Times New Roman"/>
          <w:color w:val="000000" w:themeColor="text1"/>
          <w:sz w:val="24"/>
          <w:szCs w:val="24"/>
        </w:rPr>
        <w:t xml:space="preserve">                    воскресенье                выходной день</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xml:space="preserve">Контактные телефоны Администрации: </w:t>
      </w:r>
      <w:r w:rsidRPr="000D048F">
        <w:rPr>
          <w:rFonts w:ascii="Times New Roman" w:hAnsi="Times New Roman"/>
          <w:color w:val="000000" w:themeColor="text1"/>
          <w:sz w:val="28"/>
          <w:szCs w:val="28"/>
        </w:rPr>
        <w:t>8 (35334)60-2-32</w:t>
      </w:r>
      <w:r w:rsidRPr="000D048F">
        <w:rPr>
          <w:rFonts w:ascii="Times New Roman" w:hAnsi="Times New Roman"/>
          <w:color w:val="000000" w:themeColor="text1"/>
          <w:sz w:val="28"/>
          <w:szCs w:val="28"/>
        </w:rPr>
        <w:t>;</w:t>
      </w:r>
    </w:p>
    <w:p w:rsidR="000D048F" w:rsidRPr="000D048F" w:rsidRDefault="000D048F" w:rsidP="000D048F">
      <w:pPr>
        <w:spacing w:after="0" w:line="240" w:lineRule="auto"/>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xml:space="preserve">Официальный сайт Администрации: </w:t>
      </w:r>
      <w:r w:rsidRPr="000D048F">
        <w:rPr>
          <w:rFonts w:ascii="Times New Roman" w:hAnsi="Times New Roman"/>
          <w:color w:val="000000" w:themeColor="text1"/>
          <w:sz w:val="28"/>
          <w:szCs w:val="28"/>
          <w:lang w:val="en-US"/>
        </w:rPr>
        <w:t>klychewka</w:t>
      </w:r>
      <w:r w:rsidRPr="000D048F">
        <w:rPr>
          <w:rFonts w:ascii="Times New Roman" w:hAnsi="Times New Roman"/>
          <w:color w:val="000000" w:themeColor="text1"/>
          <w:sz w:val="28"/>
          <w:szCs w:val="28"/>
        </w:rPr>
        <w:t>.</w:t>
      </w:r>
      <w:r w:rsidRPr="000D048F">
        <w:rPr>
          <w:rFonts w:ascii="Times New Roman" w:hAnsi="Times New Roman"/>
          <w:color w:val="000000" w:themeColor="text1"/>
          <w:sz w:val="28"/>
          <w:szCs w:val="28"/>
          <w:lang w:val="en-US"/>
        </w:rPr>
        <w:t>uCoz</w:t>
      </w:r>
      <w:r w:rsidRPr="000D048F">
        <w:rPr>
          <w:rFonts w:ascii="Times New Roman" w:hAnsi="Times New Roman"/>
          <w:color w:val="000000" w:themeColor="text1"/>
          <w:sz w:val="28"/>
          <w:szCs w:val="28"/>
        </w:rPr>
        <w:t>.</w:t>
      </w:r>
      <w:r w:rsidRPr="000D048F">
        <w:rPr>
          <w:rFonts w:ascii="Times New Roman" w:hAnsi="Times New Roman"/>
          <w:color w:val="000000" w:themeColor="text1"/>
          <w:sz w:val="28"/>
          <w:szCs w:val="28"/>
          <w:lang w:val="en-US"/>
        </w:rPr>
        <w:t>ru</w:t>
      </w:r>
    </w:p>
    <w:p w:rsidR="000D048F" w:rsidRPr="000D048F" w:rsidRDefault="000D048F" w:rsidP="000D048F">
      <w:pPr>
        <w:spacing w:after="0" w:line="240" w:lineRule="auto"/>
        <w:rPr>
          <w:rFonts w:ascii="Times New Roman" w:hAnsi="Times New Roman"/>
          <w:color w:val="000000" w:themeColor="text1"/>
          <w:sz w:val="28"/>
          <w:szCs w:val="28"/>
          <w:u w:val="single"/>
        </w:rPr>
      </w:pPr>
      <w:r w:rsidRPr="000D048F">
        <w:rPr>
          <w:rFonts w:ascii="Times New Roman" w:hAnsi="Times New Roman"/>
          <w:color w:val="000000" w:themeColor="text1"/>
          <w:sz w:val="28"/>
          <w:szCs w:val="28"/>
        </w:rPr>
        <w:t xml:space="preserve">Адрес электронной почты:   </w:t>
      </w:r>
      <w:r w:rsidRPr="000D048F">
        <w:rPr>
          <w:rFonts w:ascii="Times New Roman" w:hAnsi="Times New Roman"/>
          <w:color w:val="000000" w:themeColor="text1"/>
          <w:sz w:val="28"/>
          <w:szCs w:val="28"/>
          <w:lang w:val="en-US"/>
        </w:rPr>
        <w:t>klychewka</w:t>
      </w:r>
      <w:r w:rsidRPr="000D048F">
        <w:rPr>
          <w:rFonts w:ascii="Times New Roman" w:hAnsi="Times New Roman"/>
          <w:color w:val="000000" w:themeColor="text1"/>
          <w:sz w:val="28"/>
          <w:szCs w:val="28"/>
        </w:rPr>
        <w:t>-2007@</w:t>
      </w:r>
      <w:r w:rsidRPr="000D048F">
        <w:rPr>
          <w:rFonts w:ascii="Times New Roman" w:hAnsi="Times New Roman"/>
          <w:color w:val="000000" w:themeColor="text1"/>
          <w:sz w:val="28"/>
          <w:szCs w:val="28"/>
          <w:lang w:val="en-US"/>
        </w:rPr>
        <w:t>yandex</w:t>
      </w:r>
      <w:r w:rsidRPr="000D048F">
        <w:rPr>
          <w:rFonts w:ascii="Times New Roman" w:hAnsi="Times New Roman"/>
          <w:color w:val="000000" w:themeColor="text1"/>
          <w:sz w:val="28"/>
          <w:szCs w:val="28"/>
        </w:rPr>
        <w:t>.</w:t>
      </w:r>
      <w:r w:rsidRPr="000D048F">
        <w:rPr>
          <w:rFonts w:ascii="Times New Roman" w:hAnsi="Times New Roman"/>
          <w:color w:val="000000" w:themeColor="text1"/>
          <w:sz w:val="28"/>
          <w:szCs w:val="28"/>
          <w:lang w:val="en-US"/>
        </w:rPr>
        <w:t>ru</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0D048F" w:rsidRPr="000D048F" w:rsidRDefault="000D048F" w:rsidP="000D048F">
      <w:pPr>
        <w:spacing w:after="0" w:line="240" w:lineRule="auto"/>
        <w:ind w:firstLine="709"/>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Периодичность и сроки проведения проверок</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 xml:space="preserve">2.7. Проверки соблюдения </w:t>
      </w:r>
      <w:r w:rsidRPr="000D048F">
        <w:rPr>
          <w:rFonts w:ascii="Times New Roman" w:hAnsi="Times New Roman" w:cs="Times New Roman"/>
          <w:color w:val="000000" w:themeColor="text1"/>
          <w:sz w:val="28"/>
          <w:szCs w:val="28"/>
        </w:rPr>
        <w:t xml:space="preserve">требований </w:t>
      </w:r>
      <w:hyperlink r:id="rId22" w:history="1">
        <w:r w:rsidRPr="000D048F">
          <w:rPr>
            <w:rFonts w:ascii="Times New Roman" w:hAnsi="Times New Roman" w:cs="Times New Roman"/>
            <w:color w:val="000000" w:themeColor="text1"/>
            <w:sz w:val="28"/>
            <w:szCs w:val="28"/>
            <w:u w:val="single"/>
          </w:rPr>
          <w:t>законодательства</w:t>
        </w:r>
      </w:hyperlink>
      <w:r w:rsidRPr="000D048F">
        <w:rPr>
          <w:rFonts w:ascii="Times New Roman" w:hAnsi="Times New Roman" w:cs="Times New Roman"/>
          <w:color w:val="000000" w:themeColor="text1"/>
          <w:sz w:val="28"/>
          <w:szCs w:val="28"/>
        </w:rPr>
        <w:t xml:space="preserve"> о сохранности</w:t>
      </w:r>
      <w:r w:rsidRPr="000D048F">
        <w:rPr>
          <w:rFonts w:ascii="Times New Roman" w:hAnsi="Times New Roman"/>
          <w:color w:val="000000" w:themeColor="text1"/>
          <w:sz w:val="28"/>
          <w:szCs w:val="28"/>
        </w:rPr>
        <w:t xml:space="preserve">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0D048F" w:rsidRPr="000D048F" w:rsidRDefault="000D048F" w:rsidP="000D048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D048F" w:rsidRPr="000D048F" w:rsidRDefault="000D048F" w:rsidP="000D048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olor w:val="000000" w:themeColor="text1"/>
          <w:sz w:val="28"/>
          <w:szCs w:val="28"/>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hAnsi="Times New Roman"/>
          <w:color w:val="000000" w:themeColor="text1"/>
          <w:sz w:val="28"/>
          <w:szCs w:val="28"/>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w:t>
      </w:r>
      <w:r w:rsidRPr="000D048F">
        <w:rPr>
          <w:rFonts w:ascii="Times New Roman" w:hAnsi="Times New Roman" w:cs="Times New Roman"/>
          <w:color w:val="000000" w:themeColor="text1"/>
          <w:sz w:val="28"/>
          <w:szCs w:val="28"/>
        </w:rPr>
        <w:t xml:space="preserve">установленных Федеральным </w:t>
      </w:r>
      <w:hyperlink r:id="rId23" w:history="1">
        <w:r w:rsidRPr="000D048F">
          <w:rPr>
            <w:rFonts w:ascii="Times New Roman" w:hAnsi="Times New Roman" w:cs="Times New Roman"/>
            <w:color w:val="000000" w:themeColor="text1"/>
            <w:sz w:val="28"/>
            <w:szCs w:val="28"/>
            <w:u w:val="single"/>
          </w:rPr>
          <w:t>законом</w:t>
        </w:r>
      </w:hyperlink>
      <w:r w:rsidRPr="000D048F">
        <w:rPr>
          <w:rFonts w:ascii="Times New Roman" w:hAnsi="Times New Roman" w:cs="Times New Roman"/>
          <w:color w:val="000000" w:themeColor="text1"/>
          <w:sz w:val="28"/>
          <w:szCs w:val="28"/>
        </w:rPr>
        <w:t xml:space="preserve"> N 294-ФЗ.</w:t>
      </w:r>
    </w:p>
    <w:p w:rsidR="000D048F" w:rsidRPr="000D048F" w:rsidRDefault="000D048F" w:rsidP="000D048F">
      <w:pPr>
        <w:spacing w:after="0" w:line="240" w:lineRule="auto"/>
        <w:ind w:firstLine="708"/>
        <w:jc w:val="both"/>
        <w:rPr>
          <w:rFonts w:ascii="Times New Roman" w:hAnsi="Times New Roman"/>
          <w:color w:val="000000" w:themeColor="text1"/>
          <w:sz w:val="28"/>
          <w:szCs w:val="28"/>
        </w:rPr>
      </w:pPr>
      <w:r w:rsidRPr="000D048F">
        <w:rPr>
          <w:rFonts w:ascii="Times New Roman" w:hAnsi="Times New Roman" w:cs="Times New Roman"/>
          <w:color w:val="000000" w:themeColor="text1"/>
          <w:sz w:val="28"/>
          <w:szCs w:val="28"/>
        </w:rPr>
        <w:t>При вынесении решения об отказе в проведении проверки</w:t>
      </w:r>
      <w:r w:rsidRPr="000D048F">
        <w:rPr>
          <w:rFonts w:ascii="Times New Roman" w:hAnsi="Times New Roman"/>
          <w:color w:val="000000" w:themeColor="text1"/>
          <w:sz w:val="28"/>
          <w:szCs w:val="28"/>
        </w:rPr>
        <w:t xml:space="preserve"> должностное лицо Администрации уведомляет заявителя о принятом решении.</w:t>
      </w:r>
    </w:p>
    <w:p w:rsidR="000D048F" w:rsidRPr="000D048F" w:rsidRDefault="000D048F" w:rsidP="000D048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D048F" w:rsidRPr="000D048F" w:rsidRDefault="000D048F" w:rsidP="000D048F">
      <w:pPr>
        <w:autoSpaceDE w:val="0"/>
        <w:autoSpaceDN w:val="0"/>
        <w:adjustRightInd w:val="0"/>
        <w:spacing w:after="0" w:line="240" w:lineRule="auto"/>
        <w:jc w:val="both"/>
        <w:rPr>
          <w:rFonts w:ascii="Times New Roman" w:hAnsi="Times New Roman" w:cs="Times New Roman"/>
          <w:color w:val="000000" w:themeColor="text1"/>
          <w:sz w:val="28"/>
          <w:szCs w:val="28"/>
        </w:rPr>
      </w:pPr>
    </w:p>
    <w:p w:rsidR="000D048F" w:rsidRPr="000D048F" w:rsidRDefault="000D048F" w:rsidP="000D048F">
      <w:pPr>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Par155"/>
      <w:bookmarkEnd w:id="1"/>
      <w:r w:rsidRPr="000D048F">
        <w:rPr>
          <w:rFonts w:ascii="Times New Roman" w:hAnsi="Times New Roman" w:cs="Times New Roman"/>
          <w:color w:val="000000" w:themeColor="text1"/>
          <w:sz w:val="28"/>
          <w:szCs w:val="28"/>
        </w:rPr>
        <w:lastRenderedPageBreak/>
        <w:t xml:space="preserve">III. </w:t>
      </w:r>
      <w:r w:rsidRPr="000D048F">
        <w:rPr>
          <w:rFonts w:ascii="Times New Roman" w:hAnsi="Times New Roman"/>
          <w:color w:val="000000" w:themeColor="text1"/>
          <w:sz w:val="28"/>
          <w:szCs w:val="28"/>
        </w:rPr>
        <w:t xml:space="preserve"> АДМИНИСТРАТИВНЫЕ ПРОЦЕДУРЫ</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3.1. Осуществление муниципального дорожного контроля включает в себя следующие административные процедуры:</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подготовка и организация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проведение проверки (плановой, внеплановой, документарной, выездной);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оформление  результатов проверки.</w:t>
      </w:r>
    </w:p>
    <w:p w:rsidR="000D048F" w:rsidRPr="000D048F" w:rsidRDefault="000D048F" w:rsidP="000D048F">
      <w:pPr>
        <w:spacing w:after="0" w:line="240" w:lineRule="auto"/>
        <w:ind w:firstLine="708"/>
        <w:jc w:val="both"/>
        <w:rPr>
          <w:rFonts w:ascii="Times New Roman" w:eastAsia="Times New Roman" w:hAnsi="Times New Roman" w:cs="Times New Roman"/>
          <w:b/>
          <w:color w:val="000000" w:themeColor="text1"/>
          <w:sz w:val="28"/>
          <w:szCs w:val="28"/>
        </w:rPr>
      </w:pPr>
      <w:r w:rsidRPr="000D048F">
        <w:rPr>
          <w:rFonts w:ascii="Times New Roman" w:eastAsia="Times New Roman" w:hAnsi="Times New Roman" w:cs="Times New Roman"/>
          <w:color w:val="000000" w:themeColor="text1"/>
          <w:sz w:val="28"/>
          <w:szCs w:val="28"/>
        </w:rPr>
        <w:t>Последовательность административных процедур  при осуществлении муниципального дорожного контроля  отражена в блок-схеме (</w:t>
      </w:r>
      <w:hyperlink r:id="rId24" w:anchor="sub_1001" w:history="1">
        <w:r w:rsidRPr="000D048F">
          <w:rPr>
            <w:rFonts w:ascii="Times New Roman" w:eastAsia="Times New Roman" w:hAnsi="Times New Roman" w:cs="Times New Roman"/>
            <w:color w:val="000000" w:themeColor="text1"/>
            <w:sz w:val="28"/>
            <w:szCs w:val="28"/>
            <w:u w:val="single"/>
          </w:rPr>
          <w:t>приложение 1</w:t>
        </w:r>
      </w:hyperlink>
      <w:r w:rsidRPr="000D048F">
        <w:rPr>
          <w:rFonts w:ascii="Times New Roman" w:eastAsia="Times New Roman" w:hAnsi="Times New Roman" w:cs="Times New Roman"/>
          <w:color w:val="000000" w:themeColor="text1"/>
          <w:sz w:val="28"/>
          <w:szCs w:val="28"/>
          <w:u w:val="single"/>
        </w:rPr>
        <w:t>)</w:t>
      </w:r>
      <w:r w:rsidRPr="000D048F">
        <w:rPr>
          <w:rFonts w:ascii="Times New Roman" w:eastAsia="Times New Roman" w:hAnsi="Times New Roman" w:cs="Times New Roman"/>
          <w:color w:val="000000" w:themeColor="text1"/>
          <w:sz w:val="28"/>
          <w:szCs w:val="28"/>
        </w:rPr>
        <w:t xml:space="preserve"> к настоящему  Административному регламенту). </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bCs/>
          <w:color w:val="000000" w:themeColor="text1"/>
          <w:sz w:val="28"/>
          <w:szCs w:val="28"/>
        </w:rPr>
        <w:t>3.2. Подготовка и организация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3.2.2.1. В срок до 15 августа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в органы прокуратуры.</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3.2.2.3. 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3.2.2.4.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25" w:history="1">
        <w:r w:rsidRPr="000D048F">
          <w:rPr>
            <w:rFonts w:ascii="Times New Roman" w:eastAsia="Times New Roman" w:hAnsi="Times New Roman" w:cs="Times New Roman"/>
            <w:color w:val="000000" w:themeColor="text1"/>
            <w:sz w:val="28"/>
            <w:szCs w:val="28"/>
          </w:rPr>
          <w:t>сайте</w:t>
        </w:r>
      </w:hyperlink>
      <w:r w:rsidRPr="000D048F">
        <w:rPr>
          <w:rFonts w:ascii="Times New Roman" w:eastAsia="Times New Roman" w:hAnsi="Times New Roman" w:cs="Times New Roman"/>
          <w:color w:val="000000" w:themeColor="text1"/>
          <w:sz w:val="28"/>
          <w:szCs w:val="28"/>
        </w:rPr>
        <w:t xml:space="preserve"> Администрации в информационно-телекоммуникационной сети «Интернет» до 31 декабря текущего календарного года.</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3.2.3. В ежегодных планах проведения плановых проверок юридических лиц  и индивидуальных предпринимателей указываются следующие сведения:</w:t>
      </w:r>
    </w:p>
    <w:p w:rsidR="000D048F" w:rsidRPr="000D048F" w:rsidRDefault="000D048F" w:rsidP="000D048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1) </w:t>
      </w:r>
      <w:r w:rsidRPr="000D048F">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D048F">
        <w:rPr>
          <w:rFonts w:ascii="Times New Roman" w:eastAsia="Times New Roman" w:hAnsi="Times New Roman" w:cs="Times New Roman"/>
          <w:color w:val="000000" w:themeColor="text1"/>
          <w:sz w:val="28"/>
          <w:szCs w:val="28"/>
        </w:rPr>
        <w:t>;</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2) цель и основание проведения каждой плановой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 дата начала и сроки проведения каждой плановой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4) </w:t>
      </w:r>
      <w:r w:rsidRPr="000D048F">
        <w:rPr>
          <w:rFonts w:ascii="Times New Roman" w:hAnsi="Times New Roman"/>
          <w:color w:val="000000" w:themeColor="text1"/>
          <w:sz w:val="28"/>
          <w:szCs w:val="28"/>
        </w:rPr>
        <w:t>наименование органа государственного контроля (надзора или органа муниципального контроля, осуществляющих конкретную плановую проверку</w:t>
      </w:r>
      <w:r w:rsidRPr="000D048F">
        <w:rPr>
          <w:rFonts w:ascii="Times New Roman" w:eastAsia="Times New Roman" w:hAnsi="Times New Roman" w:cs="Times New Roman"/>
          <w:color w:val="000000" w:themeColor="text1"/>
          <w:sz w:val="28"/>
          <w:szCs w:val="28"/>
        </w:rPr>
        <w:t>.</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lastRenderedPageBreak/>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D048F">
        <w:rPr>
          <w:rFonts w:ascii="Times New Roman" w:eastAsia="Times New Roman" w:hAnsi="Times New Roman" w:cs="Times New Roman"/>
          <w:color w:val="000000" w:themeColor="text1"/>
          <w:sz w:val="28"/>
          <w:szCs w:val="28"/>
          <w:lang w:eastAsia="ru-RU"/>
        </w:rPr>
        <w:t>3.2.4. Основанием для включения плановой проверки в ежегодный план проведения плановых проверок является истечение трёх лет со дня: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D048F">
        <w:rPr>
          <w:rFonts w:ascii="Times New Roman" w:eastAsia="Times New Roman" w:hAnsi="Times New Roman" w:cs="Times New Roman"/>
          <w:color w:val="000000" w:themeColor="text1"/>
          <w:sz w:val="28"/>
          <w:szCs w:val="28"/>
          <w:lang w:eastAsia="ru-RU"/>
        </w:rPr>
        <w:t>1) государственной регистрации юридического лица,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D048F">
        <w:rPr>
          <w:rFonts w:ascii="Times New Roman" w:eastAsia="Times New Roman" w:hAnsi="Times New Roman" w:cs="Times New Roman"/>
          <w:color w:val="000000" w:themeColor="text1"/>
          <w:sz w:val="28"/>
          <w:szCs w:val="28"/>
          <w:lang w:eastAsia="ru-RU"/>
        </w:rPr>
        <w:t>2) окончание проведения последней плановой проверки юридического лица, индивидуального предпринимателя;</w:t>
      </w:r>
    </w:p>
    <w:p w:rsidR="000D048F" w:rsidRPr="000D048F" w:rsidRDefault="000D048F" w:rsidP="000D048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D048F">
        <w:rPr>
          <w:rFonts w:ascii="Times New Roman" w:eastAsia="Times New Roman" w:hAnsi="Times New Roman" w:cs="Times New Roman"/>
          <w:color w:val="000000" w:themeColor="text1"/>
          <w:sz w:val="28"/>
          <w:szCs w:val="28"/>
        </w:rPr>
        <w:t>.</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0D048F" w:rsidRPr="000D048F" w:rsidRDefault="000D048F" w:rsidP="000D048F">
      <w:pPr>
        <w:spacing w:after="0" w:line="240" w:lineRule="auto"/>
        <w:ind w:firstLine="708"/>
        <w:jc w:val="both"/>
        <w:rPr>
          <w:rFonts w:ascii="Times New Roman" w:eastAsia="Times New Roman" w:hAnsi="Times New Roman" w:cs="Times New Roman"/>
          <w:bCs/>
          <w:color w:val="000000" w:themeColor="text1"/>
          <w:sz w:val="28"/>
          <w:szCs w:val="28"/>
        </w:rPr>
      </w:pPr>
      <w:r w:rsidRPr="000D048F">
        <w:rPr>
          <w:rFonts w:ascii="Times New Roman" w:eastAsia="Times New Roman" w:hAnsi="Times New Roman" w:cs="Times New Roman"/>
          <w:bCs/>
          <w:color w:val="000000" w:themeColor="text1"/>
          <w:sz w:val="28"/>
          <w:szCs w:val="28"/>
        </w:rPr>
        <w:t>3.3. Организация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bCs/>
          <w:color w:val="000000" w:themeColor="text1"/>
          <w:sz w:val="28"/>
          <w:szCs w:val="28"/>
        </w:rPr>
      </w:pPr>
      <w:r w:rsidRPr="000D048F">
        <w:rPr>
          <w:rFonts w:ascii="Times New Roman" w:eastAsia="Times New Roman" w:hAnsi="Times New Roman" w:cs="Times New Roman"/>
          <w:bCs/>
          <w:color w:val="000000" w:themeColor="text1"/>
          <w:sz w:val="28"/>
          <w:szCs w:val="28"/>
        </w:rPr>
        <w:tab/>
        <w:t>Основанием для начала административной процедуры является наступление плановой даты проверки.</w:t>
      </w:r>
    </w:p>
    <w:p w:rsidR="000D048F" w:rsidRPr="000D048F" w:rsidRDefault="000D048F" w:rsidP="000D048F">
      <w:pPr>
        <w:spacing w:after="0" w:line="240" w:lineRule="auto"/>
        <w:ind w:firstLine="708"/>
        <w:jc w:val="both"/>
        <w:rPr>
          <w:rFonts w:ascii="Times New Roman" w:eastAsia="Times New Roman" w:hAnsi="Times New Roman" w:cs="Times New Roman"/>
          <w:b/>
          <w:bCs/>
          <w:color w:val="000000" w:themeColor="text1"/>
          <w:sz w:val="28"/>
          <w:szCs w:val="28"/>
        </w:rPr>
      </w:pPr>
      <w:r w:rsidRPr="000D048F">
        <w:rPr>
          <w:rFonts w:ascii="Times New Roman" w:eastAsia="Times New Roman" w:hAnsi="Times New Roman" w:cs="Times New Roman"/>
          <w:bCs/>
          <w:color w:val="000000" w:themeColor="text1"/>
          <w:sz w:val="28"/>
          <w:szCs w:val="28"/>
        </w:rPr>
        <w:tab/>
      </w:r>
      <w:r w:rsidRPr="000D048F">
        <w:rPr>
          <w:rFonts w:ascii="Times New Roman" w:eastAsia="Times New Roman" w:hAnsi="Times New Roman" w:cs="Times New Roman"/>
          <w:color w:val="000000" w:themeColor="text1"/>
          <w:sz w:val="28"/>
          <w:szCs w:val="28"/>
        </w:rPr>
        <w:t>Администрация</w:t>
      </w:r>
      <w:r w:rsidRPr="000D048F">
        <w:rPr>
          <w:rFonts w:ascii="Times New Roman" w:eastAsia="Times New Roman" w:hAnsi="Times New Roman" w:cs="Times New Roman"/>
          <w:bCs/>
          <w:color w:val="000000" w:themeColor="text1"/>
          <w:sz w:val="28"/>
          <w:szCs w:val="28"/>
        </w:rPr>
        <w:t xml:space="preserve"> готовит проект распоряжения о проведении проверки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3.3.1. 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3.3.2 настоящего Административного регламента.</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3.3.2. Внеплановые проверки юридических лиц, индивидуальных предпринимателей проводятся по основаниям, указанным в </w:t>
      </w:r>
      <w:hyperlink r:id="rId26" w:history="1">
        <w:r w:rsidRPr="000D048F">
          <w:rPr>
            <w:rFonts w:ascii="Times New Roman" w:eastAsia="Times New Roman" w:hAnsi="Times New Roman" w:cs="Times New Roman"/>
            <w:color w:val="000000" w:themeColor="text1"/>
            <w:sz w:val="28"/>
            <w:szCs w:val="28"/>
          </w:rPr>
          <w:t>части 2 статьи 10</w:t>
        </w:r>
      </w:hyperlink>
      <w:r w:rsidRPr="000D048F">
        <w:rPr>
          <w:rFonts w:ascii="Times New Roman" w:eastAsia="Times New Roman" w:hAnsi="Times New Roman" w:cs="Times New Roman"/>
          <w:color w:val="000000" w:themeColor="text1"/>
          <w:sz w:val="28"/>
          <w:szCs w:val="28"/>
        </w:rPr>
        <w:t xml:space="preserve"> Федерального закона от 26.12.2008 № 294-ФЗ и в порядке, установленном Федеральным законом от 26.12.2008 № 294-ФЗ.</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Внеплановые проверки в отношении физических лиц проводятся по следующим основаниям:</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hyperlink r:id="rId27" w:history="1">
        <w:r w:rsidRPr="000D048F">
          <w:rPr>
            <w:rFonts w:ascii="Times New Roman" w:eastAsia="Times New Roman" w:hAnsi="Times New Roman" w:cs="Times New Roman"/>
            <w:color w:val="000000" w:themeColor="text1"/>
            <w:sz w:val="28"/>
            <w:szCs w:val="28"/>
          </w:rPr>
          <w:t>б)</w:t>
        </w:r>
      </w:hyperlink>
      <w:r w:rsidRPr="000D048F">
        <w:rPr>
          <w:rFonts w:ascii="Times New Roman" w:eastAsia="Times New Roman" w:hAnsi="Times New Roman" w:cs="Times New Roman"/>
          <w:color w:val="000000" w:themeColor="text1"/>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2) обнаружение должностными лицами  Администрации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 истечение срока исполнения физическим лицом ранее выданного предписания  об устранении выявленных нарушений.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3.3.3. Проверка проводится на основании распоряжения Администрации о проведении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3.3.4. В распоряжении о проведении проверки в отношении юридических лиц и индивидуальных предпринимателей указываются: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наименование органа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hAnsi="Times New Roman"/>
          <w:color w:val="000000" w:themeColor="text1"/>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D048F">
        <w:rPr>
          <w:rFonts w:ascii="Times New Roman" w:eastAsia="Times New Roman" w:hAnsi="Times New Roman" w:cs="Times New Roman"/>
          <w:color w:val="000000" w:themeColor="text1"/>
          <w:sz w:val="28"/>
          <w:szCs w:val="28"/>
        </w:rPr>
        <w:t>;</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цели, задачи, предмет проверки и срок ее проведения;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перечень административных  регламентов по осуществлению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даты  начала и окончания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3.3.5. При проведении муниципального дорожного контроля в отношении физических лиц  в распоряжении органа муниципального дорожного контроля о проведении проверки  указываются: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наименование органа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фамилия, имя, отчество физического лица, в отношении которого проводится проверка, его адрес (при наличии таких сведений);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предмет проверки и срок ее проведения;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lastRenderedPageBreak/>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реквизиты административного регламента осуществления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даты начала и окончания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bCs/>
          <w:color w:val="000000" w:themeColor="text1"/>
          <w:sz w:val="28"/>
          <w:szCs w:val="28"/>
        </w:rPr>
      </w:pPr>
      <w:r w:rsidRPr="000D048F">
        <w:rPr>
          <w:rFonts w:ascii="Times New Roman" w:eastAsia="Times New Roman" w:hAnsi="Times New Roman" w:cs="Times New Roman"/>
          <w:bCs/>
          <w:color w:val="000000" w:themeColor="text1"/>
          <w:sz w:val="28"/>
          <w:szCs w:val="28"/>
        </w:rPr>
        <w:t xml:space="preserve">3.4. Принятие распоряжения Администрации о проведении плановой проверки в отношении юридических лиц  и индивидуальных предпринимателей. </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eastAsia="Times New Roman" w:hAnsi="Times New Roman" w:cs="Times New Roman"/>
          <w:bCs/>
          <w:color w:val="000000" w:themeColor="text1"/>
          <w:sz w:val="28"/>
          <w:szCs w:val="28"/>
        </w:rPr>
        <w:t>3.4.1. Распоряжение передается председателю постоянной комиссии по контролю за</w:t>
      </w:r>
      <w:r w:rsidRPr="000D048F">
        <w:rPr>
          <w:rFonts w:ascii="Times New Roman" w:hAnsi="Times New Roman" w:cs="Times New Roman"/>
          <w:color w:val="000000" w:themeColor="text1"/>
          <w:sz w:val="28"/>
          <w:szCs w:val="28"/>
        </w:rPr>
        <w:t xml:space="preserve"> обеспечением сохранности автомобильных дорог местного значения в границах муниципального образования Беляевский район.</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3.4.2. О проведении  плановой проверки </w:t>
      </w:r>
      <w:r w:rsidRPr="000D048F">
        <w:rPr>
          <w:rFonts w:ascii="Times New Roman" w:eastAsia="Times New Roman" w:hAnsi="Times New Roman" w:cs="Times New Roman"/>
          <w:color w:val="000000" w:themeColor="text1"/>
          <w:sz w:val="28"/>
          <w:szCs w:val="28"/>
        </w:rPr>
        <w:t>Администрация</w:t>
      </w:r>
      <w:r w:rsidRPr="000D048F">
        <w:rPr>
          <w:rFonts w:ascii="Times New Roman" w:hAnsi="Times New Roman" w:cs="Times New Roman"/>
          <w:color w:val="000000" w:themeColor="text1"/>
          <w:sz w:val="28"/>
          <w:szCs w:val="28"/>
        </w:rPr>
        <w:t xml:space="preserve"> уведомляет юридическое лицо, индивидуального предпринимателя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3.4.3. Срок исполнения – не позднее 3 рабочих дней до начала проведения плановой проверки. </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3.4.4. 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bCs/>
          <w:color w:val="000000" w:themeColor="text1"/>
          <w:sz w:val="28"/>
          <w:szCs w:val="28"/>
        </w:rPr>
        <w:t>3.5. Принятие распоряжения Администрации о проведении внеплановой проверки:</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3.5.1. Поступившие в Администрацию заявления и  обращения о фактах, являющихся основанием для проведения внеплановых проверок в отношении юридических, физических лиц,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3.5.2. Глава Администрации в течение  одного рабочего дня со дня  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3.5.3. 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3.5.4. Глава Администрации в течение одного рабочего дня  со дня поступления проекта распоряжения рассматривает и подписывает его.</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0D048F" w:rsidRPr="000D048F" w:rsidRDefault="000D048F" w:rsidP="000D048F">
      <w:pPr>
        <w:tabs>
          <w:tab w:val="left" w:pos="0"/>
        </w:tabs>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3.5.6.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физического лица или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bCs/>
          <w:color w:val="000000" w:themeColor="text1"/>
          <w:sz w:val="28"/>
          <w:szCs w:val="28"/>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lastRenderedPageBreak/>
        <w:t xml:space="preserve">3.6.1. 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 предусмотренных </w:t>
      </w:r>
      <w:hyperlink r:id="rId28" w:history="1">
        <w:r w:rsidRPr="000D048F">
          <w:rPr>
            <w:rFonts w:ascii="Times New Roman" w:eastAsia="Times New Roman" w:hAnsi="Times New Roman" w:cs="Times New Roman"/>
            <w:color w:val="000000" w:themeColor="text1"/>
            <w:sz w:val="28"/>
            <w:szCs w:val="28"/>
          </w:rPr>
          <w:t>подпунктами «а</w:t>
        </w:r>
      </w:hyperlink>
      <w:r w:rsidRPr="000D048F">
        <w:rPr>
          <w:rFonts w:ascii="Times New Roman" w:eastAsia="Times New Roman" w:hAnsi="Times New Roman" w:cs="Times New Roman"/>
          <w:color w:val="000000" w:themeColor="text1"/>
          <w:sz w:val="28"/>
          <w:szCs w:val="28"/>
        </w:rPr>
        <w:t>», «</w:t>
      </w:r>
      <w:hyperlink r:id="rId29" w:history="1">
        <w:r w:rsidRPr="000D048F">
          <w:rPr>
            <w:rFonts w:ascii="Times New Roman" w:eastAsia="Times New Roman" w:hAnsi="Times New Roman" w:cs="Times New Roman"/>
            <w:color w:val="000000" w:themeColor="text1"/>
            <w:sz w:val="28"/>
            <w:szCs w:val="28"/>
          </w:rPr>
          <w:t>б» пункта 2 части 2 статьи 10</w:t>
        </w:r>
      </w:hyperlink>
      <w:r w:rsidRPr="000D048F">
        <w:rPr>
          <w:rFonts w:ascii="Times New Roman" w:eastAsia="Times New Roman" w:hAnsi="Times New Roman" w:cs="Times New Roman"/>
          <w:color w:val="000000" w:themeColor="text1"/>
          <w:sz w:val="28"/>
          <w:szCs w:val="28"/>
        </w:rPr>
        <w:t xml:space="preserve"> Федерального закона от 26.12.2008 № 294-ФЗ, а также издание  распоряжения  Администрации о проведении внеплановой проверки в отношении юридического лица или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3.6.2. 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30" w:history="1">
        <w:r w:rsidRPr="000D048F">
          <w:rPr>
            <w:rFonts w:ascii="Times New Roman" w:eastAsia="Times New Roman" w:hAnsi="Times New Roman" w:cs="Times New Roman"/>
            <w:color w:val="000000" w:themeColor="text1"/>
            <w:sz w:val="28"/>
            <w:szCs w:val="28"/>
          </w:rPr>
          <w:t>электронной цифровой подписью</w:t>
        </w:r>
      </w:hyperlink>
      <w:r w:rsidRPr="000D048F">
        <w:rPr>
          <w:rFonts w:ascii="Times New Roman" w:eastAsia="Times New Roman" w:hAnsi="Times New Roman" w:cs="Times New Roman"/>
          <w:color w:val="000000" w:themeColor="text1"/>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1" w:history="1">
        <w:r w:rsidRPr="000D048F">
          <w:rPr>
            <w:rFonts w:ascii="Times New Roman" w:eastAsia="Times New Roman" w:hAnsi="Times New Roman" w:cs="Times New Roman"/>
            <w:color w:val="000000" w:themeColor="text1"/>
            <w:sz w:val="28"/>
            <w:szCs w:val="28"/>
          </w:rPr>
          <w:t>форме</w:t>
        </w:r>
      </w:hyperlink>
      <w:r w:rsidRPr="000D048F">
        <w:rPr>
          <w:rFonts w:ascii="Times New Roman" w:eastAsia="Times New Roman" w:hAnsi="Times New Roman" w:cs="Times New Roman"/>
          <w:color w:val="000000" w:themeColor="text1"/>
          <w:sz w:val="28"/>
          <w:szCs w:val="28"/>
        </w:rPr>
        <w:t xml:space="preserve">, утвержденной </w:t>
      </w:r>
      <w:hyperlink r:id="rId32" w:history="1">
        <w:r w:rsidRPr="000D048F">
          <w:rPr>
            <w:rFonts w:ascii="Times New Roman" w:eastAsia="Times New Roman" w:hAnsi="Times New Roman" w:cs="Times New Roman"/>
            <w:color w:val="000000" w:themeColor="text1"/>
            <w:sz w:val="28"/>
            <w:szCs w:val="28"/>
          </w:rPr>
          <w:t>приказом</w:t>
        </w:r>
      </w:hyperlink>
      <w:r w:rsidRPr="000D048F">
        <w:rPr>
          <w:rFonts w:ascii="Times New Roman" w:eastAsia="Times New Roman" w:hAnsi="Times New Roman" w:cs="Times New Roman"/>
          <w:color w:val="000000" w:themeColor="text1"/>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3.6.4.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главе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w:t>
      </w:r>
      <w:r w:rsidRPr="000D048F">
        <w:rPr>
          <w:rFonts w:ascii="Times New Roman" w:hAnsi="Times New Roman" w:cs="Times New Roman"/>
          <w:color w:val="000000" w:themeColor="text1"/>
          <w:sz w:val="28"/>
          <w:szCs w:val="28"/>
        </w:rPr>
        <w:t>вышестоящему прокурору или в суд.</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bCs/>
          <w:color w:val="000000" w:themeColor="text1"/>
          <w:sz w:val="28"/>
          <w:szCs w:val="28"/>
        </w:rPr>
        <w:t>3.7. Проведение проверки в отношении физического лица, юридического лица или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3.7.1. Основанием для начала административной процедуры проведения проверки и оформления ее результатов является: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lastRenderedPageBreak/>
        <w:t>- при проведении плановой проверки юридического лица, индивидуального предпринимателя – распоряжение о проведении плановой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при проведении внеплановой  проверки  в отношении физического лица - распоряжение о проведении внеплановой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3.7.2. Проведение проверки осуществляется должностными лицами Администрации, которые указаны  в распоряжении органа муниципального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3.7.3. Проверка проводится в сроки, указанные в распоряжении о проведении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3.7.4. 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anchor="sub_1022" w:history="1">
        <w:r w:rsidRPr="000D048F">
          <w:rPr>
            <w:rFonts w:ascii="Times New Roman" w:eastAsia="Times New Roman" w:hAnsi="Times New Roman" w:cs="Times New Roman"/>
            <w:color w:val="000000" w:themeColor="text1"/>
            <w:sz w:val="28"/>
            <w:szCs w:val="28"/>
          </w:rPr>
          <w:t>пункте 2 части 2</w:t>
        </w:r>
      </w:hyperlink>
      <w:r w:rsidRPr="000D048F">
        <w:rPr>
          <w:rFonts w:ascii="Times New Roman" w:eastAsia="Times New Roman" w:hAnsi="Times New Roman" w:cs="Times New Roman"/>
          <w:color w:val="000000" w:themeColor="text1"/>
          <w:sz w:val="28"/>
          <w:szCs w:val="28"/>
        </w:rPr>
        <w:t xml:space="preserve">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О проведении проверки, за исключением внеплановой выездной проверки, основания проведения которой указаны в подпунктах «а» и «б» пункта 1 части 3.3.2. настоящего Административного регламента, физическое лицо уведомляется не позднее чем за сутки до начала ее проведения посредством направления распоряжения Администрации о проведении проверки заказным почтовым отправлением с уведомлением о вручении или иным доступным способом.</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физического лица о начале проведения внеплановой выездной проверки не требуется.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3.7.5. Плановая и внеплановая проверки проводятся в форме документарной проверки и (или) выездной проверки.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3.7.6. Предметом документарной проверки  в отношении юридических лиц  и индивидуальных предпринимателей являются: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3.7.7. Предметом документарной проверки  в отношении физических лиц  являются: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 сведения, содержащиеся в документах физического лица,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lastRenderedPageBreak/>
        <w:t>3.7.8. Документарная проверка (как плановая, так и внеплановая) проводится по месту нахождения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3.7.9. Администрация рассматривает документы юридического лица, индивидуального предпринимателя, физического лица,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физического лица, юридического лица и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3.7.10.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 письменной форме, направляет ее в адрес физического лица,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3.7.11. Администрация обязана рассмотреть представленные физическим лицом,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0D048F" w:rsidRPr="000D048F" w:rsidRDefault="000D048F" w:rsidP="000D048F">
      <w:pPr>
        <w:spacing w:after="0" w:line="240" w:lineRule="auto"/>
        <w:ind w:firstLine="708"/>
        <w:jc w:val="both"/>
        <w:rPr>
          <w:rFonts w:ascii="Times New Roman" w:eastAsia="Times New Roman" w:hAnsi="Times New Roman" w:cs="Times New Roman"/>
          <w:color w:val="000000" w:themeColor="text1"/>
          <w:sz w:val="28"/>
          <w:szCs w:val="28"/>
        </w:rPr>
      </w:pPr>
      <w:r w:rsidRPr="000D048F">
        <w:rPr>
          <w:rFonts w:ascii="Times New Roman" w:eastAsia="Times New Roman" w:hAnsi="Times New Roman" w:cs="Times New Roman"/>
          <w:color w:val="000000" w:themeColor="text1"/>
          <w:sz w:val="28"/>
          <w:szCs w:val="28"/>
        </w:rPr>
        <w:t>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физическим лицом,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color w:val="000000" w:themeColor="text1"/>
          <w:sz w:val="28"/>
          <w:szCs w:val="28"/>
        </w:rPr>
        <w:t>В случае если рассмотренные сведения позволяют оценить исполнение физическим лицом, юридическим лицом, индивидуальным предпри</w:t>
      </w:r>
      <w:r w:rsidRPr="000D048F">
        <w:rPr>
          <w:rFonts w:ascii="Times New Roman" w:eastAsia="Times New Roman" w:hAnsi="Times New Roman" w:cs="Times New Roman"/>
          <w:sz w:val="28"/>
          <w:szCs w:val="28"/>
        </w:rPr>
        <w:t>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xml:space="preserve">3.7.12. </w:t>
      </w:r>
      <w:r w:rsidRPr="000D048F">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0D048F">
        <w:rPr>
          <w:rFonts w:ascii="Times New Roman" w:eastAsia="Times New Roman" w:hAnsi="Times New Roman" w:cs="Times New Roman"/>
          <w:sz w:val="28"/>
          <w:szCs w:val="28"/>
        </w:rPr>
        <w:t>.</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Выездная внеплановая проверка в отношении гражданина  проводится по месту  его жительства.</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3.7.13. Выездные проверки проводятся в случае, если при документарной проверке не представляется возможным:</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удостовериться в полноте и достоверности сведений, содержащихся в имеющихся в распоряжении Администрации документах в отношении проверяемого физического лица, юридического лица, индивидуального предпринимателя;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оценить соответствие деятельности физического лица,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xml:space="preserve">3.7.14. Прибыв к месту проведения проверки, должностные лица Администрации предъявляют служебные удостоверения и знакомят под роспись </w:t>
      </w:r>
      <w:r w:rsidRPr="000D048F">
        <w:rPr>
          <w:rFonts w:ascii="Times New Roman" w:eastAsia="Times New Roman" w:hAnsi="Times New Roman" w:cs="Times New Roman"/>
          <w:sz w:val="28"/>
          <w:szCs w:val="28"/>
        </w:rPr>
        <w:lastRenderedPageBreak/>
        <w:t>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3.7.15.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Срок проведения  каждой  внеплановой  проверки   в отношении физических лиц  не может превышать пятнадцать  рабочих дней.</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3.7.16.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bCs/>
          <w:sz w:val="28"/>
          <w:szCs w:val="28"/>
        </w:rPr>
        <w:t>3.8. Оформление результатов  проверки и вручение (направление) акта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3.8.1.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физических, юридических лиц, индивидуальных предпринимателей.</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xml:space="preserve">3.8.4. </w:t>
      </w:r>
      <w:hyperlink r:id="rId34" w:history="1">
        <w:r w:rsidRPr="000D048F">
          <w:rPr>
            <w:rFonts w:ascii="Times New Roman" w:eastAsia="Times New Roman" w:hAnsi="Times New Roman" w:cs="Times New Roman"/>
            <w:color w:val="0000FF"/>
            <w:sz w:val="28"/>
            <w:szCs w:val="28"/>
          </w:rPr>
          <w:t>Акт проверки</w:t>
        </w:r>
      </w:hyperlink>
      <w:r w:rsidRPr="000D048F">
        <w:rPr>
          <w:rFonts w:ascii="Times New Roman" w:eastAsia="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Срок оформления  акта проверки и вручения субъекту проверки  – в день окончания проведения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xml:space="preserve">3.8.5.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w:t>
      </w:r>
      <w:r w:rsidRPr="000D048F">
        <w:rPr>
          <w:rFonts w:ascii="Times New Roman" w:eastAsia="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3.8.8.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bCs/>
          <w:sz w:val="28"/>
          <w:szCs w:val="28"/>
        </w:rPr>
        <w:t>3.9. Выдача предписаний.</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3.9.1. Основанием для выдачи юридическому лицу, индивидуальному предпринимателю, физическому лицу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физическим, юридическим лицом, индивидуальным предпринимателем обязательных требований и требований, установленных муниципальными  правовыми актами.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lastRenderedPageBreak/>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В предписании указываются: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дата, время и место составления предписания;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наименование органа  муниципального контроля, выдавшего предписание;</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дата и номер распоряжения Администрации,  на основании которого проводилась проверка;</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его уполномоченного представителя, в отношении которого  выдано предписание;</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в отношении которых  составлено предписание, о наличии их подписей или об отказе от совершения подписи;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 подписи должностного лица или должностных лиц, выдавших предписание.</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3.9.3. 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lastRenderedPageBreak/>
        <w:t>Второй экземпляр предписания приобщается к материалам проверки,  хранящимся в Администрации.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3.9.4. Лицо, уполномоченное на осуществление муниципального 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3.9.5.  Максимальный срок выдачи предписания – не позднее трех рабочих дней  со дня  окончания проверки.</w:t>
      </w:r>
    </w:p>
    <w:p w:rsidR="000D048F" w:rsidRPr="000D048F" w:rsidRDefault="000D048F" w:rsidP="000D048F">
      <w:pPr>
        <w:spacing w:after="0" w:line="240" w:lineRule="auto"/>
        <w:ind w:firstLine="708"/>
        <w:jc w:val="both"/>
        <w:rPr>
          <w:rFonts w:ascii="Times New Roman" w:eastAsia="Times New Roman" w:hAnsi="Times New Roman" w:cs="Times New Roman"/>
          <w:sz w:val="28"/>
          <w:szCs w:val="28"/>
        </w:rPr>
      </w:pPr>
      <w:r w:rsidRPr="000D048F">
        <w:rPr>
          <w:rFonts w:ascii="Times New Roman" w:eastAsia="Times New Roman" w:hAnsi="Times New Roman" w:cs="Times New Roman"/>
          <w:sz w:val="28"/>
          <w:szCs w:val="28"/>
        </w:rPr>
        <w:t>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выдача (направление) предписания субъекту проверки.</w:t>
      </w:r>
    </w:p>
    <w:p w:rsidR="000D048F" w:rsidRPr="000D048F" w:rsidRDefault="000D048F" w:rsidP="000D048F">
      <w:pPr>
        <w:spacing w:after="0" w:line="240" w:lineRule="auto"/>
        <w:ind w:firstLine="708"/>
        <w:jc w:val="both"/>
        <w:rPr>
          <w:rFonts w:ascii="Times New Roman" w:hAnsi="Times New Roman"/>
          <w:sz w:val="28"/>
          <w:szCs w:val="28"/>
        </w:rPr>
      </w:pPr>
    </w:p>
    <w:p w:rsidR="000D048F" w:rsidRPr="000D048F" w:rsidRDefault="000D048F" w:rsidP="000D048F">
      <w:pPr>
        <w:spacing w:after="0" w:line="240" w:lineRule="auto"/>
        <w:jc w:val="center"/>
        <w:rPr>
          <w:rFonts w:ascii="Times New Roman" w:hAnsi="Times New Roman"/>
          <w:sz w:val="28"/>
          <w:szCs w:val="28"/>
        </w:rPr>
      </w:pPr>
      <w:r w:rsidRPr="000D048F">
        <w:rPr>
          <w:rFonts w:ascii="Times New Roman" w:hAnsi="Times New Roman"/>
          <w:sz w:val="28"/>
          <w:szCs w:val="28"/>
          <w:lang w:val="en-US"/>
        </w:rPr>
        <w:t>IV</w:t>
      </w:r>
      <w:r w:rsidRPr="000D048F">
        <w:rPr>
          <w:rFonts w:ascii="Times New Roman" w:hAnsi="Times New Roman"/>
          <w:sz w:val="28"/>
          <w:szCs w:val="28"/>
        </w:rPr>
        <w:t>. ПОРЯДОК И ФОРМЫ КОНТРОЛЯ ПРОВЕДЕНИЯ ПРОВЕРОК.</w:t>
      </w:r>
    </w:p>
    <w:p w:rsidR="000D048F" w:rsidRPr="000D048F" w:rsidRDefault="000D048F" w:rsidP="000D048F">
      <w:pPr>
        <w:spacing w:after="0" w:line="240" w:lineRule="auto"/>
        <w:jc w:val="center"/>
        <w:rPr>
          <w:rFonts w:ascii="Times New Roman" w:hAnsi="Times New Roman"/>
          <w:sz w:val="28"/>
          <w:szCs w:val="28"/>
        </w:rPr>
      </w:pPr>
    </w:p>
    <w:p w:rsidR="000D048F" w:rsidRPr="000D048F" w:rsidRDefault="000D048F" w:rsidP="000D048F">
      <w:pPr>
        <w:spacing w:after="0" w:line="240" w:lineRule="auto"/>
        <w:ind w:firstLine="709"/>
        <w:jc w:val="both"/>
        <w:rPr>
          <w:rFonts w:ascii="Times New Roman" w:eastAsia="Calibri" w:hAnsi="Times New Roman" w:cs="Times New Roman"/>
          <w:sz w:val="28"/>
          <w:szCs w:val="28"/>
        </w:rPr>
      </w:pPr>
      <w:r w:rsidRPr="000D048F">
        <w:rPr>
          <w:rFonts w:ascii="Times New Roman" w:eastAsia="Calibri" w:hAnsi="Times New Roman" w:cs="Times New Roman"/>
          <w:sz w:val="28"/>
          <w:szCs w:val="28"/>
        </w:rPr>
        <w:t>4.1. Административная процедура контроля за осуществлением муниципальной функции предусматривает осуществление текущего контроля и контроль  с проведением проверок.</w:t>
      </w:r>
    </w:p>
    <w:p w:rsidR="000D048F" w:rsidRPr="000D048F" w:rsidRDefault="000D048F" w:rsidP="000D048F">
      <w:pPr>
        <w:spacing w:after="0" w:line="240" w:lineRule="auto"/>
        <w:ind w:firstLine="709"/>
        <w:jc w:val="both"/>
        <w:rPr>
          <w:rFonts w:ascii="Times New Roman" w:eastAsia="Calibri" w:hAnsi="Times New Roman" w:cs="Times New Roman"/>
          <w:sz w:val="28"/>
          <w:szCs w:val="28"/>
        </w:rPr>
      </w:pPr>
      <w:r w:rsidRPr="000D048F">
        <w:rPr>
          <w:rFonts w:ascii="Times New Roman" w:eastAsia="Calibri" w:hAnsi="Times New Roman" w:cs="Times New Roman"/>
          <w:sz w:val="28"/>
          <w:szCs w:val="28"/>
        </w:rPr>
        <w:t>4.2. Текущий контроль за соблюдением административного регламента, принятием решений при осуществлении муниципальной функции осуществляется главой Администрации</w:t>
      </w:r>
      <w:r w:rsidRPr="000D048F">
        <w:rPr>
          <w:rFonts w:ascii="Times New Roman" w:hAnsi="Times New Roman" w:cs="Times New Roman"/>
          <w:sz w:val="28"/>
          <w:szCs w:val="28"/>
        </w:rPr>
        <w:t>.</w:t>
      </w:r>
    </w:p>
    <w:p w:rsidR="000D048F" w:rsidRPr="000D048F" w:rsidRDefault="000D048F" w:rsidP="000D048F">
      <w:pPr>
        <w:spacing w:after="0" w:line="240" w:lineRule="auto"/>
        <w:ind w:firstLine="709"/>
        <w:jc w:val="both"/>
        <w:rPr>
          <w:rFonts w:ascii="Times New Roman" w:hAnsi="Times New Roman" w:cs="Times New Roman"/>
          <w:sz w:val="28"/>
          <w:szCs w:val="28"/>
        </w:rPr>
      </w:pPr>
      <w:r w:rsidRPr="000D048F">
        <w:rPr>
          <w:rFonts w:ascii="Times New Roman" w:eastAsia="Calibri" w:hAnsi="Times New Roman" w:cs="Times New Roman"/>
          <w:sz w:val="28"/>
          <w:szCs w:val="28"/>
        </w:rPr>
        <w:t>4.3. </w:t>
      </w:r>
      <w:r w:rsidRPr="000D048F">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0D048F" w:rsidRPr="000D048F" w:rsidRDefault="000D048F" w:rsidP="000D048F">
      <w:pPr>
        <w:spacing w:after="0" w:line="240" w:lineRule="auto"/>
        <w:ind w:firstLine="708"/>
        <w:jc w:val="both"/>
        <w:rPr>
          <w:rFonts w:ascii="Times New Roman" w:hAnsi="Times New Roman"/>
          <w:sz w:val="28"/>
          <w:szCs w:val="28"/>
        </w:rPr>
      </w:pPr>
      <w:r w:rsidRPr="000D048F">
        <w:rPr>
          <w:rFonts w:ascii="Times New Roman" w:hAnsi="Times New Roman"/>
          <w:sz w:val="28"/>
          <w:szCs w:val="28"/>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0D048F" w:rsidRPr="000D048F" w:rsidRDefault="000D048F" w:rsidP="000D048F">
      <w:pPr>
        <w:spacing w:after="0" w:line="240" w:lineRule="auto"/>
        <w:ind w:firstLine="708"/>
        <w:jc w:val="both"/>
        <w:rPr>
          <w:rFonts w:ascii="Times New Roman" w:hAnsi="Times New Roman"/>
          <w:sz w:val="28"/>
          <w:szCs w:val="28"/>
        </w:rPr>
      </w:pPr>
      <w:r w:rsidRPr="000D048F">
        <w:rPr>
          <w:rFonts w:ascii="Times New Roman" w:hAnsi="Times New Roman"/>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0D048F" w:rsidRPr="000D048F" w:rsidRDefault="000D048F" w:rsidP="000D048F">
      <w:pPr>
        <w:spacing w:after="0" w:line="240" w:lineRule="auto"/>
        <w:ind w:firstLine="709"/>
        <w:jc w:val="both"/>
        <w:rPr>
          <w:rFonts w:ascii="Times New Roman" w:hAnsi="Times New Roman"/>
          <w:sz w:val="28"/>
          <w:szCs w:val="28"/>
        </w:rPr>
      </w:pPr>
      <w:r w:rsidRPr="000D048F">
        <w:rPr>
          <w:rFonts w:ascii="Times New Roman" w:hAnsi="Times New Roman"/>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0D048F" w:rsidRPr="000D048F" w:rsidRDefault="000D048F" w:rsidP="000D048F">
      <w:pPr>
        <w:spacing w:after="0" w:line="240" w:lineRule="auto"/>
        <w:ind w:firstLine="709"/>
        <w:jc w:val="both"/>
        <w:rPr>
          <w:rFonts w:ascii="Times New Roman" w:eastAsia="Calibri" w:hAnsi="Times New Roman" w:cs="Times New Roman"/>
          <w:sz w:val="28"/>
          <w:szCs w:val="28"/>
        </w:rPr>
      </w:pPr>
      <w:r w:rsidRPr="000D048F">
        <w:rPr>
          <w:rFonts w:ascii="Times New Roman" w:eastAsia="Calibri" w:hAnsi="Times New Roman" w:cs="Times New Roman"/>
          <w:sz w:val="28"/>
          <w:szCs w:val="28"/>
        </w:rPr>
        <w:t>4.4. Контроль за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048F" w:rsidRPr="000D048F" w:rsidRDefault="000D048F" w:rsidP="000D048F">
      <w:pPr>
        <w:spacing w:after="0" w:line="240" w:lineRule="auto"/>
        <w:ind w:firstLine="709"/>
        <w:jc w:val="both"/>
        <w:rPr>
          <w:rFonts w:ascii="Times New Roman" w:hAnsi="Times New Roman" w:cs="Times New Roman"/>
          <w:sz w:val="28"/>
          <w:szCs w:val="28"/>
        </w:rPr>
      </w:pPr>
      <w:r w:rsidRPr="000D048F">
        <w:rPr>
          <w:rFonts w:ascii="Times New Roman" w:hAnsi="Times New Roman" w:cs="Times New Roman"/>
          <w:sz w:val="28"/>
          <w:szCs w:val="28"/>
        </w:rPr>
        <w:lastRenderedPageBreak/>
        <w:t>4.5.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048F" w:rsidRPr="000D048F" w:rsidRDefault="000D048F" w:rsidP="000D048F">
      <w:pPr>
        <w:spacing w:after="0" w:line="240" w:lineRule="auto"/>
        <w:ind w:firstLine="709"/>
        <w:jc w:val="both"/>
        <w:rPr>
          <w:sz w:val="28"/>
          <w:szCs w:val="28"/>
        </w:rPr>
      </w:pPr>
      <w:r w:rsidRPr="000D048F">
        <w:rPr>
          <w:rFonts w:ascii="Times New Roman" w:hAnsi="Times New Roman" w:cs="Times New Roman"/>
          <w:sz w:val="28"/>
          <w:szCs w:val="28"/>
        </w:rPr>
        <w:t xml:space="preserve">4.6.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w:t>
      </w:r>
      <w:r w:rsidRPr="000D048F">
        <w:rPr>
          <w:rFonts w:ascii="Times New Roman" w:eastAsia="Times New Roman" w:hAnsi="Times New Roman" w:cs="Times New Roman"/>
          <w:sz w:val="28"/>
          <w:szCs w:val="28"/>
        </w:rPr>
        <w:t>орган муниципального дорожного контроля</w:t>
      </w:r>
      <w:r w:rsidRPr="000D048F">
        <w:rPr>
          <w:rFonts w:ascii="Times New Roman" w:hAnsi="Times New Roman" w:cs="Times New Roman"/>
          <w:sz w:val="28"/>
          <w:szCs w:val="28"/>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r w:rsidRPr="000D048F">
        <w:rPr>
          <w:sz w:val="28"/>
          <w:szCs w:val="28"/>
        </w:rPr>
        <w:t>.</w:t>
      </w:r>
    </w:p>
    <w:p w:rsidR="000D048F" w:rsidRPr="000D048F" w:rsidRDefault="000D048F" w:rsidP="000D048F">
      <w:pPr>
        <w:autoSpaceDE w:val="0"/>
        <w:autoSpaceDN w:val="0"/>
        <w:adjustRightInd w:val="0"/>
        <w:spacing w:after="0" w:line="240" w:lineRule="auto"/>
        <w:ind w:firstLine="540"/>
        <w:jc w:val="both"/>
        <w:rPr>
          <w:rFonts w:ascii="Times New Roman" w:hAnsi="Times New Roman" w:cs="Times New Roman"/>
          <w:sz w:val="28"/>
          <w:szCs w:val="28"/>
        </w:rPr>
      </w:pPr>
    </w:p>
    <w:p w:rsidR="000D048F" w:rsidRPr="000D048F" w:rsidRDefault="000D048F" w:rsidP="000D048F">
      <w:pPr>
        <w:autoSpaceDE w:val="0"/>
        <w:autoSpaceDN w:val="0"/>
        <w:adjustRightInd w:val="0"/>
        <w:spacing w:after="0" w:line="240" w:lineRule="auto"/>
        <w:jc w:val="center"/>
        <w:outlineLvl w:val="1"/>
        <w:rPr>
          <w:rFonts w:ascii="Times New Roman" w:hAnsi="Times New Roman" w:cs="Times New Roman"/>
          <w:sz w:val="28"/>
          <w:szCs w:val="28"/>
        </w:rPr>
      </w:pPr>
      <w:r w:rsidRPr="000D048F">
        <w:rPr>
          <w:rFonts w:ascii="Times New Roman" w:hAnsi="Times New Roman" w:cs="Times New Roman"/>
          <w:sz w:val="28"/>
          <w:szCs w:val="28"/>
        </w:rPr>
        <w:t>V. ДОСУДЕБНЫЙ (ВНЕСУДЕБНЫЙ) ПОРЯДОК ОБЖАЛОВАНИЯ РЕШЕНИЙ</w:t>
      </w:r>
    </w:p>
    <w:p w:rsidR="000D048F" w:rsidRPr="000D048F" w:rsidRDefault="000D048F" w:rsidP="000D048F">
      <w:pPr>
        <w:autoSpaceDE w:val="0"/>
        <w:autoSpaceDN w:val="0"/>
        <w:adjustRightInd w:val="0"/>
        <w:spacing w:after="0" w:line="240" w:lineRule="auto"/>
        <w:jc w:val="center"/>
        <w:rPr>
          <w:rFonts w:ascii="Times New Roman" w:hAnsi="Times New Roman" w:cs="Times New Roman"/>
          <w:sz w:val="28"/>
          <w:szCs w:val="28"/>
        </w:rPr>
      </w:pPr>
      <w:r w:rsidRPr="000D048F">
        <w:rPr>
          <w:rFonts w:ascii="Times New Roman" w:hAnsi="Times New Roman" w:cs="Times New Roman"/>
          <w:sz w:val="28"/>
          <w:szCs w:val="28"/>
        </w:rPr>
        <w:t>И ДЕЙСТВИЙ (БЕЗДЕЙСТВИЯ) АДМИНИСТРАЦИИ, А ТАКЖЕ ЕЕ ДОЛЖНОСТНЫХ ЛИЦ</w:t>
      </w:r>
    </w:p>
    <w:p w:rsidR="000D048F" w:rsidRPr="000D048F" w:rsidRDefault="000D048F" w:rsidP="000D048F">
      <w:pPr>
        <w:autoSpaceDE w:val="0"/>
        <w:autoSpaceDN w:val="0"/>
        <w:adjustRightInd w:val="0"/>
        <w:spacing w:after="0" w:line="240" w:lineRule="auto"/>
        <w:jc w:val="both"/>
        <w:rPr>
          <w:rFonts w:ascii="Times New Roman" w:hAnsi="Times New Roman" w:cs="Times New Roman"/>
          <w:sz w:val="28"/>
          <w:szCs w:val="28"/>
        </w:rPr>
      </w:pP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hAnsi="Times New Roman" w:cs="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w:t>
      </w:r>
      <w:r w:rsidRPr="000D048F">
        <w:rPr>
          <w:rFonts w:ascii="Times New Roman" w:hAnsi="Times New Roman" w:cs="Times New Roman"/>
          <w:color w:val="000000" w:themeColor="text1"/>
          <w:sz w:val="28"/>
          <w:szCs w:val="28"/>
        </w:rPr>
        <w:t xml:space="preserve">федеральным </w:t>
      </w:r>
      <w:hyperlink r:id="rId35" w:history="1">
        <w:r w:rsidRPr="000D048F">
          <w:rPr>
            <w:rFonts w:ascii="Times New Roman" w:hAnsi="Times New Roman" w:cs="Times New Roman"/>
            <w:color w:val="000000" w:themeColor="text1"/>
            <w:sz w:val="28"/>
            <w:szCs w:val="28"/>
            <w:u w:val="single"/>
          </w:rPr>
          <w:t>законодательством</w:t>
        </w:r>
      </w:hyperlink>
      <w:r w:rsidRPr="000D048F">
        <w:rPr>
          <w:rFonts w:ascii="Times New Roman" w:hAnsi="Times New Roman" w:cs="Times New Roman"/>
          <w:color w:val="000000" w:themeColor="text1"/>
          <w:sz w:val="28"/>
          <w:szCs w:val="28"/>
        </w:rPr>
        <w:t xml:space="preserve"> тайну.</w:t>
      </w:r>
    </w:p>
    <w:p w:rsidR="000D048F" w:rsidRPr="000D048F" w:rsidRDefault="000D048F" w:rsidP="000D048F">
      <w:pPr>
        <w:spacing w:after="0" w:line="240" w:lineRule="auto"/>
        <w:ind w:firstLine="708"/>
        <w:jc w:val="both"/>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0D048F">
          <w:rPr>
            <w:rFonts w:ascii="Times New Roman" w:hAnsi="Times New Roman" w:cs="Times New Roman"/>
            <w:color w:val="000000" w:themeColor="text1"/>
            <w:sz w:val="28"/>
            <w:szCs w:val="28"/>
            <w:u w:val="single"/>
          </w:rPr>
          <w:t>пункте 5.</w:t>
        </w:r>
      </w:hyperlink>
      <w:r w:rsidRPr="000D048F">
        <w:rPr>
          <w:rFonts w:ascii="Times New Roman" w:hAnsi="Times New Roman" w:cs="Times New Roman"/>
          <w:color w:val="000000" w:themeColor="text1"/>
          <w:sz w:val="28"/>
          <w:szCs w:val="28"/>
        </w:rPr>
        <w:t>8 Административного регламента.</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lastRenderedPageBreak/>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6" w:history="1">
        <w:r w:rsidRPr="000D048F">
          <w:rPr>
            <w:rFonts w:ascii="Times New Roman" w:hAnsi="Times New Roman" w:cs="Times New Roman"/>
            <w:color w:val="000000" w:themeColor="text1"/>
            <w:sz w:val="28"/>
            <w:szCs w:val="28"/>
          </w:rPr>
          <w:t>законом</w:t>
        </w:r>
      </w:hyperlink>
      <w:r w:rsidRPr="000D048F">
        <w:rPr>
          <w:rFonts w:ascii="Times New Roman" w:hAnsi="Times New Roman" w:cs="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5.6. При рассмотрении жалобы главой Администрации рассматриваются:</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документы, представленные заявителем;</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материалы объяснения, представленные должностным лицом;</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информация о заявителе, находящаяся в информационных ресурсах Администрации;</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результаты исследований, проверок.</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признание действий (бездействия) должностного лица Администрации соответствующим законодательству Российской Федерации;</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0D048F" w:rsidRPr="000D048F" w:rsidRDefault="000D048F" w:rsidP="000D048F">
      <w:pPr>
        <w:spacing w:after="0" w:line="240" w:lineRule="auto"/>
        <w:ind w:firstLine="708"/>
        <w:jc w:val="both"/>
        <w:rPr>
          <w:rFonts w:ascii="Times New Roman" w:hAnsi="Times New Roman" w:cs="Times New Roman"/>
          <w:sz w:val="28"/>
          <w:szCs w:val="28"/>
        </w:rPr>
      </w:pPr>
      <w:bookmarkStart w:id="2" w:name="Par395"/>
      <w:bookmarkEnd w:id="2"/>
      <w:r w:rsidRPr="000D048F">
        <w:rPr>
          <w:rFonts w:ascii="Times New Roman" w:hAnsi="Times New Roman" w:cs="Times New Roman"/>
          <w:sz w:val="28"/>
          <w:szCs w:val="28"/>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0D048F" w:rsidRPr="000D048F" w:rsidRDefault="000D048F" w:rsidP="000D048F">
      <w:pPr>
        <w:spacing w:after="0" w:line="240" w:lineRule="auto"/>
        <w:ind w:firstLine="708"/>
        <w:jc w:val="both"/>
        <w:rPr>
          <w:rFonts w:ascii="Times New Roman" w:hAnsi="Times New Roman" w:cs="Times New Roman"/>
          <w:sz w:val="28"/>
          <w:szCs w:val="28"/>
        </w:rPr>
      </w:pPr>
      <w:r w:rsidRPr="000D048F">
        <w:rPr>
          <w:rFonts w:ascii="Times New Roman" w:hAnsi="Times New Roman" w:cs="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D048F" w:rsidRPr="000D048F" w:rsidRDefault="000D048F" w:rsidP="000D048F">
      <w:pPr>
        <w:autoSpaceDE w:val="0"/>
        <w:autoSpaceDN w:val="0"/>
        <w:adjustRightInd w:val="0"/>
        <w:spacing w:after="0" w:line="240" w:lineRule="auto"/>
        <w:ind w:firstLine="708"/>
        <w:jc w:val="both"/>
        <w:outlineLvl w:val="2"/>
        <w:rPr>
          <w:rFonts w:ascii="Times New Roman" w:hAnsi="Times New Roman" w:cs="Times New Roman"/>
          <w:iCs/>
          <w:sz w:val="28"/>
          <w:szCs w:val="28"/>
        </w:rPr>
      </w:pPr>
      <w:r w:rsidRPr="000D048F">
        <w:rPr>
          <w:rFonts w:ascii="Times New Roman" w:hAnsi="Times New Roman" w:cs="Times New Roman"/>
          <w:iCs/>
          <w:sz w:val="28"/>
          <w:szCs w:val="28"/>
        </w:rPr>
        <w:lastRenderedPageBreak/>
        <w:t xml:space="preserve">5.10. Порядок обжалования в органы прокуратуры. </w:t>
      </w:r>
    </w:p>
    <w:p w:rsidR="000D048F" w:rsidRDefault="000D048F" w:rsidP="000D048F">
      <w:pPr>
        <w:autoSpaceDE w:val="0"/>
        <w:autoSpaceDN w:val="0"/>
        <w:adjustRightInd w:val="0"/>
        <w:spacing w:after="0" w:line="240" w:lineRule="auto"/>
        <w:ind w:firstLine="708"/>
        <w:jc w:val="both"/>
        <w:outlineLvl w:val="2"/>
        <w:rPr>
          <w:rFonts w:ascii="Times New Roman" w:hAnsi="Times New Roman" w:cs="Times New Roman"/>
          <w:iCs/>
          <w:sz w:val="28"/>
          <w:szCs w:val="28"/>
        </w:rPr>
      </w:pPr>
      <w:r w:rsidRPr="000D048F">
        <w:rPr>
          <w:rFonts w:ascii="Times New Roman" w:hAnsi="Times New Roman" w:cs="Times New Roman"/>
          <w:iCs/>
          <w:sz w:val="28"/>
          <w:szCs w:val="28"/>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0D048F" w:rsidRDefault="000D048F" w:rsidP="000D048F">
      <w:pPr>
        <w:autoSpaceDE w:val="0"/>
        <w:autoSpaceDN w:val="0"/>
        <w:adjustRightInd w:val="0"/>
        <w:spacing w:after="0" w:line="240" w:lineRule="auto"/>
        <w:ind w:firstLine="708"/>
        <w:jc w:val="both"/>
        <w:outlineLvl w:val="2"/>
        <w:rPr>
          <w:rFonts w:ascii="Times New Roman" w:hAnsi="Times New Roman" w:cs="Times New Roman"/>
          <w:iCs/>
          <w:sz w:val="28"/>
          <w:szCs w:val="28"/>
        </w:rPr>
      </w:pPr>
    </w:p>
    <w:p w:rsidR="000D048F" w:rsidRDefault="000D048F" w:rsidP="000D048F">
      <w:pPr>
        <w:autoSpaceDE w:val="0"/>
        <w:autoSpaceDN w:val="0"/>
        <w:adjustRightInd w:val="0"/>
        <w:spacing w:after="0" w:line="240" w:lineRule="auto"/>
        <w:ind w:firstLine="708"/>
        <w:jc w:val="both"/>
        <w:outlineLvl w:val="2"/>
        <w:rPr>
          <w:rFonts w:ascii="Times New Roman" w:hAnsi="Times New Roman" w:cs="Times New Roman"/>
          <w:iCs/>
          <w:sz w:val="28"/>
          <w:szCs w:val="28"/>
        </w:rPr>
      </w:pPr>
    </w:p>
    <w:p w:rsidR="000D048F" w:rsidRPr="000D048F" w:rsidRDefault="000D048F" w:rsidP="000D048F">
      <w:pPr>
        <w:widowControl w:val="0"/>
        <w:autoSpaceDE w:val="0"/>
        <w:autoSpaceDN w:val="0"/>
        <w:adjustRightInd w:val="0"/>
        <w:spacing w:after="0" w:line="240" w:lineRule="auto"/>
        <w:jc w:val="right"/>
        <w:outlineLvl w:val="1"/>
        <w:rPr>
          <w:rFonts w:ascii="Times New Roman" w:hAnsi="Times New Roman" w:cs="Times New Roman"/>
        </w:rPr>
      </w:pPr>
      <w:bookmarkStart w:id="3" w:name="_GoBack"/>
      <w:bookmarkEnd w:id="3"/>
      <w:r w:rsidRPr="000D048F">
        <w:rPr>
          <w:rFonts w:ascii="Times New Roman" w:hAnsi="Times New Roman" w:cs="Times New Roman"/>
        </w:rPr>
        <w:t xml:space="preserve">Приложение </w:t>
      </w:r>
    </w:p>
    <w:p w:rsidR="000D048F" w:rsidRPr="000D048F" w:rsidRDefault="000D048F" w:rsidP="000D048F">
      <w:pPr>
        <w:widowControl w:val="0"/>
        <w:autoSpaceDE w:val="0"/>
        <w:autoSpaceDN w:val="0"/>
        <w:adjustRightInd w:val="0"/>
        <w:spacing w:after="0" w:line="240" w:lineRule="auto"/>
        <w:jc w:val="right"/>
        <w:rPr>
          <w:rFonts w:ascii="Times New Roman" w:hAnsi="Times New Roman" w:cs="Times New Roman"/>
        </w:rPr>
      </w:pPr>
      <w:r w:rsidRPr="000D048F">
        <w:rPr>
          <w:rFonts w:ascii="Times New Roman" w:hAnsi="Times New Roman" w:cs="Times New Roman"/>
        </w:rPr>
        <w:t>к Административному регламенту</w:t>
      </w:r>
    </w:p>
    <w:p w:rsidR="000D048F" w:rsidRPr="000D048F" w:rsidRDefault="000D048F" w:rsidP="000D048F">
      <w:pPr>
        <w:widowControl w:val="0"/>
        <w:autoSpaceDE w:val="0"/>
        <w:autoSpaceDN w:val="0"/>
        <w:adjustRightInd w:val="0"/>
        <w:spacing w:after="0" w:line="240" w:lineRule="auto"/>
        <w:jc w:val="right"/>
        <w:rPr>
          <w:rFonts w:ascii="Times New Roman" w:hAnsi="Times New Roman" w:cs="Times New Roman"/>
        </w:rPr>
      </w:pPr>
      <w:r w:rsidRPr="000D048F">
        <w:rPr>
          <w:rFonts w:ascii="Times New Roman" w:hAnsi="Times New Roman" w:cs="Times New Roman"/>
        </w:rPr>
        <w:t>проведения проверок при осуществлении</w:t>
      </w:r>
    </w:p>
    <w:p w:rsidR="000D048F" w:rsidRPr="000D048F" w:rsidRDefault="000D048F" w:rsidP="000D048F">
      <w:pPr>
        <w:widowControl w:val="0"/>
        <w:autoSpaceDE w:val="0"/>
        <w:autoSpaceDN w:val="0"/>
        <w:adjustRightInd w:val="0"/>
        <w:spacing w:after="0" w:line="240" w:lineRule="auto"/>
        <w:jc w:val="right"/>
        <w:rPr>
          <w:rFonts w:ascii="Times New Roman" w:hAnsi="Times New Roman" w:cs="Times New Roman"/>
        </w:rPr>
      </w:pPr>
      <w:r w:rsidRPr="000D048F">
        <w:rPr>
          <w:rFonts w:ascii="Times New Roman" w:hAnsi="Times New Roman" w:cs="Times New Roman"/>
        </w:rPr>
        <w:t>муниципального дорожного контроля</w:t>
      </w:r>
    </w:p>
    <w:p w:rsidR="000D048F" w:rsidRPr="000D048F" w:rsidRDefault="000D048F" w:rsidP="000D04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4" w:name="Par798"/>
      <w:bookmarkEnd w:id="4"/>
      <w:r w:rsidRPr="000D048F">
        <w:rPr>
          <w:rFonts w:ascii="Times New Roman" w:hAnsi="Times New Roman" w:cs="Times New Roman"/>
          <w:color w:val="000000" w:themeColor="text1"/>
          <w:sz w:val="28"/>
          <w:szCs w:val="28"/>
        </w:rPr>
        <w:t>БЛОК-СХЕМА</w:t>
      </w: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ПОСЛЕДОВАТЕЛЬНОСТИ АДМИНИСТРАТИВНЫХ ПРОЦЕДУР ПРИ</w:t>
      </w: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 xml:space="preserve">ПРОВЕДЕНИИ АДМИНИСТРАЦИЕЙ МУНИЦИПАЛЬНОГО ОБРАЗОВАНИЯ </w:t>
      </w: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КЛЮЧЕВСКИЙ СЕЛЬСОВЕТ ПРОВЕРОК ПРИ ОСУЩЕСТВЛЕНИИ</w:t>
      </w: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МУНИЦИПАЛЬНОГО ДОРОЖНОГО  КОНТРОЛЯ В ОТНОШЕНИИ</w:t>
      </w:r>
    </w:p>
    <w:p w:rsidR="000D048F" w:rsidRPr="000D048F" w:rsidRDefault="000D048F" w:rsidP="000D048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D048F">
        <w:rPr>
          <w:rFonts w:ascii="Times New Roman" w:hAnsi="Times New Roman" w:cs="Times New Roman"/>
          <w:color w:val="000000" w:themeColor="text1"/>
          <w:sz w:val="28"/>
          <w:szCs w:val="28"/>
        </w:rPr>
        <w:t>ЮРИДИЧЕСКИХ ЛИЦ И ИНДИВИДУАЛЬНЫХ ПРЕДПРИНИМАТЕЛЕЙ</w:t>
      </w:r>
    </w:p>
    <w:p w:rsidR="000D048F" w:rsidRPr="000D048F" w:rsidRDefault="000D048F" w:rsidP="000D048F">
      <w:pPr>
        <w:widowControl w:val="0"/>
        <w:autoSpaceDE w:val="0"/>
        <w:autoSpaceDN w:val="0"/>
        <w:adjustRightInd w:val="0"/>
        <w:spacing w:after="0" w:line="240" w:lineRule="auto"/>
        <w:jc w:val="both"/>
        <w:rPr>
          <w:rFonts w:cs="Calibri"/>
          <w:sz w:val="20"/>
          <w:szCs w:val="20"/>
        </w:rPr>
      </w:pPr>
    </w:p>
    <w:p w:rsidR="000D048F" w:rsidRPr="000D048F" w:rsidRDefault="000D048F" w:rsidP="000D048F">
      <w:pPr>
        <w:widowControl w:val="0"/>
        <w:autoSpaceDE w:val="0"/>
        <w:autoSpaceDN w:val="0"/>
        <w:adjustRightInd w:val="0"/>
        <w:spacing w:after="0" w:line="240" w:lineRule="auto"/>
        <w:jc w:val="both"/>
        <w:rPr>
          <w:rFonts w:cs="Calibri"/>
          <w:sz w:val="20"/>
          <w:szCs w:val="20"/>
        </w:rPr>
      </w:pPr>
      <w:r w:rsidRPr="000D048F">
        <w:rPr>
          <w:rFonts w:cs="Calibri"/>
          <w:noProof/>
          <w:sz w:val="20"/>
          <w:szCs w:val="20"/>
          <w:lang w:eastAsia="ru-RU"/>
        </w:rPr>
        <mc:AlternateContent>
          <mc:Choice Requires="wps">
            <w:drawing>
              <wp:anchor distT="0" distB="0" distL="114300" distR="114300" simplePos="0" relativeHeight="251659264" behindDoc="0" locked="0" layoutInCell="1" allowOverlap="1" wp14:anchorId="0BD16F4B" wp14:editId="7CA741EC">
                <wp:simplePos x="0" y="0"/>
                <wp:positionH relativeFrom="column">
                  <wp:posOffset>1240155</wp:posOffset>
                </wp:positionH>
                <wp:positionV relativeFrom="paragraph">
                  <wp:posOffset>93980</wp:posOffset>
                </wp:positionV>
                <wp:extent cx="3053715" cy="319405"/>
                <wp:effectExtent l="5715" t="10795" r="7620" b="1270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0D048F" w:rsidRDefault="000D048F" w:rsidP="000D048F">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16F4B"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b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">
                <v:textbox>
                  <w:txbxContent>
                    <w:p w:rsidR="000D048F" w:rsidRDefault="000D048F" w:rsidP="000D048F">
                      <w:r>
                        <w:t>Принятие решения о проведении проверки</w:t>
                      </w:r>
                    </w:p>
                  </w:txbxContent>
                </v:textbox>
              </v:shape>
            </w:pict>
          </mc:Fallback>
        </mc:AlternateContent>
      </w:r>
    </w:p>
    <w:p w:rsidR="000D048F" w:rsidRPr="000D048F" w:rsidRDefault="000D048F" w:rsidP="000D048F">
      <w:pPr>
        <w:widowControl w:val="0"/>
        <w:autoSpaceDE w:val="0"/>
        <w:autoSpaceDN w:val="0"/>
        <w:adjustRightInd w:val="0"/>
        <w:spacing w:after="0" w:line="240" w:lineRule="auto"/>
        <w:jc w:val="both"/>
        <w:rPr>
          <w:rFonts w:cs="Calibri"/>
          <w:sz w:val="20"/>
          <w:szCs w:val="20"/>
        </w:rPr>
      </w:pPr>
    </w:p>
    <w:p w:rsidR="000D048F" w:rsidRPr="000D048F" w:rsidRDefault="000D048F" w:rsidP="000D048F">
      <w:pPr>
        <w:widowControl w:val="0"/>
        <w:autoSpaceDE w:val="0"/>
        <w:autoSpaceDN w:val="0"/>
        <w:adjustRightInd w:val="0"/>
        <w:spacing w:after="0" w:line="240" w:lineRule="auto"/>
        <w:jc w:val="both"/>
        <w:rPr>
          <w:rFonts w:cs="Calibri"/>
          <w:sz w:val="20"/>
          <w:szCs w:val="20"/>
        </w:rPr>
      </w:pPr>
      <w:r w:rsidRPr="000D048F">
        <w:rPr>
          <w:rFonts w:cs="Calibri"/>
          <w:noProof/>
          <w:sz w:val="20"/>
          <w:szCs w:val="20"/>
          <w:lang w:eastAsia="ru-RU"/>
        </w:rPr>
        <mc:AlternateContent>
          <mc:Choice Requires="wps">
            <w:drawing>
              <wp:anchor distT="0" distB="0" distL="114300" distR="114300" simplePos="0" relativeHeight="251664384" behindDoc="0" locked="0" layoutInCell="1" allowOverlap="1" wp14:anchorId="3798E4FC" wp14:editId="7F9560E6">
                <wp:simplePos x="0" y="0"/>
                <wp:positionH relativeFrom="column">
                  <wp:posOffset>2680970</wp:posOffset>
                </wp:positionH>
                <wp:positionV relativeFrom="paragraph">
                  <wp:posOffset>108585</wp:posOffset>
                </wp:positionV>
                <wp:extent cx="8890" cy="249555"/>
                <wp:effectExtent l="46355" t="11430" r="59055" b="247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E8ACC" id="_x0000_t32" coordsize="21600,21600" o:spt="32" o:oned="t" path="m,l21600,21600e" filled="f">
                <v:path arrowok="t" fillok="f" o:connecttype="none"/>
                <o:lock v:ext="edit" shapetype="t"/>
              </v:shapetype>
              <v:shape id="Прямая со стрелкой 82" o:spid="_x0000_s1026" type="#_x0000_t32" style="position:absolute;margin-left:211.1pt;margin-top:8.55pt;width:.7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mc:Fallback>
        </mc:AlternateContent>
      </w:r>
    </w:p>
    <w:p w:rsidR="000D048F" w:rsidRPr="000D048F" w:rsidRDefault="000D048F" w:rsidP="000D048F">
      <w:pPr>
        <w:widowControl w:val="0"/>
        <w:autoSpaceDE w:val="0"/>
        <w:autoSpaceDN w:val="0"/>
        <w:adjustRightInd w:val="0"/>
        <w:spacing w:after="0" w:line="240" w:lineRule="auto"/>
        <w:jc w:val="both"/>
        <w:rPr>
          <w:rFonts w:cs="Calibri"/>
          <w:sz w:val="20"/>
          <w:szCs w:val="20"/>
        </w:rPr>
      </w:pPr>
    </w:p>
    <w:p w:rsidR="000D048F" w:rsidRPr="000D048F" w:rsidRDefault="000D048F" w:rsidP="000D048F">
      <w:pPr>
        <w:widowControl w:val="0"/>
        <w:autoSpaceDE w:val="0"/>
        <w:autoSpaceDN w:val="0"/>
        <w:adjustRightInd w:val="0"/>
        <w:spacing w:after="0" w:line="240" w:lineRule="auto"/>
        <w:jc w:val="both"/>
        <w:rPr>
          <w:rFonts w:cs="Calibri"/>
          <w:sz w:val="20"/>
          <w:szCs w:val="20"/>
        </w:rPr>
      </w:pPr>
      <w:r w:rsidRPr="000D048F">
        <w:rPr>
          <w:rFonts w:cs="Calibri"/>
          <w:noProof/>
          <w:sz w:val="20"/>
          <w:szCs w:val="20"/>
          <w:lang w:eastAsia="ru-RU"/>
        </w:rPr>
        <mc:AlternateContent>
          <mc:Choice Requires="wps">
            <w:drawing>
              <wp:anchor distT="0" distB="0" distL="114300" distR="114300" simplePos="0" relativeHeight="251660288" behindDoc="0" locked="0" layoutInCell="1" allowOverlap="1" wp14:anchorId="20B35117" wp14:editId="1A3AAAD0">
                <wp:simplePos x="0" y="0"/>
                <wp:positionH relativeFrom="column">
                  <wp:posOffset>75565</wp:posOffset>
                </wp:positionH>
                <wp:positionV relativeFrom="paragraph">
                  <wp:posOffset>31750</wp:posOffset>
                </wp:positionV>
                <wp:extent cx="5564505" cy="647065"/>
                <wp:effectExtent l="12700" t="11430" r="13970" b="82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5117" id="Поле 81" o:spid="_x0000_s1027" type="#_x0000_t202" style="position:absolute;left:0;text-align:left;margin-left:5.95pt;margin-top:2.5pt;width:438.1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">
                <v:textbox>
                  <w:txbxContent>
                    <w:p w:rsidR="000D048F" w:rsidRPr="002D250A" w:rsidRDefault="000D048F" w:rsidP="000D048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mc:Fallback>
        </mc:AlternateContent>
      </w:r>
    </w:p>
    <w:p w:rsidR="000D048F" w:rsidRPr="000D048F" w:rsidRDefault="000D048F" w:rsidP="000D048F">
      <w:pPr>
        <w:widowControl w:val="0"/>
        <w:autoSpaceDE w:val="0"/>
        <w:autoSpaceDN w:val="0"/>
        <w:adjustRightInd w:val="0"/>
        <w:spacing w:after="0" w:line="240" w:lineRule="auto"/>
        <w:jc w:val="both"/>
        <w:rPr>
          <w:rFonts w:cs="Calibri"/>
          <w:sz w:val="20"/>
          <w:szCs w:val="20"/>
        </w:rPr>
      </w:pPr>
    </w:p>
    <w:p w:rsidR="000D048F" w:rsidRPr="000D048F" w:rsidRDefault="000D048F" w:rsidP="000D048F">
      <w:pPr>
        <w:widowControl w:val="0"/>
        <w:autoSpaceDE w:val="0"/>
        <w:autoSpaceDN w:val="0"/>
        <w:adjustRightInd w:val="0"/>
        <w:spacing w:after="0" w:line="240" w:lineRule="auto"/>
        <w:jc w:val="both"/>
        <w:rPr>
          <w:rFonts w:cs="Calibri"/>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sz w:val="20"/>
          <w:szCs w:val="20"/>
        </w:rPr>
        <w:t xml:space="preserve">               </w: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57B79DAA" wp14:editId="3A287420">
                <wp:simplePos x="0" y="0"/>
                <wp:positionH relativeFrom="column">
                  <wp:posOffset>4509770</wp:posOffset>
                </wp:positionH>
                <wp:positionV relativeFrom="paragraph">
                  <wp:posOffset>69215</wp:posOffset>
                </wp:positionV>
                <wp:extent cx="0" cy="297815"/>
                <wp:effectExtent l="55880" t="10160" r="58420" b="1587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6E4DF" id="Прямая со стрелкой 80" o:spid="_x0000_s1026" type="#_x0000_t32" style="position:absolute;margin-left:355.1pt;margin-top:5.4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3CFBC2A5" wp14:editId="216717AC">
                <wp:simplePos x="0" y="0"/>
                <wp:positionH relativeFrom="column">
                  <wp:posOffset>938530</wp:posOffset>
                </wp:positionH>
                <wp:positionV relativeFrom="paragraph">
                  <wp:posOffset>69215</wp:posOffset>
                </wp:positionV>
                <wp:extent cx="0" cy="297815"/>
                <wp:effectExtent l="56515" t="10160" r="57785"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55D0C" id="Прямая со стрелкой 79" o:spid="_x0000_s1026" type="#_x0000_t32" style="position:absolute;margin-left:73.9pt;margin-top:5.45pt;width:0;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B03F243" wp14:editId="3171A079">
                <wp:simplePos x="0" y="0"/>
                <wp:positionH relativeFrom="column">
                  <wp:posOffset>3804920</wp:posOffset>
                </wp:positionH>
                <wp:positionV relativeFrom="paragraph">
                  <wp:posOffset>62230</wp:posOffset>
                </wp:positionV>
                <wp:extent cx="1576070" cy="370840"/>
                <wp:effectExtent l="8255" t="5080" r="6350" b="508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0D048F" w:rsidRDefault="000D048F" w:rsidP="000D048F">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F243" id="Поле 78" o:spid="_x0000_s1028" type="#_x0000_t202" style="position:absolute;margin-left:299.6pt;margin-top:4.9pt;width:124.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hOQIAAFk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">
                <v:textbox>
                  <w:txbxContent>
                    <w:p w:rsidR="000D048F" w:rsidRDefault="000D048F" w:rsidP="000D048F">
                      <w:r>
                        <w:t>Выездная проверка</w:t>
                      </w: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F261B45" wp14:editId="23F113B0">
                <wp:simplePos x="0" y="0"/>
                <wp:positionH relativeFrom="column">
                  <wp:posOffset>75565</wp:posOffset>
                </wp:positionH>
                <wp:positionV relativeFrom="paragraph">
                  <wp:posOffset>62230</wp:posOffset>
                </wp:positionV>
                <wp:extent cx="1755775" cy="370840"/>
                <wp:effectExtent l="12700" t="5080" r="12700" b="50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0D048F" w:rsidRDefault="000D048F" w:rsidP="000D048F">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1B45" id="Поле 77" o:spid="_x0000_s1029" type="#_x0000_t202" style="position:absolute;margin-left:5.95pt;margin-top:4.9pt;width:138.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">
                <v:textbox>
                  <w:txbxContent>
                    <w:p w:rsidR="000D048F" w:rsidRDefault="000D048F" w:rsidP="000D048F">
                      <w:r>
                        <w:t>Документарная проверка</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728D16E2" wp14:editId="29B3D50A">
                <wp:simplePos x="0" y="0"/>
                <wp:positionH relativeFrom="column">
                  <wp:posOffset>2784475</wp:posOffset>
                </wp:positionH>
                <wp:positionV relativeFrom="paragraph">
                  <wp:posOffset>116840</wp:posOffset>
                </wp:positionV>
                <wp:extent cx="1020445" cy="0"/>
                <wp:effectExtent l="6985" t="60960" r="20320" b="5334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533CF" id="Прямая со стрелкой 76" o:spid="_x0000_s1026" type="#_x0000_t32" style="position:absolute;margin-left:219.25pt;margin-top:9.2pt;width:80.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73009AB3" wp14:editId="793BBC76">
                <wp:simplePos x="0" y="0"/>
                <wp:positionH relativeFrom="column">
                  <wp:posOffset>2784475</wp:posOffset>
                </wp:positionH>
                <wp:positionV relativeFrom="paragraph">
                  <wp:posOffset>116840</wp:posOffset>
                </wp:positionV>
                <wp:extent cx="0" cy="2605405"/>
                <wp:effectExtent l="6985" t="13335" r="12065" b="101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304CF" id="Прямая со стрелкой 75" o:spid="_x0000_s1026" type="#_x0000_t32" style="position:absolute;margin-left:219.25pt;margin-top:9.2pt;width:0;height:205.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03B9E964" wp14:editId="0E3B51CF">
                <wp:simplePos x="0" y="0"/>
                <wp:positionH relativeFrom="column">
                  <wp:posOffset>4509770</wp:posOffset>
                </wp:positionH>
                <wp:positionV relativeFrom="paragraph">
                  <wp:posOffset>128270</wp:posOffset>
                </wp:positionV>
                <wp:extent cx="0" cy="336550"/>
                <wp:effectExtent l="55880" t="6350" r="58420" b="190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E6AE7" id="Прямая со стрелкой 74" o:spid="_x0000_s1026" type="#_x0000_t32" style="position:absolute;margin-left:355.1pt;margin-top:10.1pt;width:0;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14BE39AF" wp14:editId="60B7ACFD">
                <wp:simplePos x="0" y="0"/>
                <wp:positionH relativeFrom="column">
                  <wp:posOffset>869315</wp:posOffset>
                </wp:positionH>
                <wp:positionV relativeFrom="paragraph">
                  <wp:posOffset>128270</wp:posOffset>
                </wp:positionV>
                <wp:extent cx="8890" cy="336550"/>
                <wp:effectExtent l="44450" t="6350" r="60960"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80DA" id="Прямая со стрелкой 73" o:spid="_x0000_s1026" type="#_x0000_t32" style="position:absolute;margin-left:68.45pt;margin-top:10.1pt;width:.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01744B84" wp14:editId="6581C61E">
                <wp:simplePos x="0" y="0"/>
                <wp:positionH relativeFrom="column">
                  <wp:posOffset>3154680</wp:posOffset>
                </wp:positionH>
                <wp:positionV relativeFrom="paragraph">
                  <wp:posOffset>7620</wp:posOffset>
                </wp:positionV>
                <wp:extent cx="2381250" cy="1854835"/>
                <wp:effectExtent l="5715" t="12700" r="13335" b="889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0D048F" w:rsidRDefault="000D048F" w:rsidP="000D048F">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0D048F" w:rsidRPr="002D250A" w:rsidRDefault="000D048F" w:rsidP="000D04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4B84" id="Поле 72" o:spid="_x0000_s1030" type="#_x0000_t202" style="position:absolute;margin-left:248.4pt;margin-top:.6pt;width:187.5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">
                <v:textbox>
                  <w:txbxContent>
                    <w:p w:rsidR="000D048F" w:rsidRDefault="000D048F" w:rsidP="000D048F">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0D048F" w:rsidRPr="002D250A" w:rsidRDefault="000D048F" w:rsidP="000D048F">
                      <w:pPr>
                        <w:rPr>
                          <w:sz w:val="20"/>
                          <w:szCs w:val="20"/>
                        </w:rPr>
                      </w:pP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3E9A4B76" wp14:editId="404DB5A6">
                <wp:simplePos x="0" y="0"/>
                <wp:positionH relativeFrom="column">
                  <wp:posOffset>-170815</wp:posOffset>
                </wp:positionH>
                <wp:positionV relativeFrom="paragraph">
                  <wp:posOffset>7620</wp:posOffset>
                </wp:positionV>
                <wp:extent cx="2552700" cy="870585"/>
                <wp:effectExtent l="13970" t="12700" r="5080" b="1206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0D048F" w:rsidRDefault="000D048F" w:rsidP="000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4B76" id="Поле 71" o:spid="_x0000_s1031" type="#_x0000_t202" style="position:absolute;margin-left:-13.45pt;margin-top:.6pt;width:201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">
                <v:textbox>
                  <w:txbxContent>
                    <w:p w:rsidR="000D048F" w:rsidRPr="002D250A" w:rsidRDefault="000D048F" w:rsidP="000D048F">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0D048F" w:rsidRDefault="000D048F" w:rsidP="000D048F"/>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003E7B99" wp14:editId="78184B56">
                <wp:simplePos x="0" y="0"/>
                <wp:positionH relativeFrom="column">
                  <wp:posOffset>878205</wp:posOffset>
                </wp:positionH>
                <wp:positionV relativeFrom="paragraph">
                  <wp:posOffset>116205</wp:posOffset>
                </wp:positionV>
                <wp:extent cx="0" cy="259715"/>
                <wp:effectExtent l="53340" t="12065" r="6096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F4FD2" id="Прямая со стрелкой 70" o:spid="_x0000_s1026" type="#_x0000_t32" style="position:absolute;margin-left:69.15pt;margin-top:9.15pt;width:0;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570F0945" wp14:editId="76E37AFF">
                <wp:simplePos x="0" y="0"/>
                <wp:positionH relativeFrom="column">
                  <wp:posOffset>-170815</wp:posOffset>
                </wp:positionH>
                <wp:positionV relativeFrom="paragraph">
                  <wp:posOffset>71120</wp:posOffset>
                </wp:positionV>
                <wp:extent cx="2256790" cy="379730"/>
                <wp:effectExtent l="13970" t="6985" r="5715" b="1333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rPr>
                                <w:sz w:val="20"/>
                                <w:szCs w:val="20"/>
                              </w:rPr>
                            </w:pPr>
                            <w:r w:rsidRPr="002D250A">
                              <w:rPr>
                                <w:sz w:val="20"/>
                                <w:szCs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0945" id="Поле 69" o:spid="_x0000_s1032" type="#_x0000_t202" style="position:absolute;margin-left:-13.45pt;margin-top:5.6pt;width:177.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">
                <v:textbox>
                  <w:txbxContent>
                    <w:p w:rsidR="000D048F" w:rsidRPr="002D250A" w:rsidRDefault="000D048F" w:rsidP="000D048F">
                      <w:pPr>
                        <w:rPr>
                          <w:sz w:val="20"/>
                          <w:szCs w:val="20"/>
                        </w:rPr>
                      </w:pPr>
                      <w:r w:rsidRPr="002D250A">
                        <w:rPr>
                          <w:sz w:val="20"/>
                          <w:szCs w:val="20"/>
                        </w:rPr>
                        <w:t>Изучение полученных документов</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0FF28E2A" wp14:editId="674488BE">
                <wp:simplePos x="0" y="0"/>
                <wp:positionH relativeFrom="column">
                  <wp:posOffset>-10160</wp:posOffset>
                </wp:positionH>
                <wp:positionV relativeFrom="paragraph">
                  <wp:posOffset>146050</wp:posOffset>
                </wp:positionV>
                <wp:extent cx="0" cy="1647190"/>
                <wp:effectExtent l="60325" t="7620" r="53975" b="2159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896DB" id="Прямая со стрелкой 68" o:spid="_x0000_s1026" type="#_x0000_t32" style="position:absolute;margin-left:-.8pt;margin-top:11.5pt;width:0;height:1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4B3ED6A9" wp14:editId="44BDF1FA">
                <wp:simplePos x="0" y="0"/>
                <wp:positionH relativeFrom="column">
                  <wp:posOffset>1240155</wp:posOffset>
                </wp:positionH>
                <wp:positionV relativeFrom="paragraph">
                  <wp:posOffset>146050</wp:posOffset>
                </wp:positionV>
                <wp:extent cx="0" cy="344805"/>
                <wp:effectExtent l="53340" t="7620" r="6096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9CC04" id="Прямая со стрелкой 67" o:spid="_x0000_s1026" type="#_x0000_t32" style="position:absolute;margin-left:97.65pt;margin-top:11.5pt;width:0;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45F8E2D4" wp14:editId="7822C524">
                <wp:simplePos x="0" y="0"/>
                <wp:positionH relativeFrom="column">
                  <wp:posOffset>4432300</wp:posOffset>
                </wp:positionH>
                <wp:positionV relativeFrom="paragraph">
                  <wp:posOffset>33655</wp:posOffset>
                </wp:positionV>
                <wp:extent cx="8255" cy="250190"/>
                <wp:effectExtent l="45085" t="12700" r="6096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40A91" id="Прямая со стрелкой 66" o:spid="_x0000_s1026" type="#_x0000_t32" style="position:absolute;margin-left:349pt;margin-top:2.65pt;width:.6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68F1E605" wp14:editId="2312360B">
                <wp:simplePos x="0" y="0"/>
                <wp:positionH relativeFrom="column">
                  <wp:posOffset>259715</wp:posOffset>
                </wp:positionH>
                <wp:positionV relativeFrom="paragraph">
                  <wp:posOffset>33655</wp:posOffset>
                </wp:positionV>
                <wp:extent cx="2122170" cy="474980"/>
                <wp:effectExtent l="6350" t="12700" r="5080" b="762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0D048F" w:rsidRDefault="000D048F" w:rsidP="000D048F">
                            <w:pPr>
                              <w:rPr>
                                <w:sz w:val="20"/>
                                <w:szCs w:val="20"/>
                              </w:rPr>
                            </w:pPr>
                            <w:r>
                              <w:rPr>
                                <w:sz w:val="20"/>
                                <w:szCs w:val="20"/>
                              </w:rPr>
                              <w:t>Принятие решения о проведении выездной проверки</w:t>
                            </w:r>
                          </w:p>
                          <w:p w:rsidR="000D048F" w:rsidRPr="002D250A" w:rsidRDefault="000D048F" w:rsidP="000D04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E605" id="Поле 65" o:spid="_x0000_s1033" type="#_x0000_t202" style="position:absolute;margin-left:20.45pt;margin-top:2.65pt;width:167.1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">
                <v:textbox>
                  <w:txbxContent>
                    <w:p w:rsidR="000D048F" w:rsidRDefault="000D048F" w:rsidP="000D048F">
                      <w:pPr>
                        <w:rPr>
                          <w:sz w:val="20"/>
                          <w:szCs w:val="20"/>
                        </w:rPr>
                      </w:pPr>
                      <w:r>
                        <w:rPr>
                          <w:sz w:val="20"/>
                          <w:szCs w:val="20"/>
                        </w:rPr>
                        <w:t>Принятие решения о проведении выездной проверки</w:t>
                      </w:r>
                    </w:p>
                    <w:p w:rsidR="000D048F" w:rsidRPr="002D250A" w:rsidRDefault="000D048F" w:rsidP="000D048F">
                      <w:pPr>
                        <w:rPr>
                          <w:sz w:val="20"/>
                          <w:szCs w:val="20"/>
                        </w:rPr>
                      </w:pP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0CB010E0" wp14:editId="598422C9">
                <wp:simplePos x="0" y="0"/>
                <wp:positionH relativeFrom="column">
                  <wp:posOffset>2381885</wp:posOffset>
                </wp:positionH>
                <wp:positionV relativeFrom="paragraph">
                  <wp:posOffset>131445</wp:posOffset>
                </wp:positionV>
                <wp:extent cx="402590" cy="635"/>
                <wp:effectExtent l="13970" t="6350" r="12065" b="120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FF5D" id="Прямая со стрелкой 64" o:spid="_x0000_s1026" type="#_x0000_t32" style="position:absolute;margin-left:187.55pt;margin-top:10.35pt;width:31.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3D3768D0" wp14:editId="11BCCDB4">
                <wp:simplePos x="0" y="0"/>
                <wp:positionH relativeFrom="column">
                  <wp:posOffset>3154680</wp:posOffset>
                </wp:positionH>
                <wp:positionV relativeFrom="paragraph">
                  <wp:posOffset>131445</wp:posOffset>
                </wp:positionV>
                <wp:extent cx="2381250" cy="793115"/>
                <wp:effectExtent l="5715" t="6350" r="13335" b="1016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68D0" id="Поле 63" o:spid="_x0000_s1034" type="#_x0000_t202" style="position:absolute;margin-left:248.4pt;margin-top:10.35pt;width:187.5pt;height:6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">
                <v:textbox>
                  <w:txbxContent>
                    <w:p w:rsidR="000D048F" w:rsidRPr="002D250A" w:rsidRDefault="000D048F" w:rsidP="000D048F">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132C3993" wp14:editId="22A9854F">
                <wp:simplePos x="0" y="0"/>
                <wp:positionH relativeFrom="column">
                  <wp:posOffset>4432300</wp:posOffset>
                </wp:positionH>
                <wp:positionV relativeFrom="paragraph">
                  <wp:posOffset>10160</wp:posOffset>
                </wp:positionV>
                <wp:extent cx="0" cy="259080"/>
                <wp:effectExtent l="54610" t="5715" r="59690"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9AD7E" id="Прямая со стрелкой 62" o:spid="_x0000_s1026" type="#_x0000_t32" style="position:absolute;margin-left:349pt;margin-top:.8pt;width:0;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5C6BF76C" wp14:editId="34FFCE44">
                <wp:simplePos x="0" y="0"/>
                <wp:positionH relativeFrom="column">
                  <wp:posOffset>-105410</wp:posOffset>
                </wp:positionH>
                <wp:positionV relativeFrom="paragraph">
                  <wp:posOffset>116840</wp:posOffset>
                </wp:positionV>
                <wp:extent cx="5641340" cy="379730"/>
                <wp:effectExtent l="12700" t="8255" r="13335" b="1206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0D048F" w:rsidRDefault="000D048F" w:rsidP="000D048F">
                            <w:pPr>
                              <w:jc w:val="center"/>
                              <w:rPr>
                                <w:sz w:val="20"/>
                                <w:szCs w:val="20"/>
                              </w:rPr>
                            </w:pPr>
                            <w:r>
                              <w:rPr>
                                <w:sz w:val="20"/>
                                <w:szCs w:val="20"/>
                              </w:rPr>
                              <w:t>Оформление результатов и принятие мер по результатам проверок</w:t>
                            </w:r>
                          </w:p>
                          <w:p w:rsidR="000D048F" w:rsidRPr="002D250A" w:rsidRDefault="000D048F" w:rsidP="000D04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F76C" id="Поле 61" o:spid="_x0000_s1035" type="#_x0000_t202" style="position:absolute;margin-left:-8.3pt;margin-top:9.2pt;width:444.2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">
                <v:textbox>
                  <w:txbxContent>
                    <w:p w:rsidR="000D048F" w:rsidRDefault="000D048F" w:rsidP="000D048F">
                      <w:pPr>
                        <w:jc w:val="center"/>
                        <w:rPr>
                          <w:sz w:val="20"/>
                          <w:szCs w:val="20"/>
                        </w:rPr>
                      </w:pPr>
                      <w:r>
                        <w:rPr>
                          <w:sz w:val="20"/>
                          <w:szCs w:val="20"/>
                        </w:rPr>
                        <w:t>Оформление результатов и принятие мер по результатам проверок</w:t>
                      </w:r>
                    </w:p>
                    <w:p w:rsidR="000D048F" w:rsidRPr="002D250A" w:rsidRDefault="000D048F" w:rsidP="000D048F">
                      <w:pPr>
                        <w:rPr>
                          <w:sz w:val="20"/>
                          <w:szCs w:val="20"/>
                        </w:rPr>
                      </w:pP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5498CCFC" wp14:editId="04FCC7ED">
                <wp:simplePos x="0" y="0"/>
                <wp:positionH relativeFrom="column">
                  <wp:posOffset>2620645</wp:posOffset>
                </wp:positionH>
                <wp:positionV relativeFrom="paragraph">
                  <wp:posOffset>39370</wp:posOffset>
                </wp:positionV>
                <wp:extent cx="8890" cy="276225"/>
                <wp:effectExtent l="43180" t="10160" r="52705"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F818" id="Прямая со стрелкой 60" o:spid="_x0000_s1026" type="#_x0000_t32" style="position:absolute;margin-left:206.35pt;margin-top:3.1pt;width:.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708E838B" wp14:editId="26597165">
                <wp:simplePos x="0" y="0"/>
                <wp:positionH relativeFrom="column">
                  <wp:posOffset>1619885</wp:posOffset>
                </wp:positionH>
                <wp:positionV relativeFrom="paragraph">
                  <wp:posOffset>10795</wp:posOffset>
                </wp:positionV>
                <wp:extent cx="2122170" cy="379730"/>
                <wp:effectExtent l="13970" t="12065" r="6985"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jc w:val="center"/>
                              <w:rPr>
                                <w:sz w:val="20"/>
                                <w:szCs w:val="20"/>
                              </w:rPr>
                            </w:pPr>
                            <w:r>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838B" id="Поле 59" o:spid="_x0000_s1036" type="#_x0000_t202" style="position:absolute;margin-left:127.55pt;margin-top:.85pt;width:167.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">
                <v:textbox>
                  <w:txbxContent>
                    <w:p w:rsidR="000D048F" w:rsidRPr="002D250A" w:rsidRDefault="000D048F" w:rsidP="000D048F">
                      <w:pPr>
                        <w:jc w:val="center"/>
                        <w:rPr>
                          <w:sz w:val="20"/>
                          <w:szCs w:val="20"/>
                        </w:rPr>
                      </w:pPr>
                      <w:r>
                        <w:rPr>
                          <w:sz w:val="20"/>
                          <w:szCs w:val="20"/>
                        </w:rPr>
                        <w:t>Составление акта проверки</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505FF9F2" wp14:editId="0D0492FB">
                <wp:simplePos x="0" y="0"/>
                <wp:positionH relativeFrom="column">
                  <wp:posOffset>2629535</wp:posOffset>
                </wp:positionH>
                <wp:positionV relativeFrom="paragraph">
                  <wp:posOffset>85725</wp:posOffset>
                </wp:positionV>
                <wp:extent cx="0" cy="189230"/>
                <wp:effectExtent l="61595" t="12700" r="52705" b="1714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A4E93" id="Прямая со стрелкой 58" o:spid="_x0000_s1026" type="#_x0000_t32" style="position:absolute;margin-left:207.05pt;margin-top:6.75pt;width:0;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w:lastRenderedPageBreak/>
        <mc:AlternateContent>
          <mc:Choice Requires="wps">
            <w:drawing>
              <wp:anchor distT="0" distB="0" distL="114300" distR="114300" simplePos="0" relativeHeight="251667456" behindDoc="0" locked="0" layoutInCell="1" allowOverlap="1" wp14:anchorId="03876767" wp14:editId="7C968114">
                <wp:simplePos x="0" y="0"/>
                <wp:positionH relativeFrom="column">
                  <wp:posOffset>757555</wp:posOffset>
                </wp:positionH>
                <wp:positionV relativeFrom="paragraph">
                  <wp:posOffset>122555</wp:posOffset>
                </wp:positionV>
                <wp:extent cx="4002405" cy="457200"/>
                <wp:effectExtent l="8890" t="12700" r="8255" b="63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0D048F" w:rsidRPr="002D250A" w:rsidRDefault="000D048F" w:rsidP="000D048F">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6767" id="Поле 57" o:spid="_x0000_s1037" type="#_x0000_t202" style="position:absolute;margin-left:59.65pt;margin-top:9.65pt;width:315.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2OAIAAFo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">
                <v:textbox>
                  <w:txbxContent>
                    <w:p w:rsidR="000D048F" w:rsidRPr="002D250A" w:rsidRDefault="000D048F" w:rsidP="000D048F">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34E2D1FB" wp14:editId="7C9E4B71">
                <wp:simplePos x="0" y="0"/>
                <wp:positionH relativeFrom="column">
                  <wp:posOffset>2629535</wp:posOffset>
                </wp:positionH>
                <wp:positionV relativeFrom="paragraph">
                  <wp:posOffset>427355</wp:posOffset>
                </wp:positionV>
                <wp:extent cx="0" cy="957580"/>
                <wp:effectExtent l="61595" t="13335" r="52705" b="196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8D3F" id="Прямая со стрелкой 56" o:spid="_x0000_s1026" type="#_x0000_t32" style="position:absolute;margin-left:207.05pt;margin-top:33.65pt;width:0;height:7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5FC13645" wp14:editId="124BD79A">
                <wp:simplePos x="0" y="0"/>
                <wp:positionH relativeFrom="column">
                  <wp:posOffset>2654935</wp:posOffset>
                </wp:positionH>
                <wp:positionV relativeFrom="paragraph">
                  <wp:posOffset>-21590</wp:posOffset>
                </wp:positionV>
                <wp:extent cx="0" cy="224790"/>
                <wp:effectExtent l="58420" t="7620" r="55880" b="152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51ED6" id="Прямая со стрелкой 55" o:spid="_x0000_s1026" type="#_x0000_t32" style="position:absolute;margin-left:209.05pt;margin-top:-1.7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029ADCF5" wp14:editId="0A1B445A">
                <wp:simplePos x="0" y="0"/>
                <wp:positionH relativeFrom="column">
                  <wp:posOffset>2646680</wp:posOffset>
                </wp:positionH>
                <wp:positionV relativeFrom="paragraph">
                  <wp:posOffset>-590550</wp:posOffset>
                </wp:positionV>
                <wp:extent cx="8255" cy="241300"/>
                <wp:effectExtent l="50165" t="10160" r="55880" b="247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C843" id="Прямая со стрелкой 54" o:spid="_x0000_s1026" type="#_x0000_t32" style="position:absolute;margin-left:208.4pt;margin-top:-46.5pt;width:.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5319DDA7" wp14:editId="22593FE7">
                <wp:simplePos x="0" y="0"/>
                <wp:positionH relativeFrom="column">
                  <wp:posOffset>964565</wp:posOffset>
                </wp:positionH>
                <wp:positionV relativeFrom="paragraph">
                  <wp:posOffset>-349250</wp:posOffset>
                </wp:positionV>
                <wp:extent cx="3743325" cy="327660"/>
                <wp:effectExtent l="6350" t="13335" r="12700"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0D048F" w:rsidRDefault="000D048F" w:rsidP="000D048F">
                            <w: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DDA7" id="Поле 53" o:spid="_x0000_s1038" type="#_x0000_t202" style="position:absolute;margin-left:75.95pt;margin-top:-27.5pt;width:294.7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">
                <v:textbox>
                  <w:txbxContent>
                    <w:p w:rsidR="000D048F" w:rsidRDefault="000D048F" w:rsidP="000D048F">
                      <w:r>
                        <w:t>Подписание акта должностными лицами Администрации</w:t>
                      </w:r>
                    </w:p>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54F54F38" wp14:editId="61ECEA10">
                <wp:simplePos x="0" y="0"/>
                <wp:positionH relativeFrom="column">
                  <wp:posOffset>-122555</wp:posOffset>
                </wp:positionH>
                <wp:positionV relativeFrom="paragraph">
                  <wp:posOffset>59055</wp:posOffset>
                </wp:positionV>
                <wp:extent cx="5934710" cy="439420"/>
                <wp:effectExtent l="5080" t="13335" r="13335" b="1397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0D048F" w:rsidRPr="006A4998" w:rsidRDefault="000D048F" w:rsidP="000D048F">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0D048F" w:rsidRDefault="000D048F" w:rsidP="000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F38" id="Поле 52" o:spid="_x0000_s1039" type="#_x0000_t202" style="position:absolute;margin-left:-9.65pt;margin-top:4.65pt;width:467.3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">
                <v:textbox>
                  <w:txbxContent>
                    <w:p w:rsidR="000D048F" w:rsidRPr="006A4998" w:rsidRDefault="000D048F" w:rsidP="000D048F">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0D048F" w:rsidRDefault="000D048F" w:rsidP="000D048F"/>
                  </w:txbxContent>
                </v:textbox>
              </v:shape>
            </w:pict>
          </mc:Fallback>
        </mc:AlternateContent>
      </w:r>
    </w:p>
    <w:p w:rsidR="000D048F" w:rsidRPr="000D048F" w:rsidRDefault="000D048F" w:rsidP="000D048F">
      <w:pPr>
        <w:autoSpaceDE w:val="0"/>
        <w:autoSpaceDN w:val="0"/>
        <w:adjustRightInd w:val="0"/>
        <w:spacing w:after="0" w:line="240" w:lineRule="auto"/>
        <w:rPr>
          <w:rFonts w:ascii="Courier New" w:hAnsi="Courier New" w:cs="Courier New"/>
          <w:sz w:val="20"/>
          <w:szCs w:val="20"/>
        </w:rPr>
      </w:pPr>
      <w:r w:rsidRPr="000D048F">
        <w:rPr>
          <w:rFonts w:ascii="Courier New" w:hAnsi="Courier New" w:cs="Courier New"/>
          <w:noProof/>
          <w:sz w:val="20"/>
          <w:szCs w:val="20"/>
          <w:lang w:eastAsia="ru-RU"/>
        </w:rPr>
        <mc:AlternateContent>
          <mc:Choice Requires="wps">
            <w:drawing>
              <wp:anchor distT="0" distB="0" distL="114300" distR="114300" simplePos="0" relativeHeight="251711488" behindDoc="0" locked="0" layoutInCell="1" allowOverlap="1" wp14:anchorId="58DC5608" wp14:editId="17DD522A">
                <wp:simplePos x="0" y="0"/>
                <wp:positionH relativeFrom="column">
                  <wp:posOffset>964565</wp:posOffset>
                </wp:positionH>
                <wp:positionV relativeFrom="paragraph">
                  <wp:posOffset>812165</wp:posOffset>
                </wp:positionV>
                <wp:extent cx="0" cy="4960620"/>
                <wp:effectExtent l="53975" t="5080" r="6032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C7036" id="Прямая со стрелкой 51" o:spid="_x0000_s1026" type="#_x0000_t32" style="position:absolute;margin-left:75.95pt;margin-top:63.95pt;width:0;height:39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10464" behindDoc="0" locked="0" layoutInCell="1" allowOverlap="1" wp14:anchorId="20A5E642" wp14:editId="177F3304">
                <wp:simplePos x="0" y="0"/>
                <wp:positionH relativeFrom="column">
                  <wp:posOffset>4811395</wp:posOffset>
                </wp:positionH>
                <wp:positionV relativeFrom="paragraph">
                  <wp:posOffset>5530850</wp:posOffset>
                </wp:positionV>
                <wp:extent cx="0" cy="241935"/>
                <wp:effectExtent l="52705" t="8890" r="61595" b="158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AC24" id="Прямая со стрелкой 50" o:spid="_x0000_s1026" type="#_x0000_t32" style="position:absolute;margin-left:378.85pt;margin-top:435.5pt;width:0;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9440" behindDoc="0" locked="0" layoutInCell="1" allowOverlap="1" wp14:anchorId="05D4ED69" wp14:editId="54A47729">
                <wp:simplePos x="0" y="0"/>
                <wp:positionH relativeFrom="column">
                  <wp:posOffset>2940050</wp:posOffset>
                </wp:positionH>
                <wp:positionV relativeFrom="paragraph">
                  <wp:posOffset>5005070</wp:posOffset>
                </wp:positionV>
                <wp:extent cx="0" cy="767715"/>
                <wp:effectExtent l="57785" t="6985" r="56515"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455A2" id="Прямая со стрелкой 49" o:spid="_x0000_s1026" type="#_x0000_t32" style="position:absolute;margin-left:231.5pt;margin-top:394.1pt;width:0;height:6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8416" behindDoc="0" locked="0" layoutInCell="1" allowOverlap="1" wp14:anchorId="447C4B91" wp14:editId="6F6BD430">
                <wp:simplePos x="0" y="0"/>
                <wp:positionH relativeFrom="column">
                  <wp:posOffset>4707890</wp:posOffset>
                </wp:positionH>
                <wp:positionV relativeFrom="paragraph">
                  <wp:posOffset>2882900</wp:posOffset>
                </wp:positionV>
                <wp:extent cx="0" cy="375920"/>
                <wp:effectExtent l="53975" t="8890" r="60325"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3E238" id="Прямая со стрелкой 48" o:spid="_x0000_s1026" type="#_x0000_t32" style="position:absolute;margin-left:370.7pt;margin-top:227pt;width:0;height:2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7392" behindDoc="0" locked="0" layoutInCell="1" allowOverlap="1" wp14:anchorId="16B81F77" wp14:editId="309BCC9B">
                <wp:simplePos x="0" y="0"/>
                <wp:positionH relativeFrom="column">
                  <wp:posOffset>3060700</wp:posOffset>
                </wp:positionH>
                <wp:positionV relativeFrom="paragraph">
                  <wp:posOffset>2882900</wp:posOffset>
                </wp:positionV>
                <wp:extent cx="0" cy="375920"/>
                <wp:effectExtent l="54610" t="8890" r="59690"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C4B9D" id="Прямая со стрелкой 47" o:spid="_x0000_s1026" type="#_x0000_t32" style="position:absolute;margin-left:241pt;margin-top:227pt;width:0;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6368" behindDoc="0" locked="0" layoutInCell="1" allowOverlap="1" wp14:anchorId="64052EDF" wp14:editId="35E415AD">
                <wp:simplePos x="0" y="0"/>
                <wp:positionH relativeFrom="column">
                  <wp:posOffset>4707890</wp:posOffset>
                </wp:positionH>
                <wp:positionV relativeFrom="paragraph">
                  <wp:posOffset>2080260</wp:posOffset>
                </wp:positionV>
                <wp:extent cx="0" cy="310515"/>
                <wp:effectExtent l="53975" t="6350" r="60325" b="165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63AF" id="Прямая со стрелкой 46" o:spid="_x0000_s1026" type="#_x0000_t32" style="position:absolute;margin-left:370.7pt;margin-top:163.8pt;width:0;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5344" behindDoc="0" locked="0" layoutInCell="1" allowOverlap="1" wp14:anchorId="0A206092" wp14:editId="172588E6">
                <wp:simplePos x="0" y="0"/>
                <wp:positionH relativeFrom="column">
                  <wp:posOffset>3060700</wp:posOffset>
                </wp:positionH>
                <wp:positionV relativeFrom="paragraph">
                  <wp:posOffset>2080260</wp:posOffset>
                </wp:positionV>
                <wp:extent cx="0" cy="310515"/>
                <wp:effectExtent l="54610" t="6350" r="59690" b="1651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B513" id="Прямая со стрелкой 45" o:spid="_x0000_s1026" type="#_x0000_t32" style="position:absolute;margin-left:241pt;margin-top:163.8pt;width:0;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4320" behindDoc="0" locked="0" layoutInCell="1" allowOverlap="1" wp14:anchorId="16019A74" wp14:editId="568EFEC6">
                <wp:simplePos x="0" y="0"/>
                <wp:positionH relativeFrom="column">
                  <wp:posOffset>3931920</wp:posOffset>
                </wp:positionH>
                <wp:positionV relativeFrom="paragraph">
                  <wp:posOffset>1545590</wp:posOffset>
                </wp:positionV>
                <wp:extent cx="0" cy="172720"/>
                <wp:effectExtent l="59055" t="5080" r="55245"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A667E" id="Прямая со стрелкой 44" o:spid="_x0000_s1026" type="#_x0000_t32" style="position:absolute;margin-left:309.6pt;margin-top:121.7pt;width:0;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3296" behindDoc="0" locked="0" layoutInCell="1" allowOverlap="1" wp14:anchorId="46D0D955" wp14:editId="552E5ED4">
                <wp:simplePos x="0" y="0"/>
                <wp:positionH relativeFrom="column">
                  <wp:posOffset>3931920</wp:posOffset>
                </wp:positionH>
                <wp:positionV relativeFrom="paragraph">
                  <wp:posOffset>812165</wp:posOffset>
                </wp:positionV>
                <wp:extent cx="0" cy="207010"/>
                <wp:effectExtent l="59055" t="5080" r="55245" b="165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805F5" id="Прямая со стрелкой 43" o:spid="_x0000_s1026" type="#_x0000_t32" style="position:absolute;margin-left:309.6pt;margin-top:63.95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2272" behindDoc="0" locked="0" layoutInCell="1" allowOverlap="1" wp14:anchorId="6EF8D9C2" wp14:editId="5BC6D326">
                <wp:simplePos x="0" y="0"/>
                <wp:positionH relativeFrom="column">
                  <wp:posOffset>3931920</wp:posOffset>
                </wp:positionH>
                <wp:positionV relativeFrom="paragraph">
                  <wp:posOffset>354965</wp:posOffset>
                </wp:positionV>
                <wp:extent cx="0" cy="146685"/>
                <wp:effectExtent l="59055" t="5080" r="55245"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4CA7C" id="Прямая со стрелкой 42" o:spid="_x0000_s1026" type="#_x0000_t32" style="position:absolute;margin-left:309.6pt;margin-top:27.95pt;width:0;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1248" behindDoc="0" locked="0" layoutInCell="1" allowOverlap="1" wp14:anchorId="759F3364" wp14:editId="77837451">
                <wp:simplePos x="0" y="0"/>
                <wp:positionH relativeFrom="column">
                  <wp:posOffset>964565</wp:posOffset>
                </wp:positionH>
                <wp:positionV relativeFrom="paragraph">
                  <wp:posOffset>354965</wp:posOffset>
                </wp:positionV>
                <wp:extent cx="0" cy="146685"/>
                <wp:effectExtent l="53975" t="5080" r="60325" b="196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E0671" id="Прямая со стрелкой 41" o:spid="_x0000_s1026" type="#_x0000_t32" style="position:absolute;margin-left:75.95pt;margin-top:27.95pt;width:0;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700224" behindDoc="0" locked="0" layoutInCell="1" allowOverlap="1" wp14:anchorId="09124456" wp14:editId="1CD442EE">
                <wp:simplePos x="0" y="0"/>
                <wp:positionH relativeFrom="column">
                  <wp:posOffset>135890</wp:posOffset>
                </wp:positionH>
                <wp:positionV relativeFrom="paragraph">
                  <wp:posOffset>5772785</wp:posOffset>
                </wp:positionV>
                <wp:extent cx="5607050" cy="310515"/>
                <wp:effectExtent l="6350" t="12700" r="6350" b="1016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0D048F" w:rsidRDefault="000D048F" w:rsidP="000D048F">
                            <w:pPr>
                              <w:jc w:val="center"/>
                            </w:pPr>
                            <w:r>
                              <w:t>Передача дела о проверке на хранение</w:t>
                            </w:r>
                          </w:p>
                          <w:p w:rsidR="000D048F" w:rsidRDefault="000D048F" w:rsidP="000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4456" id="Поле 40" o:spid="_x0000_s1040" type="#_x0000_t202" style="position:absolute;margin-left:10.7pt;margin-top:454.55pt;width:441.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">
                <v:textbox>
                  <w:txbxContent>
                    <w:p w:rsidR="000D048F" w:rsidRDefault="000D048F" w:rsidP="000D048F">
                      <w:pPr>
                        <w:jc w:val="center"/>
                      </w:pPr>
                      <w:r>
                        <w:t>Передача дела о проверке на хранение</w:t>
                      </w:r>
                    </w:p>
                    <w:p w:rsidR="000D048F" w:rsidRDefault="000D048F" w:rsidP="000D048F"/>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7152" behindDoc="0" locked="0" layoutInCell="1" allowOverlap="1" wp14:anchorId="161853F8" wp14:editId="3E5A0AB7">
                <wp:simplePos x="0" y="0"/>
                <wp:positionH relativeFrom="column">
                  <wp:posOffset>3931920</wp:posOffset>
                </wp:positionH>
                <wp:positionV relativeFrom="paragraph">
                  <wp:posOffset>3258820</wp:posOffset>
                </wp:positionV>
                <wp:extent cx="1811020" cy="2272030"/>
                <wp:effectExtent l="11430" t="13335" r="6350"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0D048F" w:rsidRPr="0090310F" w:rsidRDefault="000D048F" w:rsidP="000D048F">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0D048F" w:rsidRPr="0090310F" w:rsidRDefault="000D048F" w:rsidP="000D04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53F8" id="Поле 39" o:spid="_x0000_s1041" type="#_x0000_t202" style="position:absolute;margin-left:309.6pt;margin-top:256.6pt;width:142.6pt;height:1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">
                <v:textbox>
                  <w:txbxContent>
                    <w:p w:rsidR="000D048F" w:rsidRPr="0090310F" w:rsidRDefault="000D048F" w:rsidP="000D048F">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0D048F" w:rsidRPr="0090310F" w:rsidRDefault="000D048F" w:rsidP="000D048F">
                      <w:pPr>
                        <w:rPr>
                          <w:sz w:val="20"/>
                          <w:szCs w:val="20"/>
                        </w:rPr>
                      </w:pP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9200" behindDoc="0" locked="0" layoutInCell="1" allowOverlap="1" wp14:anchorId="1F59DC1C" wp14:editId="555DD88A">
                <wp:simplePos x="0" y="0"/>
                <wp:positionH relativeFrom="column">
                  <wp:posOffset>3931920</wp:posOffset>
                </wp:positionH>
                <wp:positionV relativeFrom="paragraph">
                  <wp:posOffset>2390775</wp:posOffset>
                </wp:positionV>
                <wp:extent cx="1811020" cy="492125"/>
                <wp:effectExtent l="11430" t="12065" r="635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0D048F" w:rsidRPr="0090310F" w:rsidRDefault="000D048F" w:rsidP="000D048F">
                            <w:pPr>
                              <w:rPr>
                                <w:sz w:val="20"/>
                                <w:szCs w:val="20"/>
                              </w:rPr>
                            </w:pPr>
                            <w:r w:rsidRPr="0090310F">
                              <w:rPr>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DC1C" id="Поле 38" o:spid="_x0000_s1042" type="#_x0000_t202" style="position:absolute;margin-left:309.6pt;margin-top:188.25pt;width:142.6pt;height: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">
                <v:textbox>
                  <w:txbxContent>
                    <w:p w:rsidR="000D048F" w:rsidRPr="0090310F" w:rsidRDefault="000D048F" w:rsidP="000D048F">
                      <w:pPr>
                        <w:rPr>
                          <w:sz w:val="20"/>
                          <w:szCs w:val="20"/>
                        </w:rPr>
                      </w:pPr>
                      <w:r w:rsidRPr="0090310F">
                        <w:rPr>
                          <w:sz w:val="20"/>
                          <w:szCs w:val="20"/>
                        </w:rPr>
                        <w:t>Вне компетенции Администрации</w:t>
                      </w: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8176" behindDoc="0" locked="0" layoutInCell="1" allowOverlap="1" wp14:anchorId="0C491315" wp14:editId="6A6DC426">
                <wp:simplePos x="0" y="0"/>
                <wp:positionH relativeFrom="column">
                  <wp:posOffset>2146300</wp:posOffset>
                </wp:positionH>
                <wp:positionV relativeFrom="paragraph">
                  <wp:posOffset>3258820</wp:posOffset>
                </wp:positionV>
                <wp:extent cx="1638935" cy="1746250"/>
                <wp:effectExtent l="6985" t="13335" r="11430" b="120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0D048F" w:rsidRDefault="000D048F" w:rsidP="000D048F">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D048F" w:rsidRPr="0090310F" w:rsidRDefault="000D048F" w:rsidP="000D04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1315" id="Поле 37" o:spid="_x0000_s1043" type="#_x0000_t202" style="position:absolute;margin-left:169pt;margin-top:256.6pt;width:129.0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">
                <v:textbox>
                  <w:txbxContent>
                    <w:p w:rsidR="000D048F" w:rsidRDefault="000D048F" w:rsidP="000D048F">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D048F" w:rsidRPr="0090310F" w:rsidRDefault="000D048F" w:rsidP="000D048F">
                      <w:pPr>
                        <w:rPr>
                          <w:sz w:val="20"/>
                          <w:szCs w:val="20"/>
                        </w:rPr>
                      </w:pP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100AD680" wp14:editId="0AD3A72C">
                <wp:simplePos x="0" y="0"/>
                <wp:positionH relativeFrom="column">
                  <wp:posOffset>3253740</wp:posOffset>
                </wp:positionH>
                <wp:positionV relativeFrom="paragraph">
                  <wp:posOffset>501650</wp:posOffset>
                </wp:positionV>
                <wp:extent cx="1638935" cy="310515"/>
                <wp:effectExtent l="9525" t="8890" r="8890" b="1397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0D048F" w:rsidRDefault="000D048F" w:rsidP="000D048F">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D680" id="Поле 36" o:spid="_x0000_s1044" type="#_x0000_t202" style="position:absolute;margin-left:256.2pt;margin-top:39.5pt;width:129.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oOw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">
                <v:textbox>
                  <w:txbxContent>
                    <w:p w:rsidR="000D048F" w:rsidRDefault="000D048F" w:rsidP="000D048F">
                      <w:r>
                        <w:t>Нарушения выявлены</w:t>
                      </w: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74C0FF13" wp14:editId="2B066FAB">
                <wp:simplePos x="0" y="0"/>
                <wp:positionH relativeFrom="column">
                  <wp:posOffset>2146300</wp:posOffset>
                </wp:positionH>
                <wp:positionV relativeFrom="paragraph">
                  <wp:posOffset>2390775</wp:posOffset>
                </wp:positionV>
                <wp:extent cx="1638935" cy="492125"/>
                <wp:effectExtent l="6985" t="12065" r="11430"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0D048F" w:rsidRPr="0090310F" w:rsidRDefault="000D048F" w:rsidP="000D048F">
                            <w:pPr>
                              <w:rPr>
                                <w:sz w:val="20"/>
                                <w:szCs w:val="20"/>
                              </w:rPr>
                            </w:pPr>
                            <w:r w:rsidRPr="0090310F">
                              <w:rPr>
                                <w:sz w:val="20"/>
                                <w:szCs w:val="20"/>
                              </w:rPr>
                              <w:t>В рамках компетенции Администрации</w:t>
                            </w:r>
                          </w:p>
                          <w:p w:rsidR="000D048F" w:rsidRDefault="000D048F" w:rsidP="000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FF13" id="Поле 35" o:spid="_x0000_s1045" type="#_x0000_t202" style="position:absolute;margin-left:169pt;margin-top:188.25pt;width:129.0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">
                <v:textbox>
                  <w:txbxContent>
                    <w:p w:rsidR="000D048F" w:rsidRPr="0090310F" w:rsidRDefault="000D048F" w:rsidP="000D048F">
                      <w:pPr>
                        <w:rPr>
                          <w:sz w:val="20"/>
                          <w:szCs w:val="20"/>
                        </w:rPr>
                      </w:pPr>
                      <w:r w:rsidRPr="0090310F">
                        <w:rPr>
                          <w:sz w:val="20"/>
                          <w:szCs w:val="20"/>
                        </w:rPr>
                        <w:t>В рамках компетенции Администрации</w:t>
                      </w:r>
                    </w:p>
                    <w:p w:rsidR="000D048F" w:rsidRDefault="000D048F" w:rsidP="000D048F"/>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30F6BF06" wp14:editId="050B2319">
                <wp:simplePos x="0" y="0"/>
                <wp:positionH relativeFrom="column">
                  <wp:posOffset>2750185</wp:posOffset>
                </wp:positionH>
                <wp:positionV relativeFrom="paragraph">
                  <wp:posOffset>1718310</wp:posOffset>
                </wp:positionV>
                <wp:extent cx="2992755" cy="361950"/>
                <wp:effectExtent l="10795" t="6350" r="6350"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0D048F" w:rsidRDefault="000D048F" w:rsidP="000D048F">
                            <w:pPr>
                              <w:jc w:val="center"/>
                            </w:pPr>
                            <w:r>
                              <w:t>Решение о возбуждении дела</w:t>
                            </w:r>
                          </w:p>
                          <w:p w:rsidR="000D048F" w:rsidRDefault="000D048F" w:rsidP="000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BF06" id="Поле 34" o:spid="_x0000_s1046" type="#_x0000_t202" style="position:absolute;margin-left:216.55pt;margin-top:135.3pt;width:235.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">
                <v:textbox>
                  <w:txbxContent>
                    <w:p w:rsidR="000D048F" w:rsidRDefault="000D048F" w:rsidP="000D048F">
                      <w:pPr>
                        <w:jc w:val="center"/>
                      </w:pPr>
                      <w:r>
                        <w:t>Решение о возбуждении дела</w:t>
                      </w:r>
                    </w:p>
                    <w:p w:rsidR="000D048F" w:rsidRDefault="000D048F" w:rsidP="000D048F"/>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174E285D" wp14:editId="2C6F26B1">
                <wp:simplePos x="0" y="0"/>
                <wp:positionH relativeFrom="column">
                  <wp:posOffset>2793365</wp:posOffset>
                </wp:positionH>
                <wp:positionV relativeFrom="paragraph">
                  <wp:posOffset>1019175</wp:posOffset>
                </wp:positionV>
                <wp:extent cx="2949575" cy="526415"/>
                <wp:effectExtent l="6350" t="12065" r="6350"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0D048F" w:rsidRDefault="000D048F" w:rsidP="000D048F">
                            <w:pPr>
                              <w:jc w:val="center"/>
                            </w:pPr>
                            <w:r w:rsidRPr="006A4998">
                              <w:rPr>
                                <w:sz w:val="20"/>
                                <w:szCs w:val="20"/>
                              </w:rPr>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E285D" id="Поле 33" o:spid="_x0000_s1047" type="#_x0000_t202" style="position:absolute;margin-left:219.95pt;margin-top:80.25pt;width:232.25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">
                <v:textbox>
                  <w:txbxContent>
                    <w:p w:rsidR="000D048F" w:rsidRDefault="000D048F" w:rsidP="000D048F">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mc:Fallback>
        </mc:AlternateContent>
      </w:r>
      <w:r w:rsidRPr="000D048F">
        <w:rPr>
          <w:rFonts w:ascii="Courier New"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3F2C22E7" wp14:editId="1B43C027">
                <wp:simplePos x="0" y="0"/>
                <wp:positionH relativeFrom="column">
                  <wp:posOffset>50165</wp:posOffset>
                </wp:positionH>
                <wp:positionV relativeFrom="paragraph">
                  <wp:posOffset>501650</wp:posOffset>
                </wp:positionV>
                <wp:extent cx="2096135" cy="310515"/>
                <wp:effectExtent l="6350" t="8890" r="12065" b="139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0D048F" w:rsidRDefault="000D048F" w:rsidP="000D048F">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22E7" id="Поле 32" o:spid="_x0000_s1048" type="#_x0000_t202" style="position:absolute;margin-left:3.95pt;margin-top:39.5pt;width:165.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">
                <v:textbox>
                  <w:txbxContent>
                    <w:p w:rsidR="000D048F" w:rsidRDefault="000D048F" w:rsidP="000D048F">
                      <w:r>
                        <w:t>Нарушения не выявлены</w:t>
                      </w:r>
                    </w:p>
                  </w:txbxContent>
                </v:textbox>
              </v:shape>
            </w:pict>
          </mc:Fallback>
        </mc:AlternateContent>
      </w:r>
    </w:p>
    <w:p w:rsidR="00A55FCE" w:rsidRPr="00F92430" w:rsidRDefault="00A55FCE" w:rsidP="00F92430">
      <w:pPr>
        <w:spacing w:after="0" w:line="240" w:lineRule="auto"/>
        <w:jc w:val="both"/>
        <w:rPr>
          <w:rFonts w:ascii="Times New Roman" w:eastAsia="Times New Roman" w:hAnsi="Times New Roman" w:cs="Times New Roman"/>
          <w:sz w:val="24"/>
          <w:szCs w:val="24"/>
          <w:lang w:eastAsia="ru-RU"/>
        </w:rPr>
      </w:pPr>
    </w:p>
    <w:sectPr w:rsidR="00A55FCE" w:rsidRPr="00F92430" w:rsidSect="000D048F">
      <w:pgSz w:w="11906" w:h="16838" w:code="9"/>
      <w:pgMar w:top="51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70" w:rsidRDefault="00843370">
      <w:pPr>
        <w:spacing w:after="0" w:line="240" w:lineRule="auto"/>
      </w:pPr>
      <w:r>
        <w:separator/>
      </w:r>
    </w:p>
  </w:endnote>
  <w:endnote w:type="continuationSeparator" w:id="0">
    <w:p w:rsidR="00843370" w:rsidRDefault="0084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70" w:rsidRDefault="00843370">
      <w:pPr>
        <w:spacing w:after="0" w:line="240" w:lineRule="auto"/>
      </w:pPr>
      <w:r>
        <w:separator/>
      </w:r>
    </w:p>
  </w:footnote>
  <w:footnote w:type="continuationSeparator" w:id="0">
    <w:p w:rsidR="00843370" w:rsidRDefault="00843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A7D7F"/>
    <w:multiLevelType w:val="multilevel"/>
    <w:tmpl w:val="976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83587B"/>
    <w:multiLevelType w:val="hybridMultilevel"/>
    <w:tmpl w:val="3886E0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79"/>
    <w:rsid w:val="00003C6D"/>
    <w:rsid w:val="00007A27"/>
    <w:rsid w:val="000C52A7"/>
    <w:rsid w:val="000D048F"/>
    <w:rsid w:val="000D0591"/>
    <w:rsid w:val="001663CA"/>
    <w:rsid w:val="00166E81"/>
    <w:rsid w:val="001C2253"/>
    <w:rsid w:val="001E3ED5"/>
    <w:rsid w:val="001F11F2"/>
    <w:rsid w:val="00274526"/>
    <w:rsid w:val="0029033A"/>
    <w:rsid w:val="00291D79"/>
    <w:rsid w:val="002E4D80"/>
    <w:rsid w:val="00304888"/>
    <w:rsid w:val="00306C72"/>
    <w:rsid w:val="003345D3"/>
    <w:rsid w:val="0035097B"/>
    <w:rsid w:val="004021CF"/>
    <w:rsid w:val="00454654"/>
    <w:rsid w:val="00590BC1"/>
    <w:rsid w:val="00597AEB"/>
    <w:rsid w:val="005B629B"/>
    <w:rsid w:val="005D1432"/>
    <w:rsid w:val="00645131"/>
    <w:rsid w:val="00656B4B"/>
    <w:rsid w:val="00755FD9"/>
    <w:rsid w:val="007A2A90"/>
    <w:rsid w:val="007C1D17"/>
    <w:rsid w:val="007D5DC0"/>
    <w:rsid w:val="00843370"/>
    <w:rsid w:val="00963EF2"/>
    <w:rsid w:val="00972C6D"/>
    <w:rsid w:val="00976E59"/>
    <w:rsid w:val="009A2873"/>
    <w:rsid w:val="00A55FCE"/>
    <w:rsid w:val="00A75BBF"/>
    <w:rsid w:val="00A84C67"/>
    <w:rsid w:val="00AD33D7"/>
    <w:rsid w:val="00AD5AB3"/>
    <w:rsid w:val="00B346F5"/>
    <w:rsid w:val="00B417C4"/>
    <w:rsid w:val="00BA7AE0"/>
    <w:rsid w:val="00BD74E0"/>
    <w:rsid w:val="00BF22F6"/>
    <w:rsid w:val="00C14E91"/>
    <w:rsid w:val="00C172F4"/>
    <w:rsid w:val="00C36927"/>
    <w:rsid w:val="00C43A44"/>
    <w:rsid w:val="00CD0266"/>
    <w:rsid w:val="00DF4A24"/>
    <w:rsid w:val="00E3184E"/>
    <w:rsid w:val="00E51F60"/>
    <w:rsid w:val="00E5622C"/>
    <w:rsid w:val="00E60A4A"/>
    <w:rsid w:val="00E645A1"/>
    <w:rsid w:val="00F46D23"/>
    <w:rsid w:val="00F62D6F"/>
    <w:rsid w:val="00F92430"/>
    <w:rsid w:val="00FB2E4F"/>
    <w:rsid w:val="00FC5CBD"/>
    <w:rsid w:val="00FE3BC6"/>
    <w:rsid w:val="00FF2622"/>
    <w:rsid w:val="00FF40AD"/>
    <w:rsid w:val="00FF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FA82-74D3-4955-856D-4A8D0D3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4021CF"/>
    <w:pPr>
      <w:ind w:left="720"/>
      <w:contextualSpacing/>
    </w:pPr>
  </w:style>
  <w:style w:type="paragraph" w:styleId="a9">
    <w:name w:val="header"/>
    <w:basedOn w:val="a"/>
    <w:link w:val="aa"/>
    <w:uiPriority w:val="99"/>
    <w:semiHidden/>
    <w:unhideWhenUsed/>
    <w:rsid w:val="00FF40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40AD"/>
  </w:style>
  <w:style w:type="paragraph" w:styleId="ab">
    <w:name w:val="footer"/>
    <w:basedOn w:val="a"/>
    <w:link w:val="ac"/>
    <w:uiPriority w:val="99"/>
    <w:semiHidden/>
    <w:unhideWhenUsed/>
    <w:rsid w:val="00FF40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724">
      <w:bodyDiv w:val="1"/>
      <w:marLeft w:val="0"/>
      <w:marRight w:val="0"/>
      <w:marTop w:val="0"/>
      <w:marBottom w:val="0"/>
      <w:divBdr>
        <w:top w:val="none" w:sz="0" w:space="0" w:color="auto"/>
        <w:left w:val="none" w:sz="0" w:space="0" w:color="auto"/>
        <w:bottom w:val="none" w:sz="0" w:space="0" w:color="auto"/>
        <w:right w:val="none" w:sz="0" w:space="0" w:color="auto"/>
      </w:divBdr>
    </w:div>
    <w:div w:id="282201171">
      <w:bodyDiv w:val="1"/>
      <w:marLeft w:val="0"/>
      <w:marRight w:val="0"/>
      <w:marTop w:val="0"/>
      <w:marBottom w:val="0"/>
      <w:divBdr>
        <w:top w:val="none" w:sz="0" w:space="0" w:color="auto"/>
        <w:left w:val="none" w:sz="0" w:space="0" w:color="auto"/>
        <w:bottom w:val="none" w:sz="0" w:space="0" w:color="auto"/>
        <w:right w:val="none" w:sz="0" w:space="0" w:color="auto"/>
      </w:divBdr>
    </w:div>
    <w:div w:id="432677549">
      <w:bodyDiv w:val="1"/>
      <w:marLeft w:val="0"/>
      <w:marRight w:val="0"/>
      <w:marTop w:val="0"/>
      <w:marBottom w:val="0"/>
      <w:divBdr>
        <w:top w:val="none" w:sz="0" w:space="0" w:color="auto"/>
        <w:left w:val="none" w:sz="0" w:space="0" w:color="auto"/>
        <w:bottom w:val="none" w:sz="0" w:space="0" w:color="auto"/>
        <w:right w:val="none" w:sz="0" w:space="0" w:color="auto"/>
      </w:divBdr>
    </w:div>
    <w:div w:id="586693372">
      <w:bodyDiv w:val="1"/>
      <w:marLeft w:val="0"/>
      <w:marRight w:val="0"/>
      <w:marTop w:val="0"/>
      <w:marBottom w:val="0"/>
      <w:divBdr>
        <w:top w:val="none" w:sz="0" w:space="0" w:color="auto"/>
        <w:left w:val="none" w:sz="0" w:space="0" w:color="auto"/>
        <w:bottom w:val="none" w:sz="0" w:space="0" w:color="auto"/>
        <w:right w:val="none" w:sz="0" w:space="0" w:color="auto"/>
      </w:divBdr>
    </w:div>
    <w:div w:id="1522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3396470B83F121A7CDCE67057509D7E1197t0c4K" TargetMode="External"/><Relationship Id="rId13" Type="http://schemas.openxmlformats.org/officeDocument/2006/relationships/hyperlink" Target="consultantplus://offline/ref=1B901756AFDF54FE10D40ABFD84763AB8A2055356671B83F121A7CDCE67057509D7E119605t6cCK" TargetMode="External"/><Relationship Id="rId18" Type="http://schemas.openxmlformats.org/officeDocument/2006/relationships/hyperlink" Target="consultantplus://offline/ref=1B901756AFDF54FE10D414B2CE2B3EAF8B2D0E31657FB56146452781B1795D07DA3148D747628F2C62D240t2cEK" TargetMode="External"/><Relationship Id="rId26" Type="http://schemas.openxmlformats.org/officeDocument/2006/relationships/hyperlink" Target="consultantplus://offline/ref=AD69B085FE42A52D5D249F4397F4C6C0851D54A88281CA867A224B0FDCF2AC4EFFBD95ABA5950788g2l0M" TargetMode="External"/><Relationship Id="rId3" Type="http://schemas.openxmlformats.org/officeDocument/2006/relationships/settings" Target="settings.xml"/><Relationship Id="rId21" Type="http://schemas.openxmlformats.org/officeDocument/2006/relationships/hyperlink" Target="consultantplus://offline/ref=1B901756AFDF54FE10D40ABFD84763AB8A225839627DB83F121A7CDCE6t7c0K" TargetMode="External"/><Relationship Id="rId34" Type="http://schemas.openxmlformats.org/officeDocument/2006/relationships/hyperlink" Target="garantf1://12067036.3000/" TargetMode="External"/><Relationship Id="rId7" Type="http://schemas.openxmlformats.org/officeDocument/2006/relationships/hyperlink" Target="consultantplus://offline/ref=1B901756AFDF54FE10D40ABFD84763AB8A2055356671B83F121A7CDCE67057509D7E119605t6cCK" TargetMode="External"/><Relationship Id="rId12" Type="http://schemas.openxmlformats.org/officeDocument/2006/relationships/hyperlink" Target="consultantplus://offline/ref=1B901756AFDF54FE10D40ABFD84763AB892E57396A2FEF3D434F72tDc9K" TargetMode="External"/><Relationship Id="rId17" Type="http://schemas.openxmlformats.org/officeDocument/2006/relationships/hyperlink" Target="consultantplus://offline/ref=1B901756AFDF54FE10D40ABFD84763AB8A24513A677BB83F121A7CDCE6t7c0K" TargetMode="External"/><Relationship Id="rId25" Type="http://schemas.openxmlformats.org/officeDocument/2006/relationships/hyperlink" Target="consultantplus://offline/ref=AD69B085FE42A52D5D24814E819898C4811509A08588C8D62E7D10528BFBA619B8F2CCE9E198078A27637AgAlCM" TargetMode="External"/><Relationship Id="rId33"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901756AFDF54FE10D40ABFD84763AB8A22503C657BB83F121A7CDCE6t7c0K" TargetMode="External"/><Relationship Id="rId20" Type="http://schemas.openxmlformats.org/officeDocument/2006/relationships/hyperlink" Target="consultantplus://offline/ref=1B901756AFDF54FE10D40ABFD84763AB8A2054396579B83F121A7CDCE6t7c0K" TargetMode="External"/><Relationship Id="rId29" Type="http://schemas.openxmlformats.org/officeDocument/2006/relationships/hyperlink" Target="garantf1://12064247.1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901756AFDF54FE10D414B2CE2B3EAF8B2D0E31657FB56146452781B1795D07DA3148D747628F2C62D240t2cEK" TargetMode="External"/><Relationship Id="rId24"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2" Type="http://schemas.openxmlformats.org/officeDocument/2006/relationships/hyperlink" Target="garantf1://12067036.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B901756AFDF54FE10D40ABFD84763AB8A2053396470B83F121A7CDCE67057509D7E1190t0c3K" TargetMode="External"/><Relationship Id="rId23" Type="http://schemas.openxmlformats.org/officeDocument/2006/relationships/hyperlink" Target="consultantplus://offline/ref=88844B20EF7016E3DD4D55FD11763DB0DA41972A20161812BC7B10FF3AAD607F2548B95642A020A8H2g4L" TargetMode="External"/><Relationship Id="rId28" Type="http://schemas.openxmlformats.org/officeDocument/2006/relationships/hyperlink" Target="garantf1://12064247.1221/" TargetMode="External"/><Relationship Id="rId36" Type="http://schemas.openxmlformats.org/officeDocument/2006/relationships/hyperlink" Target="consultantplus://offline/ref=88844B20EF7016E3DD4D55FD11763DB0D2419D2720154518B4221CFDH3gDL" TargetMode="External"/><Relationship Id="rId10" Type="http://schemas.openxmlformats.org/officeDocument/2006/relationships/hyperlink" Target="consultantplus://offline/ref=1B901756AFDF54FE10D40ABFD84763AB8A2054396579B83F121A7CDCE67057509D7E119Dt0c2K" TargetMode="External"/><Relationship Id="rId19" Type="http://schemas.openxmlformats.org/officeDocument/2006/relationships/hyperlink" Target="consultantplus://offline/ref=1B901756AFDF54FE10D40ABFD84763AB8A2054396579B83F121A7CDCE6t7c0K" TargetMode="External"/><Relationship Id="rId31" Type="http://schemas.openxmlformats.org/officeDocument/2006/relationships/hyperlink" Target="garantf1://12067036.2000/"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A2053396470B83F121A7CDCE67057509D7E1190t0c3K" TargetMode="External"/><Relationship Id="rId14" Type="http://schemas.openxmlformats.org/officeDocument/2006/relationships/hyperlink" Target="consultantplus://offline/ref=1B901756AFDF54FE10D40ABFD84763AB8A2054396579B83F121A7CDCE67057509D7E119Dt0c2K" TargetMode="External"/><Relationship Id="rId22" Type="http://schemas.openxmlformats.org/officeDocument/2006/relationships/hyperlink" Target="consultantplus://offline/ref=88844B20EF7016E3DD4D55FD11763DB0DA41972B21161812BC7B10FF3AHAgDL" TargetMode="External"/><Relationship Id="rId27" Type="http://schemas.openxmlformats.org/officeDocument/2006/relationships/hyperlink" Target="garantf1://12085071.0/" TargetMode="External"/><Relationship Id="rId30" Type="http://schemas.openxmlformats.org/officeDocument/2006/relationships/hyperlink" Target="garantf1://84059.32/" TargetMode="External"/><Relationship Id="rId35"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2015-12-10T05:00:00Z</cp:lastPrinted>
  <dcterms:created xsi:type="dcterms:W3CDTF">2015-12-10T05:00:00Z</dcterms:created>
  <dcterms:modified xsi:type="dcterms:W3CDTF">2015-12-10T05:00:00Z</dcterms:modified>
</cp:coreProperties>
</file>