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E60A4A" w:rsidRDefault="00E60A4A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6B" w:rsidRPr="007D116B" w:rsidRDefault="007D116B" w:rsidP="007D116B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7D116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О внесении изменений и дополнений в отдельные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Ключевский</w:t>
      </w:r>
      <w:r w:rsidRPr="007D116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сельсовет</w:t>
      </w:r>
    </w:p>
    <w:p w:rsidR="007D116B" w:rsidRPr="007D116B" w:rsidRDefault="007D116B" w:rsidP="007D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6B" w:rsidRPr="007D116B" w:rsidRDefault="007D116B" w:rsidP="007D1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инвалидов»:</w:t>
      </w:r>
    </w:p>
    <w:p w:rsidR="007D116B" w:rsidRPr="007D116B" w:rsidRDefault="007D116B" w:rsidP="007D1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Внести </w:t>
      </w:r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 и дополнения:</w:t>
      </w:r>
    </w:p>
    <w:p w:rsidR="007D116B" w:rsidRPr="007D116B" w:rsidRDefault="007D116B" w:rsidP="007D1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постановлении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   от 29</w:t>
      </w:r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.12.2012г.</w:t>
      </w:r>
      <w:r w:rsidRPr="007D1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«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>Об утверждении</w:t>
      </w:r>
      <w:r w:rsidRPr="007D116B"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    Административного</w:t>
      </w:r>
      <w:r w:rsidRPr="007D1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регламента         предоставления муниципальной</w:t>
      </w:r>
      <w:r w:rsidRPr="007D1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услуги «</w:t>
      </w:r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  разрешений на размещение</w:t>
      </w:r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нестационарной торговой сети и объектов быстрого</w:t>
      </w:r>
      <w:r w:rsidRPr="007D1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питания</w:t>
      </w:r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территории муниципального</w:t>
      </w:r>
      <w:r w:rsidRPr="007D1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образования</w:t>
      </w:r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Ключевский </w:t>
      </w:r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сельсовет» пункт </w:t>
      </w:r>
      <w:r w:rsidRPr="007D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proofErr w:type="gramEnd"/>
    </w:p>
    <w:p w:rsidR="007D116B" w:rsidRPr="007D116B" w:rsidRDefault="007D116B" w:rsidP="007D1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proofErr w:type="gramStart"/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   от 29</w:t>
      </w:r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.12.2012г.</w:t>
      </w:r>
      <w:r w:rsidRPr="007D1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«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найма» администрацией муниципального образования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Ключевский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сельсовет</w:t>
      </w:r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пункт </w:t>
      </w:r>
      <w:r w:rsidRPr="007D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proofErr w:type="gramEnd"/>
    </w:p>
    <w:p w:rsidR="007D116B" w:rsidRPr="007D116B" w:rsidRDefault="007D116B" w:rsidP="007D116B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1.3. </w:t>
      </w:r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   от 29</w:t>
      </w:r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.12.2012г.</w:t>
      </w:r>
      <w:r w:rsidRPr="007D1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«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«Выдачи разрешения на право организации розничного рынка»</w:t>
      </w:r>
      <w:r w:rsidRPr="007D116B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 xml:space="preserve"> 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Ключевский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сельсовет</w:t>
      </w:r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пункт </w:t>
      </w:r>
      <w:r w:rsidRPr="007D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7D116B" w:rsidRPr="007D116B" w:rsidRDefault="007D116B" w:rsidP="007D116B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proofErr w:type="gramStart"/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   от 29</w:t>
      </w:r>
      <w:r w:rsidRPr="007D116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.12.2012г.</w:t>
      </w:r>
      <w:r w:rsidRPr="007D11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«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«Передача в собственность гражданам занимаемых ими жилых помещений, 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находящихся на территории муниципального образования, в порядке приватизации»</w:t>
      </w:r>
      <w:r w:rsidRPr="007D116B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 xml:space="preserve"> 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Ключевский</w:t>
      </w: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сельсовет</w:t>
      </w:r>
      <w:r w:rsidRPr="007D1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пункт </w:t>
      </w:r>
      <w:r w:rsidRPr="007D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7D116B" w:rsidRPr="007D116B" w:rsidRDefault="007D116B" w:rsidP="007D116B">
      <w:pPr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исполнением настоящего постановления    оставляю за собой.</w:t>
      </w:r>
    </w:p>
    <w:p w:rsidR="007D116B" w:rsidRPr="007D116B" w:rsidRDefault="007D116B" w:rsidP="007D116B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7D116B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3. Настоящее постановление вступает в силу с 01 января 2016 года.</w:t>
      </w:r>
    </w:p>
    <w:p w:rsidR="007D116B" w:rsidRPr="007D116B" w:rsidRDefault="007D116B" w:rsidP="007D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А. В. Колесников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F92430" w:rsidRPr="00F92430" w:rsidTr="00F92430">
        <w:tc>
          <w:tcPr>
            <w:tcW w:w="1526" w:type="dxa"/>
            <w:hideMark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F92430" w:rsidRPr="00F92430" w:rsidRDefault="007D116B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F92430" w:rsidRPr="00F92430">
              <w:rPr>
                <w:rFonts w:ascii="Times New Roman" w:eastAsia="Times New Roman" w:hAnsi="Times New Roman"/>
                <w:sz w:val="28"/>
                <w:szCs w:val="28"/>
              </w:rPr>
              <w:t>дминистрации района, прокурору, в дело.</w:t>
            </w: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590BC1"/>
    <w:rsid w:val="00597AEB"/>
    <w:rsid w:val="005B629B"/>
    <w:rsid w:val="005D1432"/>
    <w:rsid w:val="00645131"/>
    <w:rsid w:val="00656B4B"/>
    <w:rsid w:val="00755FD9"/>
    <w:rsid w:val="007A2A90"/>
    <w:rsid w:val="007C1D17"/>
    <w:rsid w:val="007D116B"/>
    <w:rsid w:val="007D5DC0"/>
    <w:rsid w:val="00972C6D"/>
    <w:rsid w:val="009A2873"/>
    <w:rsid w:val="00A75BBF"/>
    <w:rsid w:val="00AD33D7"/>
    <w:rsid w:val="00AD5AB3"/>
    <w:rsid w:val="00B417C4"/>
    <w:rsid w:val="00BA7AE0"/>
    <w:rsid w:val="00BD74E0"/>
    <w:rsid w:val="00C14E91"/>
    <w:rsid w:val="00C172F4"/>
    <w:rsid w:val="00C36927"/>
    <w:rsid w:val="00C43A44"/>
    <w:rsid w:val="00CD0266"/>
    <w:rsid w:val="00E3184E"/>
    <w:rsid w:val="00E51F60"/>
    <w:rsid w:val="00E60A4A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2015-06-22T08:59:00Z</cp:lastPrinted>
  <dcterms:created xsi:type="dcterms:W3CDTF">2015-06-24T09:57:00Z</dcterms:created>
  <dcterms:modified xsi:type="dcterms:W3CDTF">2015-06-24T09:57:00Z</dcterms:modified>
</cp:coreProperties>
</file>