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A25F2C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F2C">
        <w:rPr>
          <w:rFonts w:ascii="Times New Roman" w:eastAsia="Calibri" w:hAnsi="Times New Roman" w:cs="Times New Roman"/>
          <w:b/>
          <w:sz w:val="28"/>
          <w:szCs w:val="28"/>
        </w:rPr>
        <w:t>второй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25F2C" w:rsidRPr="00832BFD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 </w:t>
      </w:r>
      <w:r w:rsidR="00BE714A" w:rsidRPr="00BE714A">
        <w:rPr>
          <w:rFonts w:ascii="Times New Roman" w:eastAsia="Calibri" w:hAnsi="Times New Roman" w:cs="Times New Roman"/>
          <w:sz w:val="28"/>
          <w:szCs w:val="28"/>
          <w:lang w:eastAsia="en-US"/>
        </w:rPr>
        <w:t>125</w:t>
      </w: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с. Ключевка                                       </w:t>
      </w:r>
      <w:r w:rsidR="00BE714A">
        <w:rPr>
          <w:rFonts w:ascii="Times New Roman" w:eastAsia="Calibri" w:hAnsi="Times New Roman" w:cs="Times New Roman"/>
          <w:sz w:val="28"/>
          <w:szCs w:val="28"/>
          <w:lang w:eastAsia="en-US"/>
        </w:rPr>
        <w:t>07.11.2014</w:t>
      </w:r>
      <w:bookmarkStart w:id="0" w:name="_GoBack"/>
      <w:bookmarkEnd w:id="0"/>
    </w:p>
    <w:p w:rsidR="00D35CDE" w:rsidRDefault="00D35CDE" w:rsidP="00A25F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BFD" w:rsidRPr="00832BFD" w:rsidRDefault="00832BFD" w:rsidP="00832B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2B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установлении налога на имущество физических лиц</w:t>
      </w:r>
    </w:p>
    <w:p w:rsidR="00832BFD" w:rsidRPr="00832BFD" w:rsidRDefault="00832BFD" w:rsidP="00832B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Российской Федерации от 4 октября     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</w:t>
      </w:r>
      <w:proofErr w:type="gramEnd"/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и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Ключевский сельсовет</w:t>
      </w:r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депутатов муниципального образования Ключевский сельсовет Беляевского района Оренбургской области </w:t>
      </w:r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решил:</w:t>
      </w:r>
    </w:p>
    <w:p w:rsidR="00832BFD" w:rsidRPr="00832BFD" w:rsidRDefault="00832BFD" w:rsidP="00832BFD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 и ввести в действие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Ключевский сельсовет Беляевского района Оренбургской области</w:t>
      </w:r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 на имущество физических лиц (далее – налог). </w:t>
      </w:r>
    </w:p>
    <w:p w:rsidR="00832BFD" w:rsidRPr="00832BFD" w:rsidRDefault="00832BFD" w:rsidP="00832BFD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Ключевский сельсовет Беляевского района Оренбургской области</w:t>
      </w:r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дифференцированные ставки налога в следующем размере: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950"/>
      </w:tblGrid>
      <w:tr w:rsidR="00832BFD" w:rsidRPr="00832BFD" w:rsidTr="00832BFD">
        <w:tc>
          <w:tcPr>
            <w:tcW w:w="7797" w:type="dxa"/>
            <w:shd w:val="clear" w:color="auto" w:fill="auto"/>
          </w:tcPr>
          <w:p w:rsidR="00832BFD" w:rsidRPr="00832BFD" w:rsidRDefault="00832BFD" w:rsidP="008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Суммарная инвентаризационная </w:t>
            </w:r>
          </w:p>
          <w:p w:rsidR="00832BFD" w:rsidRPr="00832BFD" w:rsidRDefault="00832BFD" w:rsidP="008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объектов налогообложения, </w:t>
            </w:r>
            <w:r w:rsidRPr="00832B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умноженная на коэффициент-дефлятор</w:t>
            </w:r>
          </w:p>
        </w:tc>
        <w:tc>
          <w:tcPr>
            <w:tcW w:w="1950" w:type="dxa"/>
            <w:shd w:val="clear" w:color="auto" w:fill="auto"/>
          </w:tcPr>
          <w:p w:rsidR="00832BFD" w:rsidRPr="00832BFD" w:rsidRDefault="00832BFD" w:rsidP="008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Ставка налога, %</w:t>
            </w:r>
          </w:p>
        </w:tc>
      </w:tr>
      <w:tr w:rsidR="00832BFD" w:rsidRPr="00832BFD" w:rsidTr="00832BFD">
        <w:tc>
          <w:tcPr>
            <w:tcW w:w="7797" w:type="dxa"/>
            <w:shd w:val="clear" w:color="auto" w:fill="auto"/>
          </w:tcPr>
          <w:p w:rsidR="00832BFD" w:rsidRPr="00832BFD" w:rsidRDefault="00832BFD" w:rsidP="0083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>До 300 тыс. рублей (включительно)</w:t>
            </w:r>
          </w:p>
        </w:tc>
        <w:tc>
          <w:tcPr>
            <w:tcW w:w="1950" w:type="dxa"/>
            <w:shd w:val="clear" w:color="auto" w:fill="auto"/>
          </w:tcPr>
          <w:p w:rsidR="00832BFD" w:rsidRPr="00832BFD" w:rsidRDefault="00832BFD" w:rsidP="008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>0,099</w:t>
            </w:r>
          </w:p>
        </w:tc>
      </w:tr>
      <w:tr w:rsidR="00832BFD" w:rsidRPr="00832BFD" w:rsidTr="00832BFD">
        <w:tc>
          <w:tcPr>
            <w:tcW w:w="7797" w:type="dxa"/>
            <w:shd w:val="clear" w:color="auto" w:fill="auto"/>
          </w:tcPr>
          <w:p w:rsidR="00832BFD" w:rsidRPr="00832BFD" w:rsidRDefault="00832BFD" w:rsidP="0083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300 тыс. рублей до 500 тыс. рублей (включительно)</w:t>
            </w:r>
          </w:p>
        </w:tc>
        <w:tc>
          <w:tcPr>
            <w:tcW w:w="1950" w:type="dxa"/>
            <w:shd w:val="clear" w:color="auto" w:fill="auto"/>
          </w:tcPr>
          <w:p w:rsidR="00832BFD" w:rsidRPr="00832BFD" w:rsidRDefault="00832BFD" w:rsidP="008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32BFD" w:rsidRPr="00832BFD" w:rsidTr="00832BFD">
        <w:tc>
          <w:tcPr>
            <w:tcW w:w="7797" w:type="dxa"/>
            <w:shd w:val="clear" w:color="auto" w:fill="auto"/>
          </w:tcPr>
          <w:p w:rsidR="00832BFD" w:rsidRPr="00832BFD" w:rsidRDefault="00832BFD" w:rsidP="0083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500 тыс. рублей до 700 тыс. рублей (включительно)</w:t>
            </w:r>
          </w:p>
        </w:tc>
        <w:tc>
          <w:tcPr>
            <w:tcW w:w="1950" w:type="dxa"/>
            <w:shd w:val="clear" w:color="auto" w:fill="auto"/>
          </w:tcPr>
          <w:p w:rsidR="00832BFD" w:rsidRPr="00832BFD" w:rsidRDefault="00832BFD" w:rsidP="008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32BFD" w:rsidRPr="00832BFD" w:rsidTr="00832BFD">
        <w:tc>
          <w:tcPr>
            <w:tcW w:w="7797" w:type="dxa"/>
            <w:shd w:val="clear" w:color="auto" w:fill="auto"/>
          </w:tcPr>
          <w:p w:rsidR="00832BFD" w:rsidRPr="00832BFD" w:rsidRDefault="00832BFD" w:rsidP="0083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700 тыс. рублей до 900 тыс. рублей (включительно)</w:t>
            </w:r>
          </w:p>
        </w:tc>
        <w:tc>
          <w:tcPr>
            <w:tcW w:w="1950" w:type="dxa"/>
            <w:shd w:val="clear" w:color="auto" w:fill="auto"/>
          </w:tcPr>
          <w:p w:rsidR="00832BFD" w:rsidRPr="00832BFD" w:rsidRDefault="00832BFD" w:rsidP="008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32BFD" w:rsidRPr="00832BFD" w:rsidTr="00832BFD">
        <w:tc>
          <w:tcPr>
            <w:tcW w:w="7797" w:type="dxa"/>
            <w:shd w:val="clear" w:color="auto" w:fill="auto"/>
          </w:tcPr>
          <w:p w:rsidR="00832BFD" w:rsidRPr="00832BFD" w:rsidRDefault="00832BFD" w:rsidP="0083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900 тыс. рублей </w:t>
            </w:r>
          </w:p>
        </w:tc>
        <w:tc>
          <w:tcPr>
            <w:tcW w:w="1950" w:type="dxa"/>
            <w:shd w:val="clear" w:color="auto" w:fill="auto"/>
          </w:tcPr>
          <w:p w:rsidR="00832BFD" w:rsidRPr="00832BFD" w:rsidRDefault="00832BFD" w:rsidP="008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32BFD" w:rsidRPr="00832BFD" w:rsidRDefault="00832BFD" w:rsidP="00832BFD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Решение</w:t>
      </w:r>
      <w:r w:rsidR="00F90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</w:t>
      </w:r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Ключевский </w:t>
      </w:r>
      <w:r w:rsidR="00F9032C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F9032C">
        <w:rPr>
          <w:rFonts w:ascii="Times New Roman" w:eastAsia="Calibri" w:hAnsi="Times New Roman" w:cs="Times New Roman"/>
          <w:sz w:val="28"/>
          <w:szCs w:val="28"/>
          <w:lang w:eastAsia="en-US"/>
        </w:rPr>
        <w:t>18.09.2006 года № 22 и все изменения и дополнения к нему</w:t>
      </w:r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2BFD" w:rsidRPr="00832BFD" w:rsidRDefault="00832BFD" w:rsidP="00832B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 1 января 2015 года, но не ранее чем по истечении одного месяца со дня его </w:t>
      </w:r>
      <w:hyperlink r:id="rId7" w:history="1">
        <w:r w:rsidRPr="00832BF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официального опубликования</w:t>
        </w:r>
        <w:r w:rsidR="00F903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(обнародования)</w:t>
        </w:r>
        <w:r w:rsidRPr="00832BF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hyperlink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6FA8" w:rsidRDefault="00D35CDE" w:rsidP="00F903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sectPr w:rsidR="009F6FA8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0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B"/>
    <w:rsid w:val="00020756"/>
    <w:rsid w:val="00101E87"/>
    <w:rsid w:val="001E4701"/>
    <w:rsid w:val="001F6527"/>
    <w:rsid w:val="00282660"/>
    <w:rsid w:val="00316EE6"/>
    <w:rsid w:val="0045449A"/>
    <w:rsid w:val="0058350C"/>
    <w:rsid w:val="00687B28"/>
    <w:rsid w:val="006A0D01"/>
    <w:rsid w:val="006C27F9"/>
    <w:rsid w:val="006C4AF5"/>
    <w:rsid w:val="007126F9"/>
    <w:rsid w:val="007D2F91"/>
    <w:rsid w:val="007E67FB"/>
    <w:rsid w:val="00832BFD"/>
    <w:rsid w:val="00857F75"/>
    <w:rsid w:val="009206B9"/>
    <w:rsid w:val="00993BFB"/>
    <w:rsid w:val="009F6FA8"/>
    <w:rsid w:val="00A25F2C"/>
    <w:rsid w:val="00B249DA"/>
    <w:rsid w:val="00B50AA6"/>
    <w:rsid w:val="00BE714A"/>
    <w:rsid w:val="00BF0629"/>
    <w:rsid w:val="00C521B5"/>
    <w:rsid w:val="00D35CDE"/>
    <w:rsid w:val="00E0203C"/>
    <w:rsid w:val="00E329C6"/>
    <w:rsid w:val="00F1037B"/>
    <w:rsid w:val="00F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50289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4353-0242-4D82-A470-8BDFF455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FIRST</cp:lastModifiedBy>
  <cp:revision>6</cp:revision>
  <cp:lastPrinted>2014-11-08T03:55:00Z</cp:lastPrinted>
  <dcterms:created xsi:type="dcterms:W3CDTF">2014-10-27T04:41:00Z</dcterms:created>
  <dcterms:modified xsi:type="dcterms:W3CDTF">2014-11-08T03:55:00Z</dcterms:modified>
</cp:coreProperties>
</file>