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Default="00C23842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10.03</w:t>
      </w:r>
      <w:r w:rsidR="00C31095">
        <w:rPr>
          <w:sz w:val="28"/>
          <w:szCs w:val="28"/>
        </w:rPr>
        <w:t>.2017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704C00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12</w:t>
      </w:r>
      <w:bookmarkStart w:id="0" w:name="_GoBack"/>
      <w:bookmarkEnd w:id="0"/>
      <w:r w:rsidR="009B611D">
        <w:rPr>
          <w:sz w:val="28"/>
          <w:szCs w:val="28"/>
        </w:rPr>
        <w:t>-п</w:t>
      </w:r>
    </w:p>
    <w:p w:rsidR="00363129" w:rsidRPr="00EF76FA" w:rsidRDefault="00363129" w:rsidP="00445C0B">
      <w:pPr>
        <w:jc w:val="both"/>
        <w:rPr>
          <w:sz w:val="28"/>
          <w:szCs w:val="28"/>
        </w:rPr>
      </w:pPr>
    </w:p>
    <w:p w:rsidR="00C23842" w:rsidRPr="00C23842" w:rsidRDefault="00C23842" w:rsidP="00C23842">
      <w:pPr>
        <w:jc w:val="center"/>
        <w:rPr>
          <w:sz w:val="28"/>
          <w:szCs w:val="28"/>
        </w:rPr>
      </w:pPr>
      <w:r w:rsidRPr="00C23842">
        <w:rPr>
          <w:sz w:val="28"/>
          <w:szCs w:val="28"/>
        </w:rPr>
        <w:t xml:space="preserve">О внесении изменений и дополнений в постановление № </w:t>
      </w:r>
      <w:r w:rsidRPr="00C23842">
        <w:rPr>
          <w:sz w:val="28"/>
          <w:szCs w:val="28"/>
        </w:rPr>
        <w:t>11</w:t>
      </w:r>
      <w:r>
        <w:rPr>
          <w:sz w:val="28"/>
          <w:szCs w:val="28"/>
        </w:rPr>
        <w:t xml:space="preserve"> от </w:t>
      </w:r>
      <w:r w:rsidRPr="00C23842">
        <w:rPr>
          <w:sz w:val="28"/>
          <w:szCs w:val="28"/>
        </w:rPr>
        <w:t>10.01.2013</w:t>
      </w:r>
      <w:r w:rsidRPr="00C23842">
        <w:rPr>
          <w:sz w:val="28"/>
          <w:szCs w:val="28"/>
        </w:rPr>
        <w:t xml:space="preserve"> «Об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C23842">
        <w:rPr>
          <w:sz w:val="28"/>
          <w:szCs w:val="28"/>
        </w:rPr>
        <w:t>проведения проверок при осуществлении муниципального лесного контроля в отношении юридических лиц и индивидуальных предпринимателей»</w:t>
      </w:r>
    </w:p>
    <w:p w:rsidR="00C23842" w:rsidRPr="00C23842" w:rsidRDefault="00C23842" w:rsidP="00C23842">
      <w:pPr>
        <w:jc w:val="center"/>
        <w:rPr>
          <w:sz w:val="28"/>
          <w:szCs w:val="28"/>
        </w:rPr>
      </w:pPr>
    </w:p>
    <w:p w:rsidR="00C23842" w:rsidRPr="00C23842" w:rsidRDefault="00C23842" w:rsidP="00C23842">
      <w:pPr>
        <w:spacing w:line="276" w:lineRule="auto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             В соответствии с ч. 4 ст. 7 Федерального Закона от 06.10.2003 года № 131-ФЗ «</w:t>
      </w:r>
      <w:r w:rsidRPr="00C23842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C23842">
        <w:rPr>
          <w:sz w:val="28"/>
          <w:szCs w:val="28"/>
        </w:rPr>
        <w:t xml:space="preserve">», с Федеральным </w:t>
      </w:r>
      <w:hyperlink r:id="rId5" w:history="1">
        <w:r w:rsidRPr="00C23842">
          <w:rPr>
            <w:color w:val="000000" w:themeColor="text1"/>
            <w:sz w:val="28"/>
            <w:szCs w:val="28"/>
          </w:rPr>
          <w:t>законом</w:t>
        </w:r>
      </w:hyperlink>
      <w:r w:rsidRPr="00C23842">
        <w:rPr>
          <w:sz w:val="28"/>
          <w:szCs w:val="28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протестом прокуратуры Беляевского района,  постановляю: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1. Внести в постановление № </w:t>
      </w:r>
      <w:r>
        <w:rPr>
          <w:sz w:val="28"/>
          <w:szCs w:val="28"/>
        </w:rPr>
        <w:t>11 от 10.01.2013</w:t>
      </w:r>
      <w:r w:rsidRPr="00C23842">
        <w:rPr>
          <w:sz w:val="28"/>
          <w:szCs w:val="28"/>
        </w:rPr>
        <w:t xml:space="preserve"> «Об утверждении Административного регламента проведения проверок при осуществлении муниципального лесного контроля в отношении юридических лиц и индивидуальных предпринимателей следующие изменения и дополнения: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  <w:r w:rsidRPr="00C23842">
        <w:rPr>
          <w:sz w:val="28"/>
          <w:szCs w:val="28"/>
        </w:rPr>
        <w:t>1.1. Часть 2 пункт 3.10 Административного регламента изменить и изложить в новой редакции следующего содержания: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 «2)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фактах:»;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  <w:r w:rsidRPr="00C23842">
        <w:rPr>
          <w:sz w:val="28"/>
          <w:szCs w:val="28"/>
        </w:rPr>
        <w:t>1.2. Пункт 3.11 Административного регламента дополнить пунктом следующего содержания: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«В случае, если изложенная в обращении или заявлении информация может в соответствии с </w:t>
      </w:r>
      <w:hyperlink r:id="rId6" w:history="1">
        <w:r w:rsidRPr="00C23842">
          <w:rPr>
            <w:color w:val="000000" w:themeColor="text1"/>
            <w:sz w:val="28"/>
            <w:szCs w:val="28"/>
          </w:rPr>
          <w:t>пунктом 2 части 2</w:t>
        </w:r>
      </w:hyperlink>
      <w:r w:rsidRPr="00C23842">
        <w:rPr>
          <w:sz w:val="28"/>
          <w:szCs w:val="28"/>
        </w:rPr>
        <w:t xml:space="preserve"> настоящей статьи являться основанием для проведения внеплановой проверки, должностное лицо органа </w:t>
      </w:r>
      <w:r w:rsidRPr="00C23842">
        <w:rPr>
          <w:sz w:val="28"/>
          <w:szCs w:val="28"/>
        </w:rPr>
        <w:lastRenderedPageBreak/>
        <w:t>государственного контроля (надзора),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аутентификации.»;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  <w:r w:rsidRPr="00C23842">
        <w:rPr>
          <w:sz w:val="28"/>
          <w:szCs w:val="28"/>
        </w:rPr>
        <w:t>1.3. Пункт 3.16 Административного регламента изменить и изложить в новой редакции следующего содержания: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«3.16. О проведении внеплановой выездной проверки, за исключением внеплановой выездной проверки, основания проведения которой указаны в </w:t>
      </w:r>
      <w:hyperlink r:id="rId7" w:history="1">
        <w:r w:rsidRPr="00C23842">
          <w:rPr>
            <w:color w:val="000000" w:themeColor="text1"/>
            <w:sz w:val="28"/>
            <w:szCs w:val="28"/>
          </w:rPr>
          <w:t>пункте 2 части 2</w:t>
        </w:r>
      </w:hyperlink>
      <w:r w:rsidRPr="00C23842">
        <w:rPr>
          <w:color w:val="000000" w:themeColor="text1"/>
          <w:sz w:val="28"/>
          <w:szCs w:val="28"/>
        </w:rPr>
        <w:t xml:space="preserve"> </w:t>
      </w:r>
      <w:r w:rsidRPr="00C23842">
        <w:rPr>
          <w:sz w:val="28"/>
          <w:szCs w:val="28"/>
        </w:rPr>
        <w:t>настоящей статьи,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контроля.»;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  <w:r w:rsidRPr="00C23842">
        <w:rPr>
          <w:sz w:val="28"/>
          <w:szCs w:val="28"/>
        </w:rPr>
        <w:t>1.4. Пункт 3.22 Административного регламента дополнить пунктом следующего содержания: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  <w:r w:rsidRPr="00C23842">
        <w:rPr>
          <w:sz w:val="28"/>
          <w:szCs w:val="28"/>
        </w:rPr>
        <w:t>«При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проверки.»;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  <w:r w:rsidRPr="00C23842">
        <w:rPr>
          <w:sz w:val="28"/>
          <w:szCs w:val="28"/>
        </w:rPr>
        <w:t>1.5. Пункт 3.27 Административного регламента дополнить пунктом следующего содержания: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«В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</w:t>
      </w:r>
      <w:r w:rsidRPr="00C23842">
        <w:rPr>
          <w:sz w:val="28"/>
          <w:szCs w:val="28"/>
        </w:rPr>
        <w:lastRenderedPageBreak/>
        <w:t>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предпринимателя.»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  <w:r w:rsidRPr="00C23842">
        <w:rPr>
          <w:sz w:val="28"/>
          <w:szCs w:val="28"/>
        </w:rPr>
        <w:t>2. Постановление вступает в силу после его обнародования.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  <w:r w:rsidRPr="00C23842">
        <w:rPr>
          <w:sz w:val="28"/>
          <w:szCs w:val="28"/>
        </w:rPr>
        <w:t>3. Контроль за исполнением постановления   оставляю за собой.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</w:p>
    <w:p w:rsidR="00C23842" w:rsidRPr="00C23842" w:rsidRDefault="00C23842" w:rsidP="00C23842">
      <w:pPr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</w:t>
      </w:r>
      <w:r w:rsidRPr="00C23842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Pr="00C23842">
        <w:rPr>
          <w:sz w:val="28"/>
          <w:szCs w:val="28"/>
        </w:rPr>
        <w:t xml:space="preserve"> А.</w:t>
      </w:r>
      <w:r>
        <w:rPr>
          <w:sz w:val="28"/>
          <w:szCs w:val="28"/>
        </w:rPr>
        <w:t>В Колесников</w:t>
      </w: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rPr>
          <w:sz w:val="28"/>
          <w:szCs w:val="28"/>
        </w:rPr>
      </w:pPr>
      <w:r w:rsidRPr="00C23842">
        <w:rPr>
          <w:sz w:val="28"/>
          <w:szCs w:val="28"/>
        </w:rPr>
        <w:t>Разослано: администрации района, прокурору, в дело</w:t>
      </w: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sectPr w:rsidR="00363129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7C68007A"/>
    <w:multiLevelType w:val="hybridMultilevel"/>
    <w:tmpl w:val="048EF97C"/>
    <w:lvl w:ilvl="0" w:tplc="B0F88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A0C3B"/>
    <w:rsid w:val="00101AC1"/>
    <w:rsid w:val="001504C2"/>
    <w:rsid w:val="00155DAF"/>
    <w:rsid w:val="00193418"/>
    <w:rsid w:val="001E398B"/>
    <w:rsid w:val="002D1987"/>
    <w:rsid w:val="00360ED1"/>
    <w:rsid w:val="00363129"/>
    <w:rsid w:val="00370686"/>
    <w:rsid w:val="003C082E"/>
    <w:rsid w:val="00445C0B"/>
    <w:rsid w:val="00453EE6"/>
    <w:rsid w:val="005742BE"/>
    <w:rsid w:val="00606BFC"/>
    <w:rsid w:val="00644622"/>
    <w:rsid w:val="00645C0B"/>
    <w:rsid w:val="006D75BE"/>
    <w:rsid w:val="00704C00"/>
    <w:rsid w:val="00721914"/>
    <w:rsid w:val="007510AA"/>
    <w:rsid w:val="00753C02"/>
    <w:rsid w:val="007706B3"/>
    <w:rsid w:val="007B2C98"/>
    <w:rsid w:val="008148EC"/>
    <w:rsid w:val="0084041F"/>
    <w:rsid w:val="0089722C"/>
    <w:rsid w:val="008D72A1"/>
    <w:rsid w:val="00910122"/>
    <w:rsid w:val="009548B0"/>
    <w:rsid w:val="00964965"/>
    <w:rsid w:val="0096550C"/>
    <w:rsid w:val="009B3CDB"/>
    <w:rsid w:val="009B4870"/>
    <w:rsid w:val="009B611D"/>
    <w:rsid w:val="009B616E"/>
    <w:rsid w:val="00A27349"/>
    <w:rsid w:val="00A449FD"/>
    <w:rsid w:val="00AB085D"/>
    <w:rsid w:val="00AE1AFA"/>
    <w:rsid w:val="00AF65B1"/>
    <w:rsid w:val="00B04684"/>
    <w:rsid w:val="00B41611"/>
    <w:rsid w:val="00B55497"/>
    <w:rsid w:val="00BA116E"/>
    <w:rsid w:val="00BD46F0"/>
    <w:rsid w:val="00C23842"/>
    <w:rsid w:val="00C31095"/>
    <w:rsid w:val="00C845C1"/>
    <w:rsid w:val="00CC14C4"/>
    <w:rsid w:val="00D46BD4"/>
    <w:rsid w:val="00DA0BCD"/>
    <w:rsid w:val="00E3520F"/>
    <w:rsid w:val="00E57234"/>
    <w:rsid w:val="00EF76FA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C1CD07D471096272CD084550457A822DF87A05C027E0C2987EB24D295DB78D111A678B2487C120E8V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A4DA652F6437FF7280F8D8429167E6FBE7DF108D35C7648FEBD391B40A348B8534869F99KCZAN" TargetMode="External"/><Relationship Id="rId5" Type="http://schemas.openxmlformats.org/officeDocument/2006/relationships/hyperlink" Target="consultantplus://offline/ref=88844B20EF7016E3DD4D55FD11763DB0DA41972A20161812BC7B10FF3AAD607F2548B95FH4g7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2017-03-09T09:55:00Z</cp:lastPrinted>
  <dcterms:created xsi:type="dcterms:W3CDTF">2017-03-15T10:19:00Z</dcterms:created>
  <dcterms:modified xsi:type="dcterms:W3CDTF">2017-03-15T10:19:00Z</dcterms:modified>
</cp:coreProperties>
</file>