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B5" w:rsidRPr="003C49B5" w:rsidRDefault="003C49B5" w:rsidP="003C49B5">
      <w:pPr>
        <w:suppressAutoHyphens/>
        <w:spacing w:after="0" w:line="240" w:lineRule="auto"/>
        <w:jc w:val="center"/>
        <w:rPr>
          <w:rFonts w:ascii="Times New Roman" w:eastAsia="Times New Roman" w:hAnsi="Times New Roman" w:cs="Times New Roman"/>
          <w:b/>
          <w:sz w:val="28"/>
          <w:szCs w:val="28"/>
          <w:lang w:eastAsia="ru-RU"/>
        </w:rPr>
      </w:pPr>
      <w:bookmarkStart w:id="0" w:name="Par38"/>
      <w:bookmarkStart w:id="1" w:name="P58"/>
      <w:bookmarkEnd w:id="0"/>
      <w:bookmarkEnd w:id="1"/>
      <w:r w:rsidRPr="003C49B5">
        <w:rPr>
          <w:rFonts w:ascii="Times New Roman" w:eastAsia="Times New Roman" w:hAnsi="Times New Roman" w:cs="Times New Roman"/>
          <w:b/>
          <w:sz w:val="28"/>
          <w:szCs w:val="28"/>
          <w:lang w:eastAsia="ru-RU"/>
        </w:rPr>
        <w:t>П О С Т А Н О В Л Е Н И Е</w:t>
      </w:r>
    </w:p>
    <w:p w:rsidR="003C49B5" w:rsidRPr="003C49B5" w:rsidRDefault="003C49B5" w:rsidP="003C49B5">
      <w:pPr>
        <w:spacing w:after="0" w:line="240" w:lineRule="auto"/>
        <w:jc w:val="center"/>
        <w:rPr>
          <w:rFonts w:ascii="Times New Roman" w:eastAsia="Times New Roman" w:hAnsi="Times New Roman" w:cs="Times New Roman"/>
          <w:sz w:val="28"/>
          <w:szCs w:val="28"/>
          <w:lang w:eastAsia="ru-RU"/>
        </w:rPr>
      </w:pPr>
    </w:p>
    <w:p w:rsidR="003C49B5" w:rsidRPr="003C49B5" w:rsidRDefault="003C49B5" w:rsidP="003C49B5">
      <w:pPr>
        <w:spacing w:after="0" w:line="240" w:lineRule="auto"/>
        <w:jc w:val="center"/>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АДМИНИСТРАЦИИ МУНИЦИПАЛЬНОГО ОБРАЗОВАНИЯ </w:t>
      </w:r>
    </w:p>
    <w:p w:rsidR="003C49B5" w:rsidRPr="003C49B5" w:rsidRDefault="003C49B5" w:rsidP="003C49B5">
      <w:pPr>
        <w:spacing w:after="0" w:line="240" w:lineRule="auto"/>
        <w:jc w:val="center"/>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КЛЮЧЕВСКИЙ СЕЛЬСОВЕТ</w:t>
      </w:r>
    </w:p>
    <w:p w:rsidR="003C49B5" w:rsidRPr="003C49B5" w:rsidRDefault="003C49B5" w:rsidP="003C49B5">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БЕЛЯЕВСКОГО РАЙОНА ОРЕНБУРГСКОЙ ОБЛАСТИ</w:t>
      </w:r>
    </w:p>
    <w:p w:rsidR="003C49B5" w:rsidRPr="003C49B5" w:rsidRDefault="003C49B5" w:rsidP="003C49B5">
      <w:pPr>
        <w:spacing w:after="0" w:line="240" w:lineRule="auto"/>
        <w:jc w:val="center"/>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с. Ключевка</w:t>
      </w:r>
    </w:p>
    <w:p w:rsidR="003C49B5" w:rsidRPr="003C49B5" w:rsidRDefault="003C49B5" w:rsidP="003C49B5">
      <w:pPr>
        <w:spacing w:after="0" w:line="240" w:lineRule="auto"/>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jc w:val="center"/>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10.08.2017                                                                                                   № 55-п</w:t>
      </w:r>
    </w:p>
    <w:p w:rsidR="003C49B5" w:rsidRPr="003C49B5" w:rsidRDefault="003C49B5" w:rsidP="003C49B5">
      <w:pPr>
        <w:spacing w:after="0" w:line="240" w:lineRule="auto"/>
        <w:jc w:val="center"/>
        <w:rPr>
          <w:rFonts w:ascii="Times New Roman" w:eastAsia="Times New Roman" w:hAnsi="Times New Roman" w:cs="Times New Roman"/>
          <w:b/>
          <w:sz w:val="28"/>
          <w:szCs w:val="28"/>
          <w:lang w:eastAsia="ru-RU"/>
        </w:rPr>
      </w:pPr>
    </w:p>
    <w:p w:rsidR="003C49B5" w:rsidRPr="003C49B5" w:rsidRDefault="003C49B5" w:rsidP="003C49B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C49B5">
        <w:rPr>
          <w:rFonts w:ascii="Times New Roman" w:eastAsia="Times New Roman" w:hAnsi="Times New Roman" w:cs="Times New Roman"/>
          <w:sz w:val="28"/>
          <w:szCs w:val="28"/>
          <w:lang w:eastAsia="ru-RU"/>
        </w:rPr>
        <w:t xml:space="preserve">Об утверждении административного регламента </w:t>
      </w:r>
      <w:r w:rsidRPr="003C49B5">
        <w:rPr>
          <w:rFonts w:ascii="Times New Roman" w:eastAsia="Times New Roman" w:hAnsi="Times New Roman" w:cs="Times New Roman"/>
          <w:color w:val="000000"/>
          <w:sz w:val="28"/>
          <w:szCs w:val="28"/>
          <w:lang w:eastAsia="ru-RU"/>
        </w:rPr>
        <w:t>предоставления</w:t>
      </w:r>
    </w:p>
    <w:p w:rsidR="003C49B5" w:rsidRPr="003C49B5" w:rsidRDefault="003C49B5" w:rsidP="003C49B5">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C49B5">
        <w:rPr>
          <w:rFonts w:ascii="Times New Roman" w:eastAsia="Times New Roman" w:hAnsi="Times New Roman" w:cs="Times New Roman"/>
          <w:color w:val="000000"/>
          <w:sz w:val="28"/>
          <w:szCs w:val="28"/>
          <w:lang w:eastAsia="ru-RU"/>
        </w:rPr>
        <w:t>муниципальной услуги «</w:t>
      </w:r>
      <w:r w:rsidRPr="003C49B5">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r w:rsidRPr="003C49B5">
        <w:rPr>
          <w:rFonts w:ascii="Times New Roman" w:eastAsia="Times New Roman" w:hAnsi="Times New Roman" w:cs="Times New Roman"/>
          <w:color w:val="000000"/>
          <w:sz w:val="28"/>
          <w:szCs w:val="28"/>
          <w:lang w:eastAsia="ru-RU"/>
        </w:rPr>
        <w:t>»</w:t>
      </w:r>
    </w:p>
    <w:p w:rsidR="003C49B5" w:rsidRPr="003C49B5" w:rsidRDefault="003C49B5" w:rsidP="003C49B5">
      <w:pPr>
        <w:spacing w:after="0" w:line="240" w:lineRule="auto"/>
        <w:ind w:right="-1" w:firstLine="709"/>
        <w:jc w:val="center"/>
        <w:rPr>
          <w:rFonts w:ascii="Times New Roman" w:eastAsia="Times New Roman" w:hAnsi="Times New Roman" w:cs="Times New Roman"/>
          <w:bCs/>
          <w:sz w:val="28"/>
          <w:szCs w:val="28"/>
          <w:lang w:eastAsia="ru-RU"/>
        </w:rPr>
      </w:pPr>
    </w:p>
    <w:p w:rsidR="003C49B5" w:rsidRPr="003C49B5" w:rsidRDefault="003C49B5" w:rsidP="003C49B5">
      <w:pPr>
        <w:spacing w:after="0" w:line="240" w:lineRule="auto"/>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numPr>
          <w:ilvl w:val="0"/>
          <w:numId w:val="15"/>
        </w:numPr>
        <w:autoSpaceDE w:val="0"/>
        <w:autoSpaceDN w:val="0"/>
        <w:spacing w:after="0" w:line="240" w:lineRule="auto"/>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3C49B5">
        <w:rPr>
          <w:rFonts w:ascii="Times New Roman" w:eastAsia="Times New Roman" w:hAnsi="Times New Roman" w:cs="Times New Roman"/>
          <w:color w:val="000000"/>
          <w:sz w:val="28"/>
          <w:szCs w:val="28"/>
          <w:lang w:eastAsia="ru-RU"/>
        </w:rPr>
        <w:t>«</w:t>
      </w:r>
      <w:r w:rsidRPr="003C49B5">
        <w:rPr>
          <w:rFonts w:ascii="Times New Roman" w:eastAsia="Times New Roman" w:hAnsi="Times New Roman" w:cs="Times New Roman"/>
          <w:bCs/>
          <w:sz w:val="28"/>
          <w:szCs w:val="28"/>
          <w:lang w:eastAsia="ru-RU"/>
        </w:rPr>
        <w:t>Принятие решения о подготовке на основании документов территориального планирования документации по планировке территории</w:t>
      </w:r>
      <w:r w:rsidRPr="003C49B5">
        <w:rPr>
          <w:rFonts w:ascii="Times New Roman" w:eastAsia="Times New Roman" w:hAnsi="Times New Roman" w:cs="Times New Roman"/>
          <w:color w:val="000000"/>
          <w:sz w:val="28"/>
          <w:szCs w:val="28"/>
          <w:lang w:eastAsia="ru-RU"/>
        </w:rPr>
        <w:t xml:space="preserve">» </w:t>
      </w:r>
      <w:r w:rsidRPr="003C49B5">
        <w:rPr>
          <w:rFonts w:ascii="Times New Roman" w:eastAsia="Times New Roman" w:hAnsi="Times New Roman" w:cs="Times New Roman"/>
          <w:sz w:val="28"/>
          <w:szCs w:val="28"/>
          <w:lang w:eastAsia="ru-RU"/>
        </w:rPr>
        <w:t>согласно приложению 1.</w:t>
      </w:r>
    </w:p>
    <w:p w:rsidR="003C49B5" w:rsidRPr="003C49B5" w:rsidRDefault="003C49B5" w:rsidP="003C49B5">
      <w:pPr>
        <w:widowControl w:val="0"/>
        <w:numPr>
          <w:ilvl w:val="0"/>
          <w:numId w:val="1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C49B5">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3C49B5" w:rsidRPr="003C49B5" w:rsidRDefault="003C49B5" w:rsidP="003C49B5">
      <w:pPr>
        <w:widowControl w:val="0"/>
        <w:numPr>
          <w:ilvl w:val="0"/>
          <w:numId w:val="15"/>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C49B5">
        <w:rPr>
          <w:rFonts w:ascii="Times New Roman" w:eastAsia="Times New Roman" w:hAnsi="Times New Roman" w:cs="Times New Roman"/>
          <w:sz w:val="28"/>
          <w:szCs w:val="28"/>
          <w:lang w:eastAsia="ru-RU"/>
        </w:rPr>
        <w:t>Постановление вступает в силу после его обнародования (опубликования).</w:t>
      </w:r>
    </w:p>
    <w:p w:rsidR="003C49B5" w:rsidRPr="003C49B5" w:rsidRDefault="003C49B5" w:rsidP="003C49B5">
      <w:pPr>
        <w:spacing w:after="0" w:line="240" w:lineRule="auto"/>
        <w:ind w:left="720"/>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Глава сельсовета                                                                                А.В. Колесников</w:t>
      </w:r>
    </w:p>
    <w:p w:rsidR="003C49B5" w:rsidRPr="003C49B5" w:rsidRDefault="003C49B5" w:rsidP="003C49B5">
      <w:pPr>
        <w:spacing w:after="0" w:line="240" w:lineRule="auto"/>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tabs>
          <w:tab w:val="left" w:pos="426"/>
        </w:tabs>
        <w:spacing w:after="0" w:line="240" w:lineRule="auto"/>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Разослано: администрации района, прокурору, в дело        </w:t>
      </w:r>
    </w:p>
    <w:p w:rsidR="003C49B5" w:rsidRPr="003C49B5" w:rsidRDefault="003C49B5" w:rsidP="003C49B5">
      <w:pPr>
        <w:spacing w:after="0" w:line="240" w:lineRule="auto"/>
        <w:jc w:val="center"/>
        <w:rPr>
          <w:rFonts w:ascii="Times New Roman" w:eastAsia="Times New Roman" w:hAnsi="Times New Roman" w:cs="Times New Roman"/>
          <w:b/>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C49B5" w:rsidRPr="003C49B5" w:rsidRDefault="003C49B5" w:rsidP="003C49B5">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3C49B5">
        <w:rPr>
          <w:rFonts w:ascii="Times New Roman CYR" w:eastAsia="Times New Roman" w:hAnsi="Times New Roman CYR" w:cs="Times New Roman CYR"/>
          <w:sz w:val="28"/>
          <w:szCs w:val="28"/>
          <w:lang w:eastAsia="ar-SA"/>
        </w:rPr>
        <w:lastRenderedPageBreak/>
        <w:t>Приложение</w:t>
      </w:r>
    </w:p>
    <w:p w:rsidR="003C49B5" w:rsidRPr="003C49B5" w:rsidRDefault="003C49B5" w:rsidP="003C49B5">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3C49B5">
        <w:rPr>
          <w:rFonts w:ascii="Times New Roman CYR" w:eastAsia="Times New Roman" w:hAnsi="Times New Roman CYR" w:cs="Times New Roman CYR"/>
          <w:sz w:val="28"/>
          <w:szCs w:val="28"/>
          <w:lang w:eastAsia="ar-SA"/>
        </w:rPr>
        <w:t>к постановлению администрации</w:t>
      </w:r>
    </w:p>
    <w:p w:rsidR="003C49B5" w:rsidRPr="003C49B5" w:rsidRDefault="003C49B5" w:rsidP="003C49B5">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3C49B5">
        <w:rPr>
          <w:rFonts w:ascii="Times New Roman CYR" w:eastAsia="Times New Roman" w:hAnsi="Times New Roman CYR" w:cs="Times New Roman CYR"/>
          <w:sz w:val="28"/>
          <w:szCs w:val="28"/>
          <w:lang w:eastAsia="ar-SA"/>
        </w:rPr>
        <w:t xml:space="preserve">муниципального образования </w:t>
      </w:r>
    </w:p>
    <w:p w:rsidR="003C49B5" w:rsidRPr="003C49B5" w:rsidRDefault="003C49B5" w:rsidP="003C49B5">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3C49B5">
        <w:rPr>
          <w:rFonts w:ascii="Times New Roman CYR" w:eastAsia="Times New Roman" w:hAnsi="Times New Roman CYR" w:cs="Times New Roman CYR"/>
          <w:sz w:val="28"/>
          <w:szCs w:val="28"/>
          <w:lang w:eastAsia="ar-SA"/>
        </w:rPr>
        <w:t>Ключевский сельсовет</w:t>
      </w:r>
    </w:p>
    <w:p w:rsidR="003C49B5" w:rsidRPr="003C49B5" w:rsidRDefault="003C49B5" w:rsidP="003C49B5">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3C49B5">
        <w:rPr>
          <w:rFonts w:ascii="Times New Roman CYR" w:eastAsia="Times New Roman" w:hAnsi="Times New Roman CYR" w:cs="Times New Roman CYR"/>
          <w:sz w:val="28"/>
          <w:szCs w:val="28"/>
          <w:lang w:eastAsia="ar-SA"/>
        </w:rPr>
        <w:t>№ 55-п от 10.08.2017</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Административный регламент</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bookmarkStart w:id="2" w:name="Par44"/>
      <w:bookmarkEnd w:id="2"/>
      <w:r w:rsidRPr="003C49B5">
        <w:rPr>
          <w:rFonts w:ascii="Times New Roman" w:eastAsia="Times New Roman" w:hAnsi="Times New Roman" w:cs="Times New Roman"/>
          <w:b/>
          <w:sz w:val="28"/>
          <w:szCs w:val="28"/>
          <w:lang w:eastAsia="ru-RU"/>
        </w:rPr>
        <w:t>1. Общие положения</w:t>
      </w:r>
    </w:p>
    <w:p w:rsidR="003C49B5" w:rsidRPr="003C49B5" w:rsidRDefault="003C49B5" w:rsidP="003C49B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Предмет регулирования регламента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w:t>
      </w:r>
      <w:r w:rsidRPr="003C49B5">
        <w:rPr>
          <w:rFonts w:ascii="Times New Roman" w:eastAsia="Times New Roman" w:hAnsi="Times New Roman" w:cs="Times New Roman"/>
          <w:color w:val="000000"/>
          <w:sz w:val="28"/>
          <w:szCs w:val="28"/>
          <w:lang w:eastAsia="ru-RU"/>
        </w:rPr>
        <w:t>«</w:t>
      </w:r>
      <w:r w:rsidRPr="003C49B5">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Круг получателей</w:t>
      </w:r>
    </w:p>
    <w:p w:rsidR="003C49B5" w:rsidRPr="003C49B5" w:rsidRDefault="003C49B5" w:rsidP="003C49B5">
      <w:pPr>
        <w:tabs>
          <w:tab w:val="left" w:pos="5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Требования к порядку информирования о предоставлении</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муниципальной услуги</w:t>
      </w:r>
    </w:p>
    <w:p w:rsidR="003C49B5" w:rsidRPr="003C49B5" w:rsidRDefault="003C49B5" w:rsidP="003C49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3. </w:t>
      </w:r>
      <w:r w:rsidRPr="003C49B5">
        <w:rPr>
          <w:rFonts w:ascii="Times New Roman" w:eastAsia="Times New Roman" w:hAnsi="Times New Roman" w:cs="Times New Roman"/>
          <w:sz w:val="28"/>
          <w:szCs w:val="28"/>
          <w:lang w:val="en-US"/>
        </w:rPr>
        <w:t>a</w:t>
      </w:r>
      <w:r w:rsidRPr="003C49B5">
        <w:rPr>
          <w:rFonts w:ascii="Times New Roman" w:eastAsia="Times New Roman" w:hAnsi="Times New Roman" w:cs="Times New Roman"/>
          <w:sz w:val="28"/>
          <w:szCs w:val="28"/>
        </w:rPr>
        <w:t>) Администрация муниципального образования Ключевский сельсовет Беляевского района Оренбургской области.</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Почтовый адрес: 461335, Оренбургская область, Беляевский район, село Ключевка, улица Советская, 23.</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Адрес электронной почты: </w:t>
      </w:r>
      <w:r w:rsidRPr="003C49B5">
        <w:rPr>
          <w:rFonts w:ascii="Times New Roman" w:eastAsia="Times New Roman" w:hAnsi="Times New Roman" w:cs="Times New Roman"/>
          <w:sz w:val="28"/>
          <w:szCs w:val="28"/>
          <w:lang w:val="en-US" w:eastAsia="ru-RU"/>
        </w:rPr>
        <w:t>klychewka</w:t>
      </w:r>
      <w:r w:rsidRPr="003C49B5">
        <w:rPr>
          <w:rFonts w:ascii="Times New Roman" w:eastAsia="Times New Roman" w:hAnsi="Times New Roman" w:cs="Times New Roman"/>
          <w:sz w:val="28"/>
          <w:szCs w:val="28"/>
          <w:lang w:eastAsia="ru-RU"/>
        </w:rPr>
        <w:t>-2007@</w:t>
      </w:r>
      <w:r w:rsidRPr="003C49B5">
        <w:rPr>
          <w:rFonts w:ascii="Times New Roman" w:eastAsia="Times New Roman" w:hAnsi="Times New Roman" w:cs="Times New Roman"/>
          <w:sz w:val="28"/>
          <w:szCs w:val="28"/>
          <w:lang w:val="en-US" w:eastAsia="ru-RU"/>
        </w:rPr>
        <w:t>yandex</w:t>
      </w:r>
      <w:r w:rsidRPr="003C49B5">
        <w:rPr>
          <w:rFonts w:ascii="Times New Roman" w:eastAsia="Times New Roman" w:hAnsi="Times New Roman" w:cs="Times New Roman"/>
          <w:sz w:val="28"/>
          <w:szCs w:val="28"/>
          <w:lang w:eastAsia="ru-RU"/>
        </w:rPr>
        <w:t>.</w:t>
      </w:r>
      <w:r w:rsidRPr="003C49B5">
        <w:rPr>
          <w:rFonts w:ascii="Times New Roman" w:eastAsia="Times New Roman" w:hAnsi="Times New Roman" w:cs="Times New Roman"/>
          <w:sz w:val="28"/>
          <w:szCs w:val="28"/>
          <w:lang w:val="en-US" w:eastAsia="ru-RU"/>
        </w:rPr>
        <w:t>ru</w:t>
      </w:r>
      <w:r w:rsidRPr="003C49B5">
        <w:rPr>
          <w:rFonts w:ascii="Times New Roman" w:eastAsia="Times New Roman" w:hAnsi="Times New Roman" w:cs="Times New Roman"/>
          <w:sz w:val="28"/>
          <w:szCs w:val="28"/>
          <w:lang w:eastAsia="ru-RU"/>
        </w:rPr>
        <w:t>.</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Адрес официального сайта:</w:t>
      </w:r>
      <w:r w:rsidRPr="003C49B5">
        <w:rPr>
          <w:rFonts w:ascii="Times New Roman" w:eastAsia="Times New Roman" w:hAnsi="Times New Roman" w:cs="Times New Roman"/>
          <w:sz w:val="28"/>
          <w:szCs w:val="28"/>
          <w:lang w:val="en-US" w:eastAsia="ru-RU"/>
        </w:rPr>
        <w:t>klychewka</w:t>
      </w:r>
      <w:r w:rsidRPr="003C49B5">
        <w:rPr>
          <w:rFonts w:ascii="Times New Roman" w:eastAsia="Times New Roman" w:hAnsi="Times New Roman" w:cs="Times New Roman"/>
          <w:sz w:val="28"/>
          <w:szCs w:val="28"/>
          <w:lang w:eastAsia="ru-RU"/>
        </w:rPr>
        <w:t>.</w:t>
      </w:r>
      <w:r w:rsidRPr="003C49B5">
        <w:rPr>
          <w:rFonts w:ascii="Times New Roman" w:eastAsia="Times New Roman" w:hAnsi="Times New Roman" w:cs="Times New Roman"/>
          <w:sz w:val="28"/>
          <w:szCs w:val="28"/>
          <w:lang w:val="en-US" w:eastAsia="ru-RU"/>
        </w:rPr>
        <w:t>uCoz</w:t>
      </w:r>
      <w:r w:rsidRPr="003C49B5">
        <w:rPr>
          <w:rFonts w:ascii="Times New Roman" w:eastAsia="Times New Roman" w:hAnsi="Times New Roman" w:cs="Times New Roman"/>
          <w:sz w:val="28"/>
          <w:szCs w:val="28"/>
          <w:lang w:eastAsia="ru-RU"/>
        </w:rPr>
        <w:t>.</w:t>
      </w:r>
      <w:r w:rsidRPr="003C49B5">
        <w:rPr>
          <w:rFonts w:ascii="Times New Roman" w:eastAsia="Times New Roman" w:hAnsi="Times New Roman" w:cs="Times New Roman"/>
          <w:sz w:val="28"/>
          <w:szCs w:val="28"/>
          <w:lang w:val="en-US" w:eastAsia="ru-RU"/>
        </w:rPr>
        <w:t>ru</w:t>
      </w:r>
      <w:r w:rsidRPr="003C49B5">
        <w:rPr>
          <w:rFonts w:ascii="Times New Roman" w:eastAsia="Times New Roman" w:hAnsi="Times New Roman" w:cs="Times New Roman"/>
          <w:sz w:val="28"/>
          <w:szCs w:val="28"/>
          <w:lang w:eastAsia="ru-RU"/>
        </w:rPr>
        <w:t>.</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График работы: понедельник – пятница с 9.00 до 17.00, обеденный перерыв: </w:t>
      </w:r>
      <w:r w:rsidRPr="003C49B5">
        <w:rPr>
          <w:rFonts w:ascii="Times New Roman" w:eastAsia="Times New Roman" w:hAnsi="Times New Roman" w:cs="Times New Roman"/>
          <w:sz w:val="28"/>
          <w:szCs w:val="28"/>
          <w:lang w:val="en-US" w:eastAsia="ru-RU"/>
        </w:rPr>
        <w:t>c</w:t>
      </w:r>
      <w:r w:rsidRPr="003C49B5">
        <w:rPr>
          <w:rFonts w:ascii="Times New Roman" w:eastAsia="Times New Roman" w:hAnsi="Times New Roman" w:cs="Times New Roman"/>
          <w:sz w:val="28"/>
          <w:szCs w:val="28"/>
          <w:lang w:eastAsia="ru-RU"/>
        </w:rPr>
        <w:t xml:space="preserve"> 13.00 до 14.00, выходные дни: суббота, воскресенье.</w:t>
      </w:r>
    </w:p>
    <w:p w:rsidR="003C49B5" w:rsidRPr="003C49B5" w:rsidRDefault="003C49B5" w:rsidP="003C49B5">
      <w:pPr>
        <w:spacing w:after="0" w:line="240" w:lineRule="auto"/>
        <w:ind w:firstLine="567"/>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Телефон – 8 (35334)60-1-47; факс 8 (35334)60-2-32 </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p>
    <w:p w:rsidR="003C49B5" w:rsidRPr="003C49B5" w:rsidRDefault="003C49B5" w:rsidP="003C49B5">
      <w:pPr>
        <w:spacing w:after="0" w:line="240" w:lineRule="auto"/>
        <w:ind w:right="-1"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График приема: понедельник – пятница с 9.00 до 17.00, выходные дни: суббота, воскресенье.</w:t>
      </w:r>
    </w:p>
    <w:p w:rsidR="003C49B5" w:rsidRPr="003C49B5" w:rsidRDefault="003C49B5" w:rsidP="003C49B5">
      <w:pPr>
        <w:spacing w:after="0" w:line="240" w:lineRule="auto"/>
        <w:ind w:firstLine="567"/>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Телефон – 8 (35334)222-32; факс 8 (35334)222-32</w:t>
      </w:r>
    </w:p>
    <w:p w:rsidR="003C49B5" w:rsidRPr="003C49B5" w:rsidRDefault="003C49B5" w:rsidP="003C49B5">
      <w:pPr>
        <w:spacing w:after="0" w:line="240" w:lineRule="auto"/>
        <w:ind w:right="-1" w:firstLine="708"/>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 государственные органы и организации, обращение в которые необходимо для предоставления муниципальной услуги:</w:t>
      </w:r>
    </w:p>
    <w:p w:rsidR="003C49B5" w:rsidRPr="003C49B5" w:rsidRDefault="003C49B5" w:rsidP="003C49B5">
      <w:pPr>
        <w:spacing w:after="0" w:line="240" w:lineRule="auto"/>
        <w:ind w:left="1571" w:right="-1" w:firstLine="709"/>
        <w:contextualSpacing/>
        <w:jc w:val="both"/>
        <w:rPr>
          <w:rFonts w:ascii="Times New Roman" w:eastAsia="Times New Roman" w:hAnsi="Times New Roman" w:cs="Times New Roman"/>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969"/>
        <w:gridCol w:w="2410"/>
        <w:gridCol w:w="2948"/>
      </w:tblGrid>
      <w:tr w:rsidR="003C49B5" w:rsidRPr="003C49B5" w:rsidTr="003B0157">
        <w:tc>
          <w:tcPr>
            <w:tcW w:w="704" w:type="dxa"/>
            <w:tcBorders>
              <w:top w:val="single" w:sz="4" w:space="0" w:color="000000"/>
              <w:left w:val="single" w:sz="4" w:space="0" w:color="000000"/>
              <w:bottom w:val="single" w:sz="4" w:space="0" w:color="000000"/>
              <w:right w:val="single" w:sz="4" w:space="0" w:color="000000"/>
            </w:tcBorders>
            <w:hideMark/>
          </w:tcPr>
          <w:p w:rsidR="003C49B5" w:rsidRPr="003C49B5" w:rsidRDefault="003C49B5" w:rsidP="003C49B5">
            <w:pPr>
              <w:spacing w:after="0" w:line="276" w:lineRule="auto"/>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п/п</w:t>
            </w:r>
          </w:p>
        </w:tc>
        <w:tc>
          <w:tcPr>
            <w:tcW w:w="3969" w:type="dxa"/>
            <w:tcBorders>
              <w:top w:val="single" w:sz="4" w:space="0" w:color="000000"/>
              <w:left w:val="single" w:sz="4" w:space="0" w:color="000000"/>
              <w:bottom w:val="single" w:sz="4" w:space="0" w:color="000000"/>
              <w:right w:val="single" w:sz="4" w:space="0" w:color="000000"/>
            </w:tcBorders>
            <w:hideMark/>
          </w:tcPr>
          <w:p w:rsidR="003C49B5" w:rsidRPr="003C49B5" w:rsidRDefault="003C49B5" w:rsidP="003C49B5">
            <w:pPr>
              <w:spacing w:after="0" w:line="276" w:lineRule="auto"/>
              <w:ind w:right="-1" w:firstLine="709"/>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Наименование</w:t>
            </w:r>
          </w:p>
        </w:tc>
        <w:tc>
          <w:tcPr>
            <w:tcW w:w="2410" w:type="dxa"/>
            <w:tcBorders>
              <w:top w:val="single" w:sz="4" w:space="0" w:color="000000"/>
              <w:left w:val="single" w:sz="4" w:space="0" w:color="000000"/>
              <w:bottom w:val="single" w:sz="4" w:space="0" w:color="000000"/>
              <w:right w:val="single" w:sz="4" w:space="0" w:color="000000"/>
            </w:tcBorders>
            <w:hideMark/>
          </w:tcPr>
          <w:p w:rsidR="003C49B5" w:rsidRPr="003C49B5" w:rsidRDefault="003C49B5" w:rsidP="003C49B5">
            <w:pPr>
              <w:spacing w:after="0" w:line="276" w:lineRule="auto"/>
              <w:ind w:right="-1"/>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Почтовый адрес (город, почтовый индекс, улица, дом, кабинет)</w:t>
            </w:r>
          </w:p>
        </w:tc>
        <w:tc>
          <w:tcPr>
            <w:tcW w:w="2948" w:type="dxa"/>
            <w:tcBorders>
              <w:top w:val="single" w:sz="4" w:space="0" w:color="000000"/>
              <w:left w:val="single" w:sz="4" w:space="0" w:color="000000"/>
              <w:bottom w:val="single" w:sz="4" w:space="0" w:color="000000"/>
              <w:right w:val="single" w:sz="4" w:space="0" w:color="000000"/>
            </w:tcBorders>
            <w:hideMark/>
          </w:tcPr>
          <w:p w:rsidR="003C49B5" w:rsidRPr="003C49B5" w:rsidRDefault="003C49B5" w:rsidP="003C49B5">
            <w:pPr>
              <w:spacing w:after="0" w:line="276" w:lineRule="auto"/>
              <w:ind w:right="-1"/>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График   работы</w:t>
            </w:r>
          </w:p>
        </w:tc>
      </w:tr>
      <w:tr w:rsidR="003C49B5" w:rsidRPr="003C49B5" w:rsidTr="003B0157">
        <w:trPr>
          <w:trHeight w:val="70"/>
        </w:trPr>
        <w:tc>
          <w:tcPr>
            <w:tcW w:w="704" w:type="dxa"/>
            <w:tcBorders>
              <w:top w:val="single" w:sz="4" w:space="0" w:color="000000"/>
              <w:left w:val="single" w:sz="4" w:space="0" w:color="000000"/>
              <w:bottom w:val="single" w:sz="4" w:space="0" w:color="000000"/>
              <w:right w:val="single" w:sz="4" w:space="0" w:color="000000"/>
            </w:tcBorders>
            <w:hideMark/>
          </w:tcPr>
          <w:p w:rsidR="003C49B5" w:rsidRPr="003C49B5" w:rsidRDefault="003C49B5" w:rsidP="003C49B5">
            <w:pPr>
              <w:spacing w:after="0" w:line="276" w:lineRule="auto"/>
              <w:ind w:left="360"/>
              <w:contextualSpacing/>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     1</w:t>
            </w:r>
          </w:p>
        </w:tc>
        <w:tc>
          <w:tcPr>
            <w:tcW w:w="3969" w:type="dxa"/>
            <w:tcBorders>
              <w:top w:val="single" w:sz="4" w:space="0" w:color="000000"/>
              <w:left w:val="single" w:sz="4" w:space="0" w:color="000000"/>
              <w:bottom w:val="single" w:sz="4" w:space="0" w:color="auto"/>
              <w:right w:val="single" w:sz="4" w:space="0" w:color="000000"/>
            </w:tcBorders>
          </w:tcPr>
          <w:p w:rsidR="003C49B5" w:rsidRPr="003C49B5" w:rsidRDefault="003C49B5" w:rsidP="003C49B5">
            <w:pPr>
              <w:spacing w:after="0" w:line="276" w:lineRule="auto"/>
              <w:ind w:right="-1"/>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2410" w:type="dxa"/>
            <w:tcBorders>
              <w:top w:val="single" w:sz="4" w:space="0" w:color="000000"/>
              <w:left w:val="single" w:sz="4" w:space="0" w:color="000000"/>
              <w:bottom w:val="single" w:sz="4" w:space="0" w:color="000000"/>
              <w:right w:val="single" w:sz="4" w:space="0" w:color="auto"/>
            </w:tcBorders>
            <w:hideMark/>
          </w:tcPr>
          <w:p w:rsidR="003C49B5" w:rsidRPr="003C49B5" w:rsidRDefault="003C49B5" w:rsidP="003C49B5">
            <w:pPr>
              <w:spacing w:after="0" w:line="276" w:lineRule="auto"/>
              <w:ind w:right="-1" w:firstLine="62"/>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с. Беляевка, ул. Первомайская/Торговая, 46/50</w:t>
            </w:r>
          </w:p>
        </w:tc>
        <w:tc>
          <w:tcPr>
            <w:tcW w:w="2948" w:type="dxa"/>
            <w:tcBorders>
              <w:top w:val="single" w:sz="4" w:space="0" w:color="000000"/>
              <w:left w:val="single" w:sz="4" w:space="0" w:color="auto"/>
              <w:bottom w:val="single" w:sz="4" w:space="0" w:color="000000"/>
              <w:right w:val="single" w:sz="4" w:space="0" w:color="000000"/>
            </w:tcBorders>
          </w:tcPr>
          <w:p w:rsidR="003C49B5" w:rsidRPr="003C49B5" w:rsidRDefault="003C49B5" w:rsidP="003C49B5">
            <w:pPr>
              <w:spacing w:after="0" w:line="276" w:lineRule="auto"/>
              <w:ind w:right="-1"/>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Понедельник, среда, пятница с 08:30 –16.30, вторник с 8.00 до 16.30, четверг с 8.30 до 19.00, суббота с 08.30 до 13.00, выходной день –воскресенье</w:t>
            </w:r>
          </w:p>
        </w:tc>
      </w:tr>
    </w:tbl>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3C49B5">
        <w:rPr>
          <w:rFonts w:ascii="Times New Roman" w:eastAsia="Times New Roman" w:hAnsi="Times New Roman" w:cs="Times New Roman"/>
          <w:sz w:val="28"/>
          <w:szCs w:val="28"/>
          <w:lang w:val="en-US" w:eastAsia="ru-RU"/>
        </w:rPr>
        <w:t>klychewka</w:t>
      </w:r>
      <w:r w:rsidRPr="003C49B5">
        <w:rPr>
          <w:rFonts w:ascii="Times New Roman" w:eastAsia="Times New Roman" w:hAnsi="Times New Roman" w:cs="Times New Roman"/>
          <w:sz w:val="28"/>
          <w:szCs w:val="28"/>
          <w:lang w:eastAsia="ru-RU"/>
        </w:rPr>
        <w:t>.</w:t>
      </w:r>
      <w:r w:rsidRPr="003C49B5">
        <w:rPr>
          <w:rFonts w:ascii="Times New Roman" w:eastAsia="Times New Roman" w:hAnsi="Times New Roman" w:cs="Times New Roman"/>
          <w:sz w:val="28"/>
          <w:szCs w:val="28"/>
          <w:lang w:val="en-US" w:eastAsia="ru-RU"/>
        </w:rPr>
        <w:t>uCoz</w:t>
      </w:r>
      <w:r w:rsidRPr="003C49B5">
        <w:rPr>
          <w:rFonts w:ascii="Times New Roman" w:eastAsia="Times New Roman" w:hAnsi="Times New Roman" w:cs="Times New Roman"/>
          <w:sz w:val="28"/>
          <w:szCs w:val="28"/>
          <w:lang w:eastAsia="ru-RU"/>
        </w:rPr>
        <w:t>.</w:t>
      </w:r>
      <w:r w:rsidRPr="003C49B5">
        <w:rPr>
          <w:rFonts w:ascii="Times New Roman" w:eastAsia="Times New Roman" w:hAnsi="Times New Roman" w:cs="Times New Roman"/>
          <w:sz w:val="28"/>
          <w:szCs w:val="28"/>
          <w:lang w:val="en-US" w:eastAsia="ru-RU"/>
        </w:rPr>
        <w:t>ru</w:t>
      </w:r>
      <w:r w:rsidRPr="003C49B5">
        <w:rPr>
          <w:rFonts w:ascii="Times New Roman" w:eastAsia="Times New Roman" w:hAnsi="Times New Roman" w:cs="Times New Roman"/>
          <w:sz w:val="28"/>
          <w:szCs w:val="28"/>
          <w:lang w:eastAsia="ru-RU"/>
        </w:rPr>
        <w:t xml:space="preserve"> (далее – официальный сайт), на информационных стендах.</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3C49B5" w:rsidRPr="003C49B5" w:rsidRDefault="003C49B5" w:rsidP="003C49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7. Информация </w:t>
      </w:r>
      <w:r w:rsidRPr="003C49B5">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r w:rsidRPr="003C49B5">
        <w:rPr>
          <w:rFonts w:ascii="Times New Roman" w:eastAsia="Times New Roman" w:hAnsi="Times New Roman" w:cs="Times New Roman"/>
          <w:sz w:val="28"/>
          <w:szCs w:val="28"/>
          <w:lang w:eastAsia="ru-RU"/>
        </w:rPr>
        <w:t xml:space="preserve">(при наличии соответствующего </w:t>
      </w:r>
      <w:r w:rsidRPr="003C49B5">
        <w:rPr>
          <w:rFonts w:ascii="Times New Roman" w:eastAsia="Calibri" w:hAnsi="Times New Roman" w:cs="Times New Roman"/>
          <w:sz w:val="28"/>
          <w:szCs w:val="28"/>
        </w:rPr>
        <w:t>нормативного правового акта представительного органа местного самоуправления</w:t>
      </w:r>
      <w:r w:rsidRPr="003C49B5">
        <w:rPr>
          <w:rFonts w:ascii="Times New Roman" w:eastAsia="Times New Roman" w:hAnsi="Times New Roman" w:cs="Times New Roman"/>
          <w:sz w:val="28"/>
          <w:szCs w:val="28"/>
          <w:lang w:eastAsia="ru-RU"/>
        </w:rPr>
        <w:t>) указывается на официальном сайте органа местного самоуправления.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lastRenderedPageBreak/>
        <w:t>1) место нахождения, график (режим) работы, номера телефонов, адреса электронной почты;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2) блок-схема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3) категория получателей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4) перечень документов, необходимых для получения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5) образец заявления для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6) основания для отказа в приёме документов для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7) основания отказа в предоставлении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2. Стандарт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Наименование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11. Муниципальная услуга носит заявительный порядок.</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администрацией муниципального образования Ключевский сельсовет Беляевского района Оренбургской области (далее – орган местного самоуправления).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13. Органы государственной власти, местного самоуправления, организации, участвующие в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департамент молодежной политики Оренбургской области;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органы местного самоуправления соответствующего городского округа (сельского поселения);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уполномоченный банк;</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уполномоченная организация;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МФЦ (при наличии Соглашения о взаимодействии).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vertAlign w:val="superscript"/>
          <w:lang w:eastAsia="ru-RU"/>
        </w:rPr>
      </w:pPr>
      <w:r w:rsidRPr="003C49B5">
        <w:rPr>
          <w:rFonts w:ascii="Times New Roman" w:eastAsia="Times New Roman" w:hAnsi="Times New Roman" w:cs="Times New Roman"/>
          <w:sz w:val="28"/>
          <w:szCs w:val="28"/>
          <w:lang w:eastAsia="ru-RU"/>
        </w:rPr>
        <w:t>14. Приём документов от заявителя, рассмотрение документов и выдача результата предоставления муниципальной услуги осуществляется специалистами администрации муниципального образования Ключевский сельсовет.</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Результат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16. Результатом предоставления муниципальной услуги является: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В случае подачи заявления в электронной форме через Портал:</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В случае подачи заявления через МФЦ (при наличии Соглашения):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В случае подачи заявления лично в орган (организацию):</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Срок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17. Прохождение всех административных процедур, необходимых для получения результата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включение молодой семьи в список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3) получение социальной выплаты – с даты получения молодой семьей </w:t>
      </w:r>
      <w:r w:rsidRPr="003C49B5">
        <w:rPr>
          <w:rFonts w:ascii="Times New Roman" w:eastAsia="Times New Roman" w:hAnsi="Times New Roman" w:cs="Times New Roman"/>
          <w:sz w:val="28"/>
          <w:szCs w:val="28"/>
          <w:lang w:eastAsia="ru-RU"/>
        </w:rPr>
        <w:lastRenderedPageBreak/>
        <w:t xml:space="preserve">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18. Предоставление муниципальной услуги регулируется следующими нормативными правовыми актами: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1)</w:t>
      </w:r>
      <w:r w:rsidRPr="003C49B5">
        <w:rPr>
          <w:rFonts w:ascii="Times New Roman" w:eastAsia="Times New Roman" w:hAnsi="Times New Roman" w:cs="Times New Roman"/>
          <w:color w:val="FFFFFF"/>
          <w:sz w:val="28"/>
          <w:szCs w:val="28"/>
        </w:rPr>
        <w:t>..</w:t>
      </w:r>
      <w:r w:rsidRPr="003C49B5">
        <w:rPr>
          <w:rFonts w:ascii="Times New Roman" w:eastAsia="Times New Roman" w:hAnsi="Times New Roman" w:cs="Times New Roman"/>
          <w:sz w:val="28"/>
          <w:szCs w:val="28"/>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2)</w:t>
      </w:r>
      <w:r w:rsidRPr="003C49B5">
        <w:rPr>
          <w:rFonts w:ascii="Times New Roman" w:eastAsia="Times New Roman" w:hAnsi="Times New Roman" w:cs="Times New Roman"/>
          <w:color w:val="FFFFFF"/>
          <w:sz w:val="28"/>
          <w:szCs w:val="28"/>
        </w:rPr>
        <w:t>.</w:t>
      </w:r>
      <w:r w:rsidRPr="003C49B5">
        <w:rPr>
          <w:rFonts w:ascii="Times New Roman" w:eastAsia="Times New Roman" w:hAnsi="Times New Roman" w:cs="Times New Roman"/>
          <w:sz w:val="28"/>
          <w:szCs w:val="28"/>
        </w:rPr>
        <w:t xml:space="preserve"> постановление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3)</w:t>
      </w:r>
      <w:r w:rsidRPr="003C49B5">
        <w:rPr>
          <w:rFonts w:ascii="Times New Roman" w:eastAsia="Times New Roman" w:hAnsi="Times New Roman" w:cs="Times New Roman"/>
          <w:color w:val="FFFFFF"/>
          <w:sz w:val="28"/>
          <w:szCs w:val="28"/>
        </w:rPr>
        <w:t>.</w:t>
      </w:r>
      <w:r w:rsidRPr="003C49B5">
        <w:rPr>
          <w:rFonts w:ascii="Times New Roman" w:eastAsia="Times New Roman" w:hAnsi="Times New Roman" w:cs="Times New Roman"/>
          <w:sz w:val="28"/>
          <w:szCs w:val="28"/>
        </w:rPr>
        <w:t xml:space="preserve"> 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3C49B5">
        <w:rPr>
          <w:rFonts w:ascii="Times New Roman" w:eastAsia="Times New Roman" w:hAnsi="Times New Roman" w:cs="Times New Roman"/>
          <w:sz w:val="28"/>
          <w:szCs w:val="28"/>
          <w:lang w:val="en-US"/>
        </w:rPr>
        <w:t>htt</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www</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pravo</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gov</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ru</w:t>
      </w:r>
      <w:r w:rsidRPr="003C49B5">
        <w:rPr>
          <w:rFonts w:ascii="Times New Roman" w:eastAsia="Times New Roman" w:hAnsi="Times New Roman" w:cs="Times New Roman"/>
          <w:sz w:val="28"/>
          <w:szCs w:val="28"/>
        </w:rPr>
        <w:t>, 29.01.2016);</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3C49B5">
        <w:rPr>
          <w:rFonts w:ascii="Times New Roman" w:eastAsia="Times New Roman" w:hAnsi="Times New Roman" w:cs="Times New Roman"/>
          <w:sz w:val="28"/>
          <w:szCs w:val="28"/>
          <w:lang w:val="en-US"/>
        </w:rPr>
        <w:t>htt</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dit</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orb</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ru</w:t>
      </w:r>
      <w:r w:rsidRPr="003C49B5">
        <w:rPr>
          <w:rFonts w:ascii="Times New Roman" w:eastAsia="Times New Roman" w:hAnsi="Times New Roman" w:cs="Times New Roman"/>
          <w:sz w:val="28"/>
          <w:szCs w:val="28"/>
        </w:rPr>
        <w:t>, 11.05.2016);</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3C49B5">
        <w:rPr>
          <w:rFonts w:ascii="Times New Roman" w:eastAsia="Times New Roman" w:hAnsi="Times New Roman" w:cs="Times New Roman"/>
          <w:sz w:val="28"/>
          <w:szCs w:val="28"/>
          <w:lang w:val="en-US"/>
        </w:rPr>
        <w:t>htt</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dit</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orb</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ru</w:t>
      </w:r>
      <w:r w:rsidRPr="003C49B5">
        <w:rPr>
          <w:rFonts w:ascii="Times New Roman" w:eastAsia="Times New Roman" w:hAnsi="Times New Roman" w:cs="Times New Roman"/>
          <w:sz w:val="28"/>
          <w:szCs w:val="28"/>
        </w:rPr>
        <w:t>, 18.03.2016);</w:t>
      </w:r>
    </w:p>
    <w:p w:rsidR="003C49B5" w:rsidRPr="003C49B5" w:rsidRDefault="003C49B5" w:rsidP="003C49B5">
      <w:pPr>
        <w:autoSpaceDE w:val="0"/>
        <w:autoSpaceDN w:val="0"/>
        <w:adjustRightInd w:val="0"/>
        <w:spacing w:after="0" w:line="240" w:lineRule="auto"/>
        <w:ind w:firstLine="709"/>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lastRenderedPageBreak/>
        <w:t>9) устав органа местного самоуправления;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10) настоящий Административный регламент;</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11) иными нормативными правовыми актами.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19. Для получения муниципальной услуги заявитель предоставляет следующие документы:</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для включения молодой семьи в список изъявивших желание получить социальную выплату в планируемом году:</w:t>
      </w:r>
    </w:p>
    <w:p w:rsidR="003C49B5" w:rsidRPr="003C49B5" w:rsidRDefault="003C49B5" w:rsidP="003C49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 заявление по форме согласно </w:t>
      </w:r>
      <w:hyperlink w:anchor="Par272" w:history="1">
        <w:r w:rsidRPr="003C49B5">
          <w:rPr>
            <w:rFonts w:ascii="Times New Roman" w:eastAsia="Times New Roman" w:hAnsi="Times New Roman" w:cs="Times New Roman"/>
            <w:sz w:val="28"/>
            <w:szCs w:val="28"/>
            <w:lang w:eastAsia="ru-RU"/>
          </w:rPr>
          <w:t xml:space="preserve">приложению </w:t>
        </w:r>
      </w:hyperlink>
      <w:r w:rsidRPr="003C49B5">
        <w:rPr>
          <w:rFonts w:ascii="Times New Roman" w:eastAsia="Times New Roman" w:hAnsi="Times New Roman" w:cs="Times New Roman"/>
          <w:sz w:val="28"/>
          <w:szCs w:val="28"/>
          <w:lang w:eastAsia="ru-RU"/>
        </w:rPr>
        <w:t>1 к настоящему регламенту;</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справка о доходах физического лица (</w:t>
      </w:r>
      <w:hyperlink r:id="rId5" w:history="1">
        <w:r w:rsidRPr="003C49B5">
          <w:rPr>
            <w:rFonts w:ascii="Times New Roman" w:eastAsia="Times New Roman" w:hAnsi="Times New Roman" w:cs="Times New Roman"/>
            <w:sz w:val="28"/>
            <w:szCs w:val="28"/>
            <w:lang w:eastAsia="ru-RU"/>
          </w:rPr>
          <w:t>форма 2-НДФЛ</w:t>
        </w:r>
      </w:hyperlink>
      <w:r w:rsidRPr="003C49B5">
        <w:rPr>
          <w:rFonts w:ascii="Times New Roman" w:eastAsia="Times New Roman" w:hAnsi="Times New Roman" w:cs="Times New Roman"/>
          <w:sz w:val="28"/>
          <w:szCs w:val="28"/>
          <w:lang w:eastAsia="ru-RU"/>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для получения свидетельства, удостоверяющего право молодой семьи - участницы подпрограммы на получение социальной выплаты:</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 заявление о выдаче свидетельства по форме согласно </w:t>
      </w:r>
      <w:hyperlink w:anchor="Par272" w:history="1">
        <w:r w:rsidRPr="003C49B5">
          <w:rPr>
            <w:rFonts w:ascii="Times New Roman" w:eastAsia="Times New Roman" w:hAnsi="Times New Roman" w:cs="Times New Roman"/>
            <w:sz w:val="28"/>
            <w:szCs w:val="28"/>
            <w:lang w:eastAsia="ru-RU"/>
          </w:rPr>
          <w:t xml:space="preserve">приложению </w:t>
        </w:r>
      </w:hyperlink>
      <w:r w:rsidRPr="003C49B5">
        <w:rPr>
          <w:rFonts w:ascii="Times New Roman" w:eastAsia="Times New Roman" w:hAnsi="Times New Roman" w:cs="Times New Roman"/>
          <w:sz w:val="28"/>
          <w:szCs w:val="28"/>
          <w:lang w:eastAsia="ru-RU"/>
        </w:rPr>
        <w:t>2 к настоящему регламенту;</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копии документов, удостоверяющих личность каждого члена семьи;</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копия свидетельства о заключении брака (не распространяется на неполную семью);</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решение органа местного самоуправления о признании молодой семьи нуждающейся в улучшении жилищных условий, принятое в текущем году;</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для получения социальной выплаты:</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w:t>
      </w:r>
      <w:r w:rsidRPr="003C49B5">
        <w:rPr>
          <w:rFonts w:ascii="Times New Roman" w:eastAsia="Times New Roman" w:hAnsi="Times New Roman" w:cs="Times New Roman"/>
          <w:sz w:val="28"/>
          <w:szCs w:val="28"/>
          <w:lang w:eastAsia="ru-RU"/>
        </w:rPr>
        <w:lastRenderedPageBreak/>
        <w:t>выплаты, необходимой для приобретения жилого помещения экономкласса на первичном рынке жилья.</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3C49B5" w:rsidRPr="003C49B5" w:rsidRDefault="003C49B5" w:rsidP="003C49B5">
      <w:pPr>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3C49B5" w:rsidRPr="003C49B5" w:rsidRDefault="003C49B5" w:rsidP="003C49B5">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3C49B5" w:rsidRPr="003C49B5" w:rsidRDefault="003C49B5" w:rsidP="003C49B5">
      <w:pPr>
        <w:numPr>
          <w:ilvl w:val="0"/>
          <w:numId w:val="14"/>
        </w:numPr>
        <w:tabs>
          <w:tab w:val="left" w:pos="1134"/>
        </w:tabs>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C49B5" w:rsidRPr="003C49B5" w:rsidRDefault="003C49B5" w:rsidP="003C49B5">
      <w:pPr>
        <w:numPr>
          <w:ilvl w:val="0"/>
          <w:numId w:val="14"/>
        </w:numPr>
        <w:tabs>
          <w:tab w:val="left" w:pos="1134"/>
        </w:tabs>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копию устава кооператива;</w:t>
      </w:r>
    </w:p>
    <w:p w:rsidR="003C49B5" w:rsidRPr="003C49B5" w:rsidRDefault="003C49B5" w:rsidP="003C49B5">
      <w:pPr>
        <w:numPr>
          <w:ilvl w:val="0"/>
          <w:numId w:val="14"/>
        </w:numPr>
        <w:tabs>
          <w:tab w:val="left" w:pos="1134"/>
        </w:tabs>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выписку из реестра членов кооператива, подтверждающую его членство в кооперативе;</w:t>
      </w:r>
    </w:p>
    <w:p w:rsidR="003C49B5" w:rsidRPr="003C49B5" w:rsidRDefault="003C49B5" w:rsidP="003C49B5">
      <w:pPr>
        <w:numPr>
          <w:ilvl w:val="0"/>
          <w:numId w:val="14"/>
        </w:numPr>
        <w:tabs>
          <w:tab w:val="left" w:pos="1134"/>
        </w:tabs>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3C49B5" w:rsidRPr="003C49B5" w:rsidRDefault="003C49B5" w:rsidP="003C49B5">
      <w:pPr>
        <w:numPr>
          <w:ilvl w:val="0"/>
          <w:numId w:val="14"/>
        </w:numPr>
        <w:tabs>
          <w:tab w:val="left" w:pos="1134"/>
        </w:tabs>
        <w:spacing w:after="0" w:line="240" w:lineRule="auto"/>
        <w:ind w:firstLine="720"/>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копию решения о передаче жилого помещения в пользование члена кооператива.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Перечень документов, которые орган местного самоуправление получает по каналам межведомственного взаимодействия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20. Для проверки документов, предоставленных заявителем, ответственный специалист органа местного самоуправления запрашивает</w:t>
      </w:r>
      <w:r w:rsidRPr="003C49B5" w:rsidDel="00B732C5">
        <w:rPr>
          <w:rFonts w:ascii="Times New Roman" w:eastAsia="Times New Roman" w:hAnsi="Times New Roman" w:cs="Times New Roman"/>
          <w:sz w:val="28"/>
          <w:szCs w:val="28"/>
          <w:lang w:eastAsia="ru-RU"/>
        </w:rPr>
        <w:t xml:space="preserve"> </w:t>
      </w:r>
      <w:r w:rsidRPr="003C49B5">
        <w:rPr>
          <w:rFonts w:ascii="Times New Roman" w:eastAsia="Times New Roman" w:hAnsi="Times New Roman" w:cs="Times New Roman"/>
          <w:sz w:val="28"/>
          <w:szCs w:val="28"/>
          <w:lang w:eastAsia="ru-RU"/>
        </w:rPr>
        <w:t>по каналам межведомственного взаимодействия следующие документы:</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копия свидетельства о заключении брака (не распространяется на неполную семью);</w:t>
      </w:r>
    </w:p>
    <w:p w:rsidR="003C49B5" w:rsidRPr="003C49B5" w:rsidRDefault="003C49B5" w:rsidP="003C49B5">
      <w:pPr>
        <w:spacing w:after="0" w:line="240" w:lineRule="auto"/>
        <w:ind w:firstLine="720"/>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w:t>
      </w:r>
      <w:r w:rsidRPr="003C49B5">
        <w:rPr>
          <w:rFonts w:ascii="Times New Roman" w:eastAsia="Times New Roman" w:hAnsi="Times New Roman" w:cs="Times New Roman"/>
          <w:color w:val="FFFFFF"/>
          <w:sz w:val="28"/>
          <w:szCs w:val="28"/>
          <w:lang w:eastAsia="ru-RU"/>
        </w:rPr>
        <w:t xml:space="preserve"> </w:t>
      </w:r>
      <w:r w:rsidRPr="003C49B5">
        <w:rPr>
          <w:rFonts w:ascii="Times New Roman" w:eastAsia="Times New Roman" w:hAnsi="Times New Roman" w:cs="Times New Roman"/>
          <w:sz w:val="28"/>
          <w:szCs w:val="28"/>
          <w:lang w:eastAsia="ru-RU"/>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3C49B5" w:rsidRPr="003C49B5" w:rsidRDefault="003C49B5" w:rsidP="003C49B5">
      <w:pPr>
        <w:spacing w:after="0" w:line="240" w:lineRule="auto"/>
        <w:ind w:firstLine="720"/>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документ, удостоверяющий государственную регистрацию права собственности на приобретаемое жилое помещение;</w:t>
      </w:r>
    </w:p>
    <w:p w:rsidR="003C49B5" w:rsidRPr="003C49B5" w:rsidRDefault="003C49B5" w:rsidP="003C49B5">
      <w:pPr>
        <w:spacing w:after="0" w:line="240" w:lineRule="auto"/>
        <w:ind w:firstLine="720"/>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 разрешение на строительство.</w:t>
      </w: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Порядок предоставления заявления и документов, прилагаемых к заявлению, с целью получения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21. Заявитель вправе предоставить документы, указанные в пункте 19 пп. 1-2 настоящего Административного регламента следующими способами: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посредством личного обращения;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почтовым отправлением;</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в электронном виде через Портал;</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 через МФЦ (при наличии Соглашения о взаимодействии).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24. Предоставление муниципальной услуги может быть осуществлено через Портал при наличии технической возможности.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Заявление, направляемое заявителя должно быть заполнено в форме, представленной на Портале.</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w:t>
      </w:r>
      <w:r w:rsidRPr="003C49B5">
        <w:rPr>
          <w:rFonts w:ascii="Times New Roman" w:eastAsia="Times New Roman" w:hAnsi="Times New Roman" w:cs="Times New Roman"/>
          <w:sz w:val="28"/>
          <w:szCs w:val="28"/>
          <w:lang w:eastAsia="ru-RU"/>
        </w:rPr>
        <w:lastRenderedPageBreak/>
        <w:t xml:space="preserve">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25. Требования к электронным документам, предоставляемым заявителем для получения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Прилагаемые к заявлению электронные документы представляются в одном из следующих форматов:</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 </w:t>
      </w:r>
      <w:r w:rsidRPr="003C49B5">
        <w:rPr>
          <w:rFonts w:ascii="Times New Roman" w:eastAsia="Times New Roman" w:hAnsi="Times New Roman" w:cs="Times New Roman"/>
          <w:sz w:val="28"/>
          <w:szCs w:val="28"/>
          <w:lang w:val="en-US" w:eastAsia="ru-RU"/>
        </w:rPr>
        <w:t>jpg</w:t>
      </w:r>
      <w:r w:rsidRPr="003C49B5">
        <w:rPr>
          <w:rFonts w:ascii="Times New Roman" w:eastAsia="Times New Roman" w:hAnsi="Times New Roman" w:cs="Times New Roman"/>
          <w:sz w:val="28"/>
          <w:szCs w:val="28"/>
          <w:lang w:eastAsia="ru-RU"/>
        </w:rPr>
        <w:t xml:space="preserve">, </w:t>
      </w:r>
      <w:r w:rsidRPr="003C49B5">
        <w:rPr>
          <w:rFonts w:ascii="Times New Roman" w:eastAsia="Times New Roman" w:hAnsi="Times New Roman" w:cs="Times New Roman"/>
          <w:sz w:val="28"/>
          <w:szCs w:val="28"/>
          <w:lang w:val="en-US" w:eastAsia="ru-RU"/>
        </w:rPr>
        <w:t>png</w:t>
      </w:r>
      <w:r w:rsidRPr="003C49B5">
        <w:rPr>
          <w:rFonts w:ascii="Times New Roman" w:eastAsia="Times New Roman" w:hAnsi="Times New Roman" w:cs="Times New Roman"/>
          <w:sz w:val="28"/>
          <w:szCs w:val="28"/>
          <w:lang w:eastAsia="ru-RU"/>
        </w:rPr>
        <w:t>, pdf;</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2) В целях представления электронных документов сканирование документов на бумажном носителе осуществляется: </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непосредственно с оригинала документа в масштабе 1:1 (не допускается сканирование с копий) с разрешением 300 dpi;</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 черно-белом режиме при отсутствии в документе графических изображений;</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 режиме "оттенки серого" при наличии в документе изображений, отличных от цветного изображения.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Наименования электронных документов должны соответствовать наименованиям документов на бумажном носителе.</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27. Основаниями для отказа в приеме документов, необходимых для предоставления муниципальной услуги, являются: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обращение за муниципальной услугой, предоставление которой не предусматривается настоящим Административным регламентом;</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представление заявления, подписанного неуполномоченным лицом;</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 предоставление документов, содержащих незаверенные исправления, подчистки;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 предоставление документов, текст которых не поддается прочтению.</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Исчерпывающий перечень оснований для приостановления</w:t>
      </w: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или отказа в предоставлении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28. Основания для приостановления предоставления муниципальной услуги отсутствуют.</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29. Основаниями для отказа в предоставлении муниципальной услуги являются:</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непредставление или представление не в полном объеме документов, указанных в пункте 19 настоящего Административного регламента;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vertAlign w:val="superscript"/>
          <w:lang w:eastAsia="ru-RU"/>
        </w:rPr>
      </w:pPr>
      <w:r w:rsidRPr="003C49B5">
        <w:rPr>
          <w:rFonts w:ascii="Times New Roman" w:eastAsia="Times New Roman" w:hAnsi="Times New Roman" w:cs="Times New Roman"/>
          <w:sz w:val="28"/>
          <w:szCs w:val="28"/>
          <w:lang w:eastAsia="ru-RU"/>
        </w:rPr>
        <w:t xml:space="preserve">31. При наличии соответствующего нормативного правового акта представительного органа местного самоуправления </w:t>
      </w:r>
      <w:r w:rsidRPr="003C49B5">
        <w:rPr>
          <w:rFonts w:ascii="Times New Roman" w:eastAsia="Times New Roman" w:hAnsi="Times New Roman" w:cs="Times New Roman"/>
          <w:sz w:val="28"/>
          <w:szCs w:val="28"/>
          <w:vertAlign w:val="superscript"/>
          <w:lang w:eastAsia="ru-RU"/>
        </w:rPr>
        <w:t>.</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Размер платы, взимаемой с получателя при предоставлении муниципальной услуги</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32. Муниципальная услуга предоставляется без взимания платы.</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Максимальный срок ожидания в очереди при подаче заявления и документов для получения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33. Максимальный срок ожидания в очереди при подаче заявления и документов для получения муниципальной услуги не должен превышать 15 минут.</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Срок регистрации заявления о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34. Заявление о предоставлении муниципальной услуги регистрируется в течение1 (одного) рабочего дня.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35. Приём заявителей должен осуществляться в специально выделенном для этих целей помещении. </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36. Помещения для приёма заявителей должны быть оборудованы </w:t>
      </w:r>
      <w:r w:rsidRPr="003C49B5">
        <w:rPr>
          <w:rFonts w:ascii="Times New Roman" w:eastAsia="Times New Roman" w:hAnsi="Times New Roman" w:cs="Times New Roman"/>
          <w:sz w:val="28"/>
          <w:szCs w:val="28"/>
          <w:lang w:eastAsia="ru-RU"/>
        </w:rPr>
        <w:lastRenderedPageBreak/>
        <w:t>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41. Показателями доступности предоставления муниципальной услуги являются: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42. Показателем качества предоставления муниципальной услуги являются: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отсутствие очередей при приёме (выдаче) документов;</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Исчерпывающий перечень административных процедур</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45. Предоставление муниципальной услуги включает в себя выполнение следующих административных процедур:</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w:t>
      </w:r>
      <w:r w:rsidRPr="003C49B5">
        <w:rPr>
          <w:rFonts w:ascii="Times New Roman" w:eastAsia="Times New Roman" w:hAnsi="Times New Roman" w:cs="Times New Roman"/>
          <w:color w:val="FFFFFF"/>
          <w:sz w:val="28"/>
          <w:szCs w:val="28"/>
          <w:lang w:eastAsia="ru-RU"/>
        </w:rPr>
        <w:t>.</w:t>
      </w:r>
      <w:r w:rsidRPr="003C49B5">
        <w:rPr>
          <w:rFonts w:ascii="Times New Roman" w:eastAsia="Times New Roman" w:hAnsi="Times New Roman" w:cs="Times New Roman"/>
          <w:sz w:val="28"/>
          <w:szCs w:val="28"/>
          <w:lang w:eastAsia="ru-RU"/>
        </w:rPr>
        <w:t xml:space="preserve"> для включения заявителя в список изъявивших желание получить социальную выплату в планируемом году, предшествующего планируемому году:</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прием заявления по форме согласно приложению № 1 к настоящему Административному регламенту и документов, регистрация заявления;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рассмотрение документов, указанных в пункте 19 пп. 1, которые представлены заявителем;</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принятие решения о включении (невключении) заявителя в список изъявивших желание получить социальную выплату в планируемом году;</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для получения свидетельства, удостоверяющего право заявителя на получение социальной выплаты: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прием заявления по форме согласно приложению № 2 к настоящему Административному регламенту и документов, регистрация заявления;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рассмотрение документов, указанных в пункте 19 пп. 2, которые представлены заявителем;</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для получения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предоставление заявителем свидетельства в уполномоченный банк;</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рассмотрение уполномоченным банком документов, предоставленных заявителем;</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принятие уполномоченным банком решения о перечислении (отказе в перечислении) социальной выплаты;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 перечисление социальной </w:t>
      </w:r>
      <w:r w:rsidRPr="003C49B5">
        <w:rPr>
          <w:rFonts w:ascii="Times New Roman" w:eastAsia="Times New Roman" w:hAnsi="Times New Roman" w:cs="Times New Roman"/>
          <w:sz w:val="28"/>
          <w:szCs w:val="28"/>
          <w:shd w:val="clear" w:color="auto" w:fill="FFFFFF"/>
          <w:lang w:eastAsia="ru-RU"/>
        </w:rPr>
        <w:t>выплаты на банковский счет заявителя</w:t>
      </w:r>
      <w:r w:rsidRPr="003C49B5">
        <w:rPr>
          <w:rFonts w:ascii="Times New Roman" w:eastAsia="Times New Roman" w:hAnsi="Times New Roman" w:cs="Times New Roman"/>
          <w:sz w:val="28"/>
          <w:szCs w:val="28"/>
          <w:lang w:eastAsia="ru-RU"/>
        </w:rPr>
        <w:t>, либо уведомление заявителя об отказе в перечислении социальной выплаты.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46. При предоставлении муниципальной услуги в электронной форме осуществляется: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запись на приём в орган местного самоуправления, МФЦ для подачи запроса о предоставлении услуги (далее – запрос); </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формирование запроса; </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приём и регистрация органом местного самоуправления запроса и иных документов, необходимых для предоставления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получение результата предоставления муниципальной услуги; </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получение сведений о ходе выполнения запроса; </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осуществление оценки качества предоставления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47. Административные процедуры осуществляются в последовательности, определённой </w:t>
      </w:r>
      <w:hyperlink r:id="rId6" w:history="1">
        <w:r w:rsidRPr="003C49B5">
          <w:rPr>
            <w:rFonts w:ascii="Times New Roman" w:eastAsia="Times New Roman" w:hAnsi="Times New Roman" w:cs="Times New Roman"/>
            <w:sz w:val="28"/>
            <w:szCs w:val="28"/>
            <w:lang w:eastAsia="ru-RU"/>
          </w:rPr>
          <w:t>блок-схемой</w:t>
        </w:r>
      </w:hyperlink>
      <w:r w:rsidRPr="003C49B5">
        <w:rPr>
          <w:rFonts w:ascii="Times New Roman" w:eastAsia="Times New Roman" w:hAnsi="Times New Roman" w:cs="Times New Roman"/>
          <w:sz w:val="28"/>
          <w:szCs w:val="28"/>
          <w:lang w:eastAsia="ru-RU"/>
        </w:rPr>
        <w:t xml:space="preserve"> предоставления муниципальной услуги (приложение № 3) к настоящему Административному регламенту). </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Прием заявления и документов, их регистрация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3C49B5">
        <w:rPr>
          <w:rFonts w:ascii="Times New Roman" w:eastAsia="Times New Roman" w:hAnsi="Times New Roman" w:cs="Times New Roman"/>
          <w:bCs/>
          <w:color w:val="000000"/>
          <w:sz w:val="28"/>
          <w:szCs w:val="28"/>
          <w:lang w:eastAsia="ru-RU"/>
        </w:rPr>
        <w:t>(</w:t>
      </w:r>
      <w:hyperlink r:id="rId7" w:history="1">
        <w:r w:rsidRPr="003C49B5">
          <w:rPr>
            <w:rFonts w:ascii="Times New Roman" w:eastAsia="Times New Roman" w:hAnsi="Times New Roman" w:cs="Times New Roman"/>
            <w:bCs/>
            <w:color w:val="000000"/>
            <w:sz w:val="28"/>
            <w:szCs w:val="28"/>
            <w:lang w:eastAsia="ru-RU"/>
          </w:rPr>
          <w:t>форма 2-НДФЛ</w:t>
        </w:r>
      </w:hyperlink>
      <w:r w:rsidRPr="003C49B5">
        <w:rPr>
          <w:rFonts w:ascii="Times New Roman" w:eastAsia="Times New Roman" w:hAnsi="Times New Roman" w:cs="Times New Roman"/>
          <w:bCs/>
          <w:color w:val="000000"/>
          <w:sz w:val="28"/>
          <w:szCs w:val="28"/>
          <w:lang w:eastAsia="ru-RU"/>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w:t>
      </w:r>
      <w:r w:rsidRPr="003C49B5">
        <w:rPr>
          <w:rFonts w:ascii="Times New Roman" w:eastAsia="Times New Roman" w:hAnsi="Times New Roman" w:cs="Times New Roman"/>
          <w:bCs/>
          <w:color w:val="000000"/>
          <w:sz w:val="28"/>
          <w:szCs w:val="28"/>
          <w:lang w:eastAsia="ru-RU"/>
        </w:rPr>
        <w:lastRenderedPageBreak/>
        <w:t>12 месяцев</w:t>
      </w:r>
      <w:r w:rsidRPr="003C49B5">
        <w:rPr>
          <w:rFonts w:ascii="Times New Roman" w:eastAsia="Times New Roman" w:hAnsi="Times New Roman" w:cs="Times New Roman"/>
          <w:sz w:val="28"/>
          <w:szCs w:val="28"/>
          <w:lang w:eastAsia="ru-RU"/>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51. Результатом выполнения административной процедуры является: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регистрационная запись о дате принятия заявления и регистрация в журнале регистрации заявлений;</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отказ в приеме заявления по основания, указанным в пункте 26 настоящего Административного регламента.</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Принятие решения о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(отказе в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при получении свидетельства, удостоверяющего право заявителя на получение социальной выплаты;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 в случае мотивированного отказа в получении социальной выплаты.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Уведомление заявителя о принятом решении осуществляется </w:t>
      </w:r>
      <w:r w:rsidRPr="003C49B5">
        <w:rPr>
          <w:rFonts w:ascii="Times New Roman" w:eastAsia="Times New Roman" w:hAnsi="Times New Roman" w:cs="Times New Roman"/>
          <w:sz w:val="28"/>
          <w:szCs w:val="28"/>
          <w:lang w:eastAsia="ru-RU"/>
        </w:rPr>
        <w:lastRenderedPageBreak/>
        <w:t>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56. Время выполнения административной процедуры осуществляется не позднее 3-х дней.</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57. Результатом выполнения административной процедуры является выдача заявителю:</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4. Формы контроля за предоставлением муниципальной услуги</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C49B5" w:rsidRPr="003C49B5" w:rsidRDefault="003C49B5" w:rsidP="003C49B5">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 xml:space="preserve">62. Контроль полноты и качества предоставления муниципальной услуги включает в себя проведение проверок, выявление и устранение нарушений прав </w:t>
      </w:r>
      <w:r w:rsidRPr="003C49B5">
        <w:rPr>
          <w:rFonts w:ascii="Times New Roman" w:eastAsia="Times New Roman" w:hAnsi="Times New Roman" w:cs="Times New Roman"/>
          <w:sz w:val="28"/>
          <w:szCs w:val="28"/>
          <w:lang w:eastAsia="ru-RU"/>
        </w:rPr>
        <w:lastRenderedPageBreak/>
        <w:t>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C49B5">
        <w:rPr>
          <w:rFonts w:ascii="Times New Roman" w:eastAsia="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5. Досудебный (внесудебный) порядок обжалования решений и</w:t>
      </w:r>
    </w:p>
    <w:p w:rsidR="003C49B5" w:rsidRPr="003C49B5" w:rsidRDefault="003C49B5" w:rsidP="003C49B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3C49B5">
        <w:rPr>
          <w:rFonts w:ascii="Arial" w:eastAsia="Times New Roman" w:hAnsi="Arial" w:cs="Arial"/>
          <w:b/>
          <w:sz w:val="28"/>
          <w:szCs w:val="28"/>
        </w:rPr>
        <w:t>действий (бездействия) органа, предоставляющего муниципальную услугу,</w:t>
      </w:r>
      <w:r w:rsidRPr="003C49B5">
        <w:rPr>
          <w:rFonts w:ascii="Times New Roman" w:eastAsia="Times New Roman" w:hAnsi="Times New Roman" w:cs="Times New Roman"/>
          <w:b/>
          <w:sz w:val="28"/>
          <w:szCs w:val="28"/>
        </w:rPr>
        <w:t xml:space="preserve"> а также должностных лиц, муниципальных служащих</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C49B5" w:rsidRPr="003C49B5" w:rsidRDefault="003C49B5" w:rsidP="003C49B5">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Информация для заявителя о его праве подать жалобу</w:t>
      </w: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Arial" w:eastAsia="Times New Roman" w:hAnsi="Arial" w:cs="Arial"/>
          <w:b/>
          <w:sz w:val="28"/>
          <w:szCs w:val="28"/>
        </w:rPr>
        <w:t>на решение и (или) действие (бездействие) органа местного самоуправления,</w:t>
      </w:r>
      <w:r w:rsidRPr="003C49B5">
        <w:rPr>
          <w:rFonts w:ascii="Times New Roman" w:eastAsia="Times New Roman" w:hAnsi="Times New Roman" w:cs="Times New Roman"/>
          <w:b/>
          <w:sz w:val="28"/>
          <w:szCs w:val="28"/>
        </w:rPr>
        <w:t xml:space="preserve"> его должностных лиц при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66.Заявитель может обратиться с жалобой в том числе в следующих случаях:</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1)</w:t>
      </w:r>
      <w:r w:rsidRPr="003C49B5">
        <w:rPr>
          <w:rFonts w:ascii="Times New Roman" w:eastAsia="Times New Roman" w:hAnsi="Times New Roman" w:cs="Times New Roman"/>
          <w:color w:val="FFFFFF"/>
          <w:sz w:val="28"/>
          <w:szCs w:val="28"/>
          <w:lang w:eastAsia="ru-RU"/>
        </w:rPr>
        <w:t>.</w:t>
      </w:r>
      <w:r w:rsidRPr="003C49B5">
        <w:rPr>
          <w:rFonts w:ascii="Times New Roman" w:eastAsia="Times New Roman" w:hAnsi="Times New Roman" w:cs="Times New Roman"/>
          <w:sz w:val="28"/>
          <w:szCs w:val="28"/>
          <w:lang w:eastAsia="ru-RU"/>
        </w:rPr>
        <w:t xml:space="preserve"> нарушения срока регистрации запроса заявителя о предоставлении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2) нарушения срока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3)</w:t>
      </w:r>
      <w:r w:rsidRPr="003C49B5">
        <w:rPr>
          <w:rFonts w:ascii="Times New Roman" w:eastAsia="Times New Roman" w:hAnsi="Times New Roman" w:cs="Times New Roman"/>
          <w:color w:val="FFFFFF"/>
          <w:sz w:val="28"/>
          <w:szCs w:val="28"/>
          <w:lang w:eastAsia="ru-RU"/>
        </w:rPr>
        <w:t>.</w:t>
      </w:r>
      <w:r w:rsidRPr="003C49B5">
        <w:rPr>
          <w:rFonts w:ascii="Times New Roman" w:eastAsia="Times New Roman" w:hAnsi="Times New Roman" w:cs="Times New Roman"/>
          <w:sz w:val="28"/>
          <w:szCs w:val="28"/>
          <w:lang w:eastAsia="ru-RU"/>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lastRenderedPageBreak/>
        <w:t>4)</w:t>
      </w:r>
      <w:r w:rsidRPr="003C49B5">
        <w:rPr>
          <w:rFonts w:ascii="Times New Roman" w:eastAsia="Times New Roman" w:hAnsi="Times New Roman" w:cs="Times New Roman"/>
          <w:color w:val="FFFFFF"/>
          <w:sz w:val="28"/>
          <w:szCs w:val="28"/>
          <w:lang w:eastAsia="ru-RU"/>
        </w:rPr>
        <w:t>.</w:t>
      </w:r>
      <w:r w:rsidRPr="003C49B5">
        <w:rPr>
          <w:rFonts w:ascii="Times New Roman" w:eastAsia="Times New Roman" w:hAnsi="Times New Roman" w:cs="Times New Roman"/>
          <w:sz w:val="28"/>
          <w:szCs w:val="28"/>
          <w:lang w:eastAsia="ru-RU"/>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
    <w:p w:rsidR="003C49B5" w:rsidRPr="003C49B5" w:rsidRDefault="003C49B5" w:rsidP="003C49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
    <w:p w:rsidR="003C49B5" w:rsidRPr="003C49B5" w:rsidRDefault="003C49B5" w:rsidP="003C49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Предмет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при предоставлении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68. Жалоба должна содержать:</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49B5" w:rsidRPr="003C49B5" w:rsidRDefault="003C49B5" w:rsidP="003C49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lastRenderedPageBreak/>
        <w:t>Органы государственной власти, органы местного самоуправления и уполномоченные на рассмотрение жалобы должностные лица,</w:t>
      </w: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которым может быть направлена жалоба</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sz w:val="28"/>
          <w:szCs w:val="28"/>
        </w:rPr>
        <w:t>69.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49B5" w:rsidRPr="003C49B5" w:rsidRDefault="003C49B5" w:rsidP="003C49B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Порядок подачи и рассмотрения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70. Жалоба подаётся в письменной форме на бумажном носителе</w:t>
      </w:r>
      <w:r w:rsidRPr="003C49B5">
        <w:rPr>
          <w:rFonts w:ascii="Times New Roman" w:eastAsia="Times New Roman" w:hAnsi="Times New Roman" w:cs="Times New Roman"/>
          <w:bCs/>
          <w:sz w:val="28"/>
          <w:szCs w:val="28"/>
        </w:rPr>
        <w:t xml:space="preserve"> по почте, через МФЦ (при наличии Соглашения </w:t>
      </w:r>
      <w:r w:rsidRPr="003C49B5">
        <w:rPr>
          <w:rFonts w:ascii="Times New Roman" w:eastAsia="Times New Roman" w:hAnsi="Times New Roman" w:cs="Times New Roman"/>
          <w:sz w:val="28"/>
          <w:szCs w:val="28"/>
          <w:lang w:eastAsia="ru-RU"/>
        </w:rPr>
        <w:t>о взаимодействии</w:t>
      </w:r>
      <w:r w:rsidRPr="003C49B5">
        <w:rPr>
          <w:rFonts w:ascii="Times New Roman" w:eastAsia="Times New Roman" w:hAnsi="Times New Roman" w:cs="Times New Roman"/>
          <w:bCs/>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1) почтовый адрес: </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2) адрес электронной почты органа местного самоуправления: </w:t>
      </w:r>
      <w:r w:rsidRPr="003C49B5">
        <w:rPr>
          <w:rFonts w:ascii="Times New Roman" w:eastAsia="Times New Roman" w:hAnsi="Times New Roman" w:cs="Times New Roman"/>
          <w:sz w:val="28"/>
          <w:szCs w:val="28"/>
          <w:lang w:val="en-US"/>
        </w:rPr>
        <w:t>klychewka</w:t>
      </w:r>
      <w:r w:rsidRPr="003C49B5">
        <w:rPr>
          <w:rFonts w:ascii="Times New Roman" w:eastAsia="Times New Roman" w:hAnsi="Times New Roman" w:cs="Times New Roman"/>
          <w:sz w:val="28"/>
          <w:szCs w:val="28"/>
        </w:rPr>
        <w:t>-2007@</w:t>
      </w:r>
      <w:r w:rsidRPr="003C49B5">
        <w:rPr>
          <w:rFonts w:ascii="Times New Roman" w:eastAsia="Times New Roman" w:hAnsi="Times New Roman" w:cs="Times New Roman"/>
          <w:sz w:val="28"/>
          <w:szCs w:val="28"/>
          <w:lang w:val="en-US"/>
        </w:rPr>
        <w:t>yandex</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ru</w:t>
      </w:r>
      <w:r w:rsidRPr="003C49B5">
        <w:rPr>
          <w:rFonts w:ascii="Times New Roman" w:eastAsia="Times New Roman" w:hAnsi="Times New Roman" w:cs="Times New Roman"/>
          <w:sz w:val="28"/>
          <w:szCs w:val="28"/>
        </w:rPr>
        <w:t>;</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3) официальный сайт органа местного самоуправления </w:t>
      </w:r>
      <w:r w:rsidRPr="003C49B5">
        <w:rPr>
          <w:rFonts w:ascii="Times New Roman" w:eastAsia="Times New Roman" w:hAnsi="Times New Roman" w:cs="Times New Roman"/>
          <w:sz w:val="28"/>
          <w:szCs w:val="28"/>
          <w:lang w:val="en-US"/>
        </w:rPr>
        <w:t>klychewka</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uCoz</w:t>
      </w:r>
      <w:r w:rsidRPr="003C49B5">
        <w:rPr>
          <w:rFonts w:ascii="Times New Roman" w:eastAsia="Times New Roman" w:hAnsi="Times New Roman" w:cs="Times New Roman"/>
          <w:sz w:val="28"/>
          <w:szCs w:val="28"/>
        </w:rPr>
        <w:t>.</w:t>
      </w:r>
      <w:r w:rsidRPr="003C49B5">
        <w:rPr>
          <w:rFonts w:ascii="Times New Roman" w:eastAsia="Times New Roman" w:hAnsi="Times New Roman" w:cs="Times New Roman"/>
          <w:sz w:val="28"/>
          <w:szCs w:val="28"/>
          <w:lang w:val="en-US"/>
        </w:rPr>
        <w:t>ru</w:t>
      </w:r>
      <w:r w:rsidRPr="003C49B5">
        <w:rPr>
          <w:rFonts w:ascii="Times New Roman" w:eastAsia="Times New Roman" w:hAnsi="Times New Roman" w:cs="Times New Roman"/>
          <w:sz w:val="28"/>
          <w:szCs w:val="28"/>
        </w:rPr>
        <w:t>;</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4) Портал, электронный адрес: www.gosuslugi.ru.</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Время приёма жалоб должно совпадать со временем предоставления муниципальной услуги.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lastRenderedPageBreak/>
        <w:t>Жалоба в письменной форме может также быть направлена по почте.</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9B5">
        <w:rPr>
          <w:rFonts w:ascii="Times New Roman" w:eastAsia="Times New Roman" w:hAnsi="Times New Roman" w:cs="Times New Roman"/>
          <w:sz w:val="28"/>
          <w:szCs w:val="28"/>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 w:history="1">
        <w:r w:rsidRPr="003C49B5">
          <w:rPr>
            <w:rFonts w:ascii="Times New Roman" w:eastAsia="Times New Roman" w:hAnsi="Times New Roman" w:cs="Times New Roman"/>
            <w:sz w:val="28"/>
            <w:szCs w:val="28"/>
          </w:rPr>
          <w:t>статьей 5.63</w:t>
        </w:r>
      </w:hyperlink>
      <w:r w:rsidRPr="003C49B5">
        <w:rPr>
          <w:rFonts w:ascii="Times New Roman" w:eastAsia="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Сроки рассмотрения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3" w:name="Par25"/>
      <w:bookmarkEnd w:id="3"/>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Перечень оснований для отказа в удовлетворении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77. В удовлетворении жалобы отказывается в случае:</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78. Уполномоченный на рассмотрение жалобы орган вправе оставить жалобу без ответа в следующих случаях:</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Результат рассмотрения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lastRenderedPageBreak/>
        <w:t>79. По результатам рассмотрения жалобы орган, предоставляющий муниципальную услугу, принимает одно из следующих решений:</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2) отказывает в удовлетворении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 xml:space="preserve">80. Не позднее дня, следующего за днём принятия решения, указанного в </w:t>
      </w:r>
      <w:hyperlink w:anchor="Par25" w:history="1">
        <w:r w:rsidRPr="003C49B5">
          <w:rPr>
            <w:rFonts w:ascii="Times New Roman" w:eastAsia="Times New Roman" w:hAnsi="Times New Roman" w:cs="Times New Roman"/>
            <w:bCs/>
            <w:sz w:val="28"/>
            <w:szCs w:val="28"/>
          </w:rPr>
          <w:t>пункте</w:t>
        </w:r>
      </w:hyperlink>
      <w:r w:rsidRPr="003C49B5">
        <w:rPr>
          <w:rFonts w:ascii="Times New Roman" w:eastAsia="Times New Roman" w:hAnsi="Times New Roman" w:cs="Times New Roman"/>
          <w:bCs/>
          <w:sz w:val="28"/>
          <w:szCs w:val="28"/>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C49B5">
        <w:rPr>
          <w:rFonts w:ascii="Times New Roman" w:eastAsia="Times New Roman" w:hAnsi="Times New Roman" w:cs="Times New Roman"/>
          <w:b/>
          <w:sz w:val="28"/>
          <w:szCs w:val="28"/>
        </w:rPr>
        <w:t>Порядок обжалования решения, принятого по итогам рассмотрения жалобы</w:t>
      </w:r>
    </w:p>
    <w:p w:rsidR="003C49B5" w:rsidRPr="003C49B5" w:rsidRDefault="003C49B5" w:rsidP="003C49B5">
      <w:pPr>
        <w:spacing w:after="0" w:line="240" w:lineRule="auto"/>
        <w:ind w:firstLine="709"/>
        <w:jc w:val="both"/>
        <w:rPr>
          <w:rFonts w:ascii="Times New Roman" w:eastAsia="Times New Roman" w:hAnsi="Times New Roman" w:cs="Times New Roman"/>
          <w:sz w:val="28"/>
          <w:szCs w:val="28"/>
          <w:lang w:eastAsia="ru-RU"/>
        </w:rPr>
      </w:pPr>
      <w:r w:rsidRPr="003C49B5">
        <w:rPr>
          <w:rFonts w:ascii="Times New Roman" w:eastAsia="Times New Roman" w:hAnsi="Times New Roman" w:cs="Times New Roman"/>
          <w:sz w:val="28"/>
          <w:szCs w:val="28"/>
          <w:lang w:eastAsia="ru-RU"/>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3C49B5" w:rsidRPr="003C49B5" w:rsidRDefault="003C49B5" w:rsidP="003C49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C49B5" w:rsidRPr="003C49B5" w:rsidRDefault="003C49B5" w:rsidP="003C49B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3C49B5">
        <w:rPr>
          <w:rFonts w:ascii="Times New Roman" w:eastAsia="Times New Roman" w:hAnsi="Times New Roman" w:cs="Times New Roman"/>
          <w:b/>
          <w:bCs/>
          <w:sz w:val="28"/>
          <w:szCs w:val="28"/>
        </w:rPr>
        <w:t>Способы информирования заявителя</w:t>
      </w:r>
    </w:p>
    <w:p w:rsidR="003C49B5" w:rsidRPr="003C49B5" w:rsidRDefault="003C49B5" w:rsidP="003C49B5">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C49B5">
        <w:rPr>
          <w:rFonts w:ascii="Times New Roman" w:eastAsia="Times New Roman" w:hAnsi="Times New Roman" w:cs="Times New Roman"/>
          <w:b/>
          <w:bCs/>
          <w:sz w:val="28"/>
          <w:szCs w:val="28"/>
        </w:rPr>
        <w:t>о порядке подачи и рассмотрения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82. Информирование заявителей о порядке подачи и рассмотрения жалобы осуществляется следующими способами:</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2) путём взаимодействия специалистов, ответственных за рассмотрение жалобы, с заявителями по почте, по электронной почте;</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3) посредством информационных материалов, которые размещаются на официальном сайте;</w:t>
      </w:r>
    </w:p>
    <w:p w:rsidR="003C49B5" w:rsidRPr="003C49B5" w:rsidRDefault="003C49B5" w:rsidP="003C49B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C49B5">
        <w:rPr>
          <w:rFonts w:ascii="Times New Roman" w:eastAsia="Times New Roman" w:hAnsi="Times New Roman" w:cs="Times New Roman"/>
          <w:bCs/>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3C49B5" w:rsidRPr="003C49B5" w:rsidRDefault="003C49B5" w:rsidP="003C49B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C49B5" w:rsidRPr="003C49B5" w:rsidRDefault="003C49B5" w:rsidP="003C49B5">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8"/>
          <w:szCs w:val="28"/>
          <w:lang w:eastAsia="ru-RU"/>
        </w:rPr>
        <w:br w:type="page"/>
      </w:r>
      <w:r w:rsidRPr="003C49B5">
        <w:rPr>
          <w:rFonts w:ascii="Times New Roman" w:eastAsia="Times New Roman" w:hAnsi="Times New Roman" w:cs="Times New Roman"/>
          <w:sz w:val="24"/>
          <w:szCs w:val="24"/>
          <w:lang w:eastAsia="ru-RU"/>
        </w:rPr>
        <w:lastRenderedPageBreak/>
        <w:t>Приложение 1 к Административному регламенту</w:t>
      </w:r>
      <w:bookmarkStart w:id="4" w:name="Par395"/>
      <w:bookmarkEnd w:id="4"/>
    </w:p>
    <w:p w:rsidR="003C49B5" w:rsidRPr="003C49B5" w:rsidRDefault="003C49B5" w:rsidP="003C49B5">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3C49B5" w:rsidRPr="003C49B5" w:rsidRDefault="003C49B5" w:rsidP="003C49B5">
      <w:pPr>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w:t>
      </w:r>
    </w:p>
    <w:p w:rsidR="003C49B5" w:rsidRPr="003C49B5" w:rsidRDefault="003C49B5" w:rsidP="003C49B5">
      <w:pPr>
        <w:spacing w:after="0" w:line="240" w:lineRule="auto"/>
        <w:ind w:left="5387"/>
        <w:jc w:val="center"/>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(наименование должности и органа местного самоуправления)</w:t>
      </w:r>
    </w:p>
    <w:p w:rsidR="003C49B5" w:rsidRPr="003C49B5" w:rsidRDefault="003C49B5" w:rsidP="003C49B5">
      <w:pPr>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от гражданина(ки)_____________________</w:t>
      </w:r>
    </w:p>
    <w:p w:rsidR="003C49B5" w:rsidRPr="003C49B5" w:rsidRDefault="003C49B5" w:rsidP="003C49B5">
      <w:pPr>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w:t>
      </w:r>
    </w:p>
    <w:p w:rsidR="003C49B5" w:rsidRPr="003C49B5" w:rsidRDefault="003C49B5" w:rsidP="003C49B5">
      <w:pPr>
        <w:spacing w:after="0" w:line="240" w:lineRule="auto"/>
        <w:ind w:left="5387"/>
        <w:jc w:val="center"/>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(фамилия, имя, отчество)</w:t>
      </w:r>
    </w:p>
    <w:p w:rsidR="003C49B5" w:rsidRPr="003C49B5" w:rsidRDefault="003C49B5" w:rsidP="003C49B5">
      <w:pPr>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проживающего(ей) по адресу: ___________</w:t>
      </w:r>
    </w:p>
    <w:p w:rsidR="003C49B5" w:rsidRPr="003C49B5" w:rsidRDefault="003C49B5" w:rsidP="003C49B5">
      <w:pPr>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w:t>
      </w:r>
    </w:p>
    <w:p w:rsidR="003C49B5" w:rsidRPr="003C49B5" w:rsidRDefault="003C49B5" w:rsidP="003C49B5">
      <w:pPr>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w:t>
      </w:r>
    </w:p>
    <w:p w:rsidR="003C49B5" w:rsidRPr="003C49B5" w:rsidRDefault="003C49B5" w:rsidP="003C49B5">
      <w:pPr>
        <w:spacing w:after="0" w:line="240" w:lineRule="auto"/>
        <w:ind w:left="5387"/>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номер телефона _______________________</w:t>
      </w:r>
    </w:p>
    <w:p w:rsidR="003C49B5" w:rsidRPr="003C49B5" w:rsidRDefault="003C49B5" w:rsidP="003C49B5">
      <w:pPr>
        <w:spacing w:after="0" w:line="240" w:lineRule="auto"/>
        <w:ind w:left="5387"/>
        <w:jc w:val="right"/>
        <w:rPr>
          <w:rFonts w:ascii="Times New Roman" w:eastAsia="Times New Roman" w:hAnsi="Times New Roman" w:cs="Times New Roman"/>
          <w:sz w:val="24"/>
          <w:szCs w:val="24"/>
          <w:lang w:eastAsia="ru-RU"/>
        </w:rPr>
      </w:pPr>
    </w:p>
    <w:p w:rsidR="003C49B5" w:rsidRPr="003C49B5" w:rsidRDefault="003C49B5" w:rsidP="003C49B5">
      <w:pPr>
        <w:keepNext/>
        <w:spacing w:after="0" w:line="240" w:lineRule="auto"/>
        <w:jc w:val="center"/>
        <w:outlineLvl w:val="0"/>
        <w:rPr>
          <w:rFonts w:ascii="Cambria" w:eastAsia="Times New Roman" w:hAnsi="Cambria" w:cs="Times New Roman"/>
          <w:kern w:val="32"/>
          <w:sz w:val="24"/>
          <w:szCs w:val="24"/>
          <w:lang w:eastAsia="ru-RU"/>
        </w:rPr>
      </w:pPr>
    </w:p>
    <w:p w:rsidR="003C49B5" w:rsidRPr="003C49B5" w:rsidRDefault="003C49B5" w:rsidP="003C49B5">
      <w:pPr>
        <w:keepNext/>
        <w:spacing w:after="0" w:line="240" w:lineRule="auto"/>
        <w:jc w:val="center"/>
        <w:outlineLvl w:val="0"/>
        <w:rPr>
          <w:rFonts w:ascii="Cambria" w:eastAsia="Times New Roman" w:hAnsi="Cambria" w:cs="Times New Roman"/>
          <w:kern w:val="32"/>
          <w:sz w:val="24"/>
          <w:szCs w:val="24"/>
          <w:lang w:eastAsia="ru-RU"/>
        </w:rPr>
      </w:pPr>
      <w:r w:rsidRPr="003C49B5">
        <w:rPr>
          <w:rFonts w:ascii="Cambria" w:eastAsia="Times New Roman" w:hAnsi="Cambria" w:cs="Times New Roman"/>
          <w:kern w:val="32"/>
          <w:sz w:val="24"/>
          <w:szCs w:val="24"/>
          <w:lang w:eastAsia="ru-RU"/>
        </w:rPr>
        <w:t>Заявление</w:t>
      </w:r>
    </w:p>
    <w:p w:rsidR="003C49B5" w:rsidRPr="003C49B5" w:rsidRDefault="003C49B5" w:rsidP="003C49B5">
      <w:pPr>
        <w:spacing w:after="0" w:line="240" w:lineRule="auto"/>
        <w:jc w:val="center"/>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Прошу выдать мне, ________________________________________________________________,                                                                  </w:t>
      </w:r>
    </w:p>
    <w:p w:rsidR="003C49B5" w:rsidRPr="003C49B5" w:rsidRDefault="003C49B5" w:rsidP="003C49B5">
      <w:pPr>
        <w:spacing w:after="0" w:line="240" w:lineRule="auto"/>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(фамилия, имя, отчество)</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паспорт: серия _________ № __________, выданный ____________________________________,</w:t>
      </w:r>
    </w:p>
    <w:p w:rsidR="003C49B5" w:rsidRPr="003C49B5" w:rsidRDefault="003C49B5" w:rsidP="003C49B5">
      <w:pPr>
        <w:spacing w:after="0" w:line="240" w:lineRule="auto"/>
        <w:jc w:val="center"/>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(кем, когда выдан)</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социальную выплату в 20 __ году на__________________________________________________ </w:t>
      </w:r>
    </w:p>
    <w:p w:rsidR="003C49B5" w:rsidRPr="003C49B5" w:rsidRDefault="003C49B5" w:rsidP="003C49B5">
      <w:pPr>
        <w:spacing w:after="0" w:line="240" w:lineRule="auto"/>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(форма приобретения жилья)</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на территории Оренбургской области. </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  ___________________ ___________</w:t>
      </w:r>
    </w:p>
    <w:p w:rsidR="003C49B5" w:rsidRPr="003C49B5" w:rsidRDefault="003C49B5" w:rsidP="003C49B5">
      <w:pPr>
        <w:spacing w:after="0" w:line="240" w:lineRule="auto"/>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(инициалы, фамилия заявителя)                              (подпись)                                     (дата)</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Примечание. Формы приобретения жилья:</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приобретение жилого помещения;</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погашение задолженности при приобретении жилого помещения.</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3C49B5">
        <w:rPr>
          <w:rFonts w:ascii="Times New Roman" w:eastAsia="Times New Roman" w:hAnsi="Times New Roman" w:cs="Times New Roman"/>
          <w:sz w:val="24"/>
          <w:szCs w:val="24"/>
        </w:rPr>
        <w:t xml:space="preserve">интернет-портала </w:t>
      </w:r>
      <w:hyperlink r:id="rId9"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lang w:eastAsia="ru-RU"/>
        </w:rPr>
        <w:t>(для заявителей, зарегистрированных в ЕСИА)</w:t>
      </w: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СНИЛС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ind w:firstLine="851"/>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произвести регистрацию на </w:t>
      </w:r>
      <w:r w:rsidRPr="003C49B5">
        <w:rPr>
          <w:rFonts w:ascii="Times New Roman" w:eastAsia="Times New Roman" w:hAnsi="Times New Roman" w:cs="Times New Roman"/>
          <w:sz w:val="24"/>
          <w:szCs w:val="24"/>
        </w:rPr>
        <w:t xml:space="preserve">интернет-портале </w:t>
      </w:r>
      <w:hyperlink r:id="rId10"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rPr>
        <w:t xml:space="preserve"> (в ЕСИА) </w:t>
      </w:r>
      <w:r w:rsidRPr="003C49B5">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СНИЛС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номер мобильного телефона в федеральном формате: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val="en-US" w:eastAsia="ru-RU"/>
        </w:rPr>
        <w:t>e</w:t>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val="en-US" w:eastAsia="ru-RU"/>
        </w:rPr>
        <w:t>mail</w:t>
      </w:r>
      <w:r w:rsidRPr="003C49B5">
        <w:rPr>
          <w:rFonts w:ascii="Times New Roman" w:eastAsia="Times New Roman" w:hAnsi="Times New Roman" w:cs="Times New Roman"/>
          <w:sz w:val="24"/>
          <w:szCs w:val="24"/>
          <w:lang w:eastAsia="ru-RU"/>
        </w:rPr>
        <w:t xml:space="preserve"> _________________________ (если имеется)</w:t>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гражданство - Российская Федерация/ _________________________________</w:t>
      </w:r>
    </w:p>
    <w:p w:rsidR="003C49B5" w:rsidRPr="003C49B5" w:rsidRDefault="003C49B5" w:rsidP="003C49B5">
      <w:pPr>
        <w:spacing w:after="0" w:line="240" w:lineRule="auto"/>
        <w:ind w:left="708"/>
        <w:jc w:val="both"/>
        <w:rPr>
          <w:rFonts w:ascii="Times New Roman" w:eastAsia="Times New Roman" w:hAnsi="Times New Roman" w:cs="Times New Roman"/>
          <w:sz w:val="24"/>
          <w:szCs w:val="24"/>
          <w:u w:val="single"/>
          <w:lang w:eastAsia="ru-RU"/>
        </w:rPr>
      </w:pP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t>(</w:t>
      </w:r>
      <w:r w:rsidRPr="003C49B5">
        <w:rPr>
          <w:rFonts w:ascii="Times New Roman" w:eastAsia="Times New Roman" w:hAnsi="Times New Roman" w:cs="Times New Roman"/>
          <w:sz w:val="24"/>
          <w:szCs w:val="24"/>
          <w:u w:val="single"/>
          <w:lang w:eastAsia="ru-RU"/>
        </w:rPr>
        <w:t>наименование иностранного государства)</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В случае, если документ, удостоверяющий личность - паспорт гражданина РФ: </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серия, номер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кем выдан - _________________________________________________________</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lastRenderedPageBreak/>
        <w:t xml:space="preserve">дата выдачи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код подразделения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рождения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место рождения - ______________________________________________________</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В случае, если документ, удостоверяющий личность - паспорт гражданина иностранного государства:</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выдачи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окончания срока действия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ind w:firstLine="851"/>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w:t>
      </w:r>
      <w:r w:rsidRPr="003C49B5">
        <w:rPr>
          <w:rFonts w:ascii="Times New Roman" w:eastAsia="Times New Roman" w:hAnsi="Times New Roman" w:cs="Times New Roman"/>
          <w:sz w:val="24"/>
          <w:szCs w:val="24"/>
          <w:u w:val="single"/>
          <w:lang w:eastAsia="ru-RU"/>
        </w:rPr>
        <w:t>восстановить доступ</w:t>
      </w:r>
      <w:r w:rsidRPr="003C49B5">
        <w:rPr>
          <w:rFonts w:ascii="Times New Roman" w:eastAsia="Times New Roman" w:hAnsi="Times New Roman" w:cs="Times New Roman"/>
          <w:sz w:val="24"/>
          <w:szCs w:val="24"/>
          <w:lang w:eastAsia="ru-RU"/>
        </w:rPr>
        <w:t xml:space="preserve"> на </w:t>
      </w:r>
      <w:r w:rsidRPr="003C49B5">
        <w:rPr>
          <w:rFonts w:ascii="Times New Roman" w:eastAsia="Times New Roman" w:hAnsi="Times New Roman" w:cs="Times New Roman"/>
          <w:sz w:val="24"/>
          <w:szCs w:val="24"/>
        </w:rPr>
        <w:t xml:space="preserve">интернет-портале </w:t>
      </w:r>
      <w:hyperlink r:id="rId11"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rPr>
        <w:t xml:space="preserve"> (в ЕСИА) </w:t>
      </w:r>
      <w:r w:rsidRPr="003C49B5">
        <w:rPr>
          <w:rFonts w:ascii="Times New Roman" w:eastAsia="Times New Roman" w:hAnsi="Times New Roman" w:cs="Times New Roman"/>
          <w:sz w:val="24"/>
          <w:szCs w:val="24"/>
          <w:lang w:eastAsia="ru-RU"/>
        </w:rPr>
        <w:t>(для заявителей, ранее зарегистрированных в ЕСИА).</w:t>
      </w: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подтвердить регистрацию учетной записи на </w:t>
      </w:r>
      <w:r w:rsidRPr="003C49B5">
        <w:rPr>
          <w:rFonts w:ascii="Times New Roman" w:eastAsia="Times New Roman" w:hAnsi="Times New Roman" w:cs="Times New Roman"/>
          <w:sz w:val="24"/>
          <w:szCs w:val="24"/>
        </w:rPr>
        <w:t xml:space="preserve">интернет-портале </w:t>
      </w:r>
      <w:hyperlink r:id="rId12"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rPr>
        <w:t xml:space="preserve"> (в ЕСИА)</w:t>
      </w:r>
    </w:p>
    <w:p w:rsidR="003C49B5" w:rsidRPr="003C49B5" w:rsidRDefault="003C49B5" w:rsidP="003C49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br w:type="page"/>
      </w:r>
      <w:bookmarkStart w:id="5" w:name="Par481"/>
      <w:bookmarkEnd w:id="5"/>
      <w:r w:rsidRPr="003C49B5">
        <w:rPr>
          <w:rFonts w:ascii="Times New Roman" w:eastAsia="Times New Roman" w:hAnsi="Times New Roman" w:cs="Times New Roman"/>
          <w:sz w:val="24"/>
          <w:szCs w:val="24"/>
          <w:lang w:eastAsia="ru-RU"/>
        </w:rPr>
        <w:lastRenderedPageBreak/>
        <w:t>Приложение 2 к Административному регламенту</w:t>
      </w:r>
    </w:p>
    <w:p w:rsidR="003C49B5" w:rsidRPr="003C49B5" w:rsidRDefault="003C49B5" w:rsidP="003C49B5">
      <w:pPr>
        <w:keepNext/>
        <w:spacing w:after="0" w:line="240" w:lineRule="auto"/>
        <w:jc w:val="center"/>
        <w:outlineLvl w:val="0"/>
        <w:rPr>
          <w:rFonts w:ascii="Cambria" w:eastAsia="Times New Roman" w:hAnsi="Cambria" w:cs="Times New Roman"/>
          <w:kern w:val="32"/>
          <w:sz w:val="28"/>
          <w:szCs w:val="28"/>
          <w:lang w:eastAsia="ru-RU"/>
        </w:rPr>
      </w:pP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_______________________________________</w:t>
      </w:r>
    </w:p>
    <w:p w:rsidR="003C49B5" w:rsidRPr="003C49B5" w:rsidRDefault="003C49B5" w:rsidP="003C49B5">
      <w:pPr>
        <w:spacing w:after="0" w:line="240" w:lineRule="auto"/>
        <w:jc w:val="center"/>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(руководитель органа местного самоуправления)</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от гражданина (ки) ______________________</w:t>
      </w:r>
    </w:p>
    <w:p w:rsidR="003C49B5" w:rsidRPr="003C49B5" w:rsidRDefault="003C49B5" w:rsidP="003C49B5">
      <w:pPr>
        <w:spacing w:after="0" w:line="240" w:lineRule="auto"/>
        <w:jc w:val="center"/>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(Ф.И.О.)</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                                                                _______________________________________</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проживающего (ей) по адресу:_____________</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_______________________________________</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_______________________________________</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контактный телефон:_____________________</w:t>
      </w:r>
    </w:p>
    <w:p w:rsidR="003C49B5" w:rsidRPr="003C49B5" w:rsidRDefault="003C49B5" w:rsidP="003C49B5">
      <w:pPr>
        <w:spacing w:after="0" w:line="240" w:lineRule="auto"/>
        <w:jc w:val="right"/>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_______________________________________</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center"/>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З А Я В Л Е Н И Е</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Прошу выдать мне _________________________________________________________________, </w:t>
      </w:r>
    </w:p>
    <w:p w:rsidR="003C49B5" w:rsidRPr="003C49B5" w:rsidRDefault="003C49B5" w:rsidP="003C49B5">
      <w:pPr>
        <w:spacing w:after="0" w:line="240" w:lineRule="auto"/>
        <w:jc w:val="both"/>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(Ф.И.О.)</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паспорт серии_______________ №__________________, выданный_________________________</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_______________________________________________ «____» ______________ ___________ г., </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свидетельство о праве на получение социальной выплаты на</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__________________________________________________________________________________</w:t>
      </w:r>
    </w:p>
    <w:p w:rsidR="003C49B5" w:rsidRPr="003C49B5" w:rsidRDefault="003C49B5" w:rsidP="003C49B5">
      <w:pPr>
        <w:spacing w:after="0" w:line="240" w:lineRule="auto"/>
        <w:jc w:val="center"/>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(форма приобретения)</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____________________________________    _____________________    ________________</w:t>
      </w:r>
    </w:p>
    <w:p w:rsidR="003C49B5" w:rsidRPr="003C49B5" w:rsidRDefault="003C49B5" w:rsidP="003C49B5">
      <w:pPr>
        <w:spacing w:after="0" w:line="240" w:lineRule="auto"/>
        <w:jc w:val="both"/>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sz w:val="24"/>
          <w:szCs w:val="24"/>
          <w:vertAlign w:val="superscript"/>
          <w:lang w:eastAsia="ru-RU"/>
        </w:rPr>
        <w:t xml:space="preserve">                                          (Ф.И.О. заявителя)                                                                    (подпись)                                                    (дата)</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rPr>
          <w:rFonts w:ascii="Times New Roman" w:eastAsia="Times New Roman" w:hAnsi="Times New Roman" w:cs="Times New Roman"/>
          <w:sz w:val="20"/>
          <w:szCs w:val="20"/>
          <w:lang w:eastAsia="ru-RU"/>
        </w:rPr>
      </w:pPr>
      <w:r w:rsidRPr="003C49B5">
        <w:rPr>
          <w:rFonts w:ascii="Times New Roman" w:eastAsia="Times New Roman" w:hAnsi="Times New Roman" w:cs="Times New Roman"/>
          <w:sz w:val="20"/>
          <w:szCs w:val="20"/>
          <w:lang w:eastAsia="ru-RU"/>
        </w:rPr>
        <w:t>*Формы приобретения жилья:</w:t>
      </w:r>
    </w:p>
    <w:p w:rsidR="003C49B5" w:rsidRPr="003C49B5" w:rsidRDefault="003C49B5" w:rsidP="003C49B5">
      <w:pPr>
        <w:spacing w:after="0" w:line="240" w:lineRule="auto"/>
        <w:rPr>
          <w:rFonts w:ascii="Times New Roman" w:eastAsia="Times New Roman" w:hAnsi="Times New Roman" w:cs="Times New Roman"/>
          <w:sz w:val="20"/>
          <w:szCs w:val="20"/>
          <w:lang w:eastAsia="ru-RU"/>
        </w:rPr>
      </w:pPr>
      <w:r w:rsidRPr="003C49B5">
        <w:rPr>
          <w:rFonts w:ascii="Times New Roman" w:eastAsia="Times New Roman" w:hAnsi="Times New Roman" w:cs="Times New Roman"/>
          <w:sz w:val="20"/>
          <w:szCs w:val="20"/>
          <w:lang w:eastAsia="ru-RU"/>
        </w:rPr>
        <w:t>1 – приобретение жилого помещения;</w:t>
      </w:r>
    </w:p>
    <w:p w:rsidR="003C49B5" w:rsidRPr="003C49B5" w:rsidRDefault="003C49B5" w:rsidP="003C49B5">
      <w:pPr>
        <w:spacing w:after="0" w:line="240" w:lineRule="auto"/>
        <w:rPr>
          <w:rFonts w:ascii="Times New Roman" w:eastAsia="Times New Roman" w:hAnsi="Times New Roman" w:cs="Times New Roman"/>
          <w:sz w:val="20"/>
          <w:szCs w:val="20"/>
          <w:lang w:eastAsia="ru-RU"/>
        </w:rPr>
      </w:pPr>
      <w:r w:rsidRPr="003C49B5">
        <w:rPr>
          <w:rFonts w:ascii="Times New Roman" w:eastAsia="Times New Roman" w:hAnsi="Times New Roman" w:cs="Times New Roman"/>
          <w:sz w:val="20"/>
          <w:szCs w:val="20"/>
          <w:lang w:eastAsia="ru-RU"/>
        </w:rPr>
        <w:t>2 – погашение задолженности при приобретении жилого помещения (на погашение основной суммы долга и уплаты процентов по жилищным кредитам).</w:t>
      </w:r>
    </w:p>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3C49B5">
        <w:rPr>
          <w:rFonts w:ascii="Times New Roman" w:eastAsia="Times New Roman" w:hAnsi="Times New Roman" w:cs="Times New Roman"/>
          <w:sz w:val="24"/>
          <w:szCs w:val="24"/>
        </w:rPr>
        <w:t xml:space="preserve">интернет-портала </w:t>
      </w:r>
      <w:hyperlink r:id="rId13"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lang w:eastAsia="ru-RU"/>
        </w:rPr>
        <w:t>(для заявителей, зарегистрированных в ЕСИА)</w:t>
      </w: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СНИЛС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ind w:firstLine="851"/>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lastRenderedPageBreak/>
        <w:t xml:space="preserve">ДА/НЕТ (нужное подчеркнуть) Прошу произвести регистрацию на </w:t>
      </w:r>
      <w:r w:rsidRPr="003C49B5">
        <w:rPr>
          <w:rFonts w:ascii="Times New Roman" w:eastAsia="Times New Roman" w:hAnsi="Times New Roman" w:cs="Times New Roman"/>
          <w:sz w:val="24"/>
          <w:szCs w:val="24"/>
        </w:rPr>
        <w:t xml:space="preserve">интернет-портале </w:t>
      </w:r>
      <w:hyperlink r:id="rId14"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rPr>
        <w:t xml:space="preserve"> (в ЕСИА) </w:t>
      </w:r>
      <w:r w:rsidRPr="003C49B5">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СНИЛС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номер мобильного телефона в федеральном формате: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val="en-US" w:eastAsia="ru-RU"/>
        </w:rPr>
        <w:t>e</w:t>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val="en-US" w:eastAsia="ru-RU"/>
        </w:rPr>
        <w:t>mail</w:t>
      </w:r>
      <w:r w:rsidRPr="003C49B5">
        <w:rPr>
          <w:rFonts w:ascii="Times New Roman" w:eastAsia="Times New Roman" w:hAnsi="Times New Roman" w:cs="Times New Roman"/>
          <w:sz w:val="24"/>
          <w:szCs w:val="24"/>
          <w:lang w:eastAsia="ru-RU"/>
        </w:rPr>
        <w:t xml:space="preserve"> _________________________ (если имеется)</w:t>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гражданство - Российская Федерация/ _________________________________</w:t>
      </w:r>
    </w:p>
    <w:p w:rsidR="003C49B5" w:rsidRPr="003C49B5" w:rsidRDefault="003C49B5" w:rsidP="003C49B5">
      <w:pPr>
        <w:spacing w:after="0" w:line="240" w:lineRule="auto"/>
        <w:ind w:left="708"/>
        <w:jc w:val="both"/>
        <w:rPr>
          <w:rFonts w:ascii="Times New Roman" w:eastAsia="Times New Roman" w:hAnsi="Times New Roman" w:cs="Times New Roman"/>
          <w:sz w:val="24"/>
          <w:szCs w:val="24"/>
          <w:u w:val="single"/>
          <w:lang w:eastAsia="ru-RU"/>
        </w:rPr>
      </w:pP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r>
      <w:r w:rsidRPr="003C49B5">
        <w:rPr>
          <w:rFonts w:ascii="Times New Roman" w:eastAsia="Times New Roman" w:hAnsi="Times New Roman" w:cs="Times New Roman"/>
          <w:sz w:val="24"/>
          <w:szCs w:val="24"/>
          <w:lang w:eastAsia="ru-RU"/>
        </w:rPr>
        <w:tab/>
        <w:t>(</w:t>
      </w:r>
      <w:r w:rsidRPr="003C49B5">
        <w:rPr>
          <w:rFonts w:ascii="Times New Roman" w:eastAsia="Times New Roman" w:hAnsi="Times New Roman" w:cs="Times New Roman"/>
          <w:sz w:val="24"/>
          <w:szCs w:val="24"/>
          <w:u w:val="single"/>
          <w:lang w:eastAsia="ru-RU"/>
        </w:rPr>
        <w:t>наименование иностранного государства)</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В случае, если документ, удостоверяющий личность - паспорт гражданина РФ: </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серия, номер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кем выдан - _________________________________________________________</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выдачи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код подразделения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ind w:left="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рождения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место рождения - ______________________________________________________</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В случае, если документ, удостоверяющий личность - паспорт гражданина иностранного государства:</w:t>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выдачи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дата окончания срока действия - </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t>.</w:t>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r w:rsidRPr="003C49B5">
        <w:rPr>
          <w:rFonts w:ascii="Times New Roman" w:eastAsia="Times New Roman" w:hAnsi="Times New Roman" w:cs="Times New Roman"/>
          <w:sz w:val="24"/>
          <w:szCs w:val="24"/>
          <w:lang w:eastAsia="ru-RU"/>
        </w:rPr>
        <w:sym w:font="Wingdings 2" w:char="F030"/>
      </w:r>
    </w:p>
    <w:p w:rsidR="003C49B5" w:rsidRPr="003C49B5" w:rsidRDefault="003C49B5" w:rsidP="003C49B5">
      <w:pPr>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ind w:firstLine="851"/>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w:t>
      </w:r>
      <w:r w:rsidRPr="003C49B5">
        <w:rPr>
          <w:rFonts w:ascii="Times New Roman" w:eastAsia="Times New Roman" w:hAnsi="Times New Roman" w:cs="Times New Roman"/>
          <w:sz w:val="24"/>
          <w:szCs w:val="24"/>
          <w:u w:val="single"/>
          <w:lang w:eastAsia="ru-RU"/>
        </w:rPr>
        <w:t>восстановить доступ</w:t>
      </w:r>
      <w:r w:rsidRPr="003C49B5">
        <w:rPr>
          <w:rFonts w:ascii="Times New Roman" w:eastAsia="Times New Roman" w:hAnsi="Times New Roman" w:cs="Times New Roman"/>
          <w:sz w:val="24"/>
          <w:szCs w:val="24"/>
          <w:lang w:eastAsia="ru-RU"/>
        </w:rPr>
        <w:t xml:space="preserve"> на </w:t>
      </w:r>
      <w:r w:rsidRPr="003C49B5">
        <w:rPr>
          <w:rFonts w:ascii="Times New Roman" w:eastAsia="Times New Roman" w:hAnsi="Times New Roman" w:cs="Times New Roman"/>
          <w:sz w:val="24"/>
          <w:szCs w:val="24"/>
        </w:rPr>
        <w:t xml:space="preserve">интернет-портале </w:t>
      </w:r>
      <w:hyperlink r:id="rId15"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rPr>
        <w:t xml:space="preserve"> (в ЕСИА) </w:t>
      </w:r>
      <w:r w:rsidRPr="003C49B5">
        <w:rPr>
          <w:rFonts w:ascii="Times New Roman" w:eastAsia="Times New Roman" w:hAnsi="Times New Roman" w:cs="Times New Roman"/>
          <w:sz w:val="24"/>
          <w:szCs w:val="24"/>
          <w:lang w:eastAsia="ru-RU"/>
        </w:rPr>
        <w:t>(для заявителей, ранее зарегистрированных в ЕСИА).</w:t>
      </w: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p>
    <w:p w:rsidR="003C49B5" w:rsidRPr="003C49B5" w:rsidRDefault="003C49B5" w:rsidP="003C49B5">
      <w:pPr>
        <w:spacing w:after="0" w:line="240" w:lineRule="auto"/>
        <w:ind w:firstLine="708"/>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t xml:space="preserve">ДА/НЕТ (нужное подчеркнуть) Прошу подтвердить регистрацию учетной записи на </w:t>
      </w:r>
      <w:r w:rsidRPr="003C49B5">
        <w:rPr>
          <w:rFonts w:ascii="Times New Roman" w:eastAsia="Times New Roman" w:hAnsi="Times New Roman" w:cs="Times New Roman"/>
          <w:sz w:val="24"/>
          <w:szCs w:val="24"/>
        </w:rPr>
        <w:t xml:space="preserve">интернет-портале </w:t>
      </w:r>
      <w:hyperlink r:id="rId16" w:history="1">
        <w:r w:rsidRPr="003C49B5">
          <w:rPr>
            <w:rFonts w:ascii="Times New Roman" w:eastAsia="Times New Roman" w:hAnsi="Times New Roman" w:cs="Times New Roman"/>
            <w:color w:val="0000FF"/>
            <w:sz w:val="24"/>
            <w:szCs w:val="24"/>
            <w:u w:val="single"/>
          </w:rPr>
          <w:t>www.gosuslugi.ru</w:t>
        </w:r>
      </w:hyperlink>
      <w:r w:rsidRPr="003C49B5">
        <w:rPr>
          <w:rFonts w:ascii="Times New Roman" w:eastAsia="Times New Roman" w:hAnsi="Times New Roman" w:cs="Times New Roman"/>
          <w:sz w:val="24"/>
          <w:szCs w:val="24"/>
        </w:rPr>
        <w:t xml:space="preserve"> (в ЕСИА)</w:t>
      </w:r>
    </w:p>
    <w:p w:rsidR="003C49B5" w:rsidRPr="003C49B5" w:rsidRDefault="003C49B5" w:rsidP="003C49B5">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3C49B5">
        <w:rPr>
          <w:rFonts w:ascii="Times New Roman" w:eastAsia="Times New Roman" w:hAnsi="Times New Roman" w:cs="Times New Roman"/>
          <w:sz w:val="24"/>
          <w:szCs w:val="24"/>
          <w:lang w:eastAsia="ru-RU"/>
        </w:rPr>
        <w:br w:type="page"/>
      </w:r>
      <w:r w:rsidRPr="003C49B5">
        <w:rPr>
          <w:rFonts w:ascii="Times New Roman" w:eastAsia="Times New Roman" w:hAnsi="Times New Roman" w:cs="Times New Roman"/>
          <w:sz w:val="24"/>
          <w:szCs w:val="24"/>
          <w:lang w:eastAsia="ru-RU"/>
        </w:rPr>
        <w:lastRenderedPageBreak/>
        <w:t>Приложение 3 к Административному регламенту</w:t>
      </w:r>
    </w:p>
    <w:p w:rsidR="003C49B5" w:rsidRPr="003C49B5" w:rsidRDefault="003C49B5" w:rsidP="003C49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 xml:space="preserve">Блок-схема исполнения предоставления муниципальной услуги </w: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Оренбургской области на 2014–2020 годы»</w:t>
      </w:r>
    </w:p>
    <w:p w:rsidR="003C49B5" w:rsidRPr="003C49B5" w:rsidRDefault="003C49B5" w:rsidP="003C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lang w:eastAsia="ru-RU"/>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426"/>
        <w:gridCol w:w="1134"/>
        <w:gridCol w:w="708"/>
        <w:gridCol w:w="993"/>
        <w:gridCol w:w="425"/>
        <w:gridCol w:w="2942"/>
      </w:tblGrid>
      <w:tr w:rsidR="003C49B5" w:rsidRPr="003C49B5" w:rsidTr="003B0157">
        <w:tc>
          <w:tcPr>
            <w:tcW w:w="9570" w:type="dxa"/>
            <w:gridSpan w:val="7"/>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Заявитель</w: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9570" w:type="dxa"/>
            <w:gridSpan w:val="7"/>
            <w:tcBorders>
              <w:left w:val="nil"/>
              <w:bottom w:val="nil"/>
              <w:right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3360" behindDoc="0" locked="0" layoutInCell="1" allowOverlap="1" wp14:anchorId="6A2EEC36" wp14:editId="2528BBFF">
                      <wp:simplePos x="0" y="0"/>
                      <wp:positionH relativeFrom="column">
                        <wp:posOffset>4920614</wp:posOffset>
                      </wp:positionH>
                      <wp:positionV relativeFrom="paragraph">
                        <wp:posOffset>7620</wp:posOffset>
                      </wp:positionV>
                      <wp:extent cx="0" cy="381000"/>
                      <wp:effectExtent l="95250" t="0" r="114300" b="57150"/>
                      <wp:wrapNone/>
                      <wp:docPr id="2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D369D67"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mc:Fallback>
              </mc:AlternateContent>
            </w: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2336" behindDoc="0" locked="0" layoutInCell="1" allowOverlap="1" wp14:anchorId="26C0DA17" wp14:editId="4F7B5D86">
                      <wp:simplePos x="0" y="0"/>
                      <wp:positionH relativeFrom="column">
                        <wp:posOffset>2977514</wp:posOffset>
                      </wp:positionH>
                      <wp:positionV relativeFrom="paragraph">
                        <wp:posOffset>7620</wp:posOffset>
                      </wp:positionV>
                      <wp:extent cx="0" cy="381000"/>
                      <wp:effectExtent l="95250" t="0" r="114300" b="57150"/>
                      <wp:wrapNone/>
                      <wp:docPr id="2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FB332E7" id="Прямая со стрелкой 3" o:spid="_x0000_s1026" type="#_x0000_t32" style="position:absolute;margin-left:234.45pt;margin-top:.6pt;width:0;height:30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mc:Fallback>
              </mc:AlternateContent>
            </w:r>
            <w:r w:rsidRPr="003C49B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ABFCE39" wp14:editId="3B5733CE">
                      <wp:simplePos x="0" y="0"/>
                      <wp:positionH relativeFrom="column">
                        <wp:posOffset>853440</wp:posOffset>
                      </wp:positionH>
                      <wp:positionV relativeFrom="paragraph">
                        <wp:posOffset>7620</wp:posOffset>
                      </wp:positionV>
                      <wp:extent cx="9525" cy="381000"/>
                      <wp:effectExtent l="95250" t="0" r="104775" b="57150"/>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80740E" id="Прямая со стрелкой 2" o:spid="_x0000_s1026" type="#_x0000_t32" style="position:absolute;margin-left:67.2pt;margin-top:.6pt;width:.75pt;height:3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mc:Fallback>
              </mc:AlternateConten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2942"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B6B2A2C" wp14:editId="793DA6A2">
                      <wp:simplePos x="0" y="0"/>
                      <wp:positionH relativeFrom="column">
                        <wp:posOffset>1786890</wp:posOffset>
                      </wp:positionH>
                      <wp:positionV relativeFrom="paragraph">
                        <wp:posOffset>197485</wp:posOffset>
                      </wp:positionV>
                      <wp:extent cx="276225" cy="9525"/>
                      <wp:effectExtent l="0" t="76200" r="9525" b="104775"/>
                      <wp:wrapNone/>
                      <wp:docPr id="2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D986DB" id="Прямая со стрелкой 6" o:spid="_x0000_s1026" type="#_x0000_t32" style="position:absolute;margin-left:140.7pt;margin-top:15.55pt;width:21.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3C49B5">
              <w:rPr>
                <w:rFonts w:ascii="Times New Roman" w:eastAsia="Times New Roman" w:hAnsi="Times New Roman" w:cs="Times New Roman"/>
                <w:sz w:val="24"/>
                <w:szCs w:val="24"/>
              </w:rPr>
              <w:t>МФЦ</w:t>
            </w:r>
          </w:p>
        </w:tc>
        <w:tc>
          <w:tcPr>
            <w:tcW w:w="426" w:type="dxa"/>
            <w:tcBorders>
              <w:top w:val="nil"/>
              <w:bottom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35" w:type="dxa"/>
            <w:gridSpan w:val="3"/>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6432" behindDoc="0" locked="0" layoutInCell="1" allowOverlap="1" wp14:anchorId="4D2E8E16" wp14:editId="0E0DB7F0">
                      <wp:simplePos x="0" y="0"/>
                      <wp:positionH relativeFrom="column">
                        <wp:posOffset>1714500</wp:posOffset>
                      </wp:positionH>
                      <wp:positionV relativeFrom="paragraph">
                        <wp:posOffset>197484</wp:posOffset>
                      </wp:positionV>
                      <wp:extent cx="285750" cy="0"/>
                      <wp:effectExtent l="38100" t="76200" r="0" b="114300"/>
                      <wp:wrapNone/>
                      <wp:docPr id="1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462F4D" id="Прямая со стрелкой 8" o:spid="_x0000_s1026" type="#_x0000_t32" style="position:absolute;margin-left:135pt;margin-top:15.55pt;width:22.5pt;height:0;flip:x;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3C49B5">
              <w:rPr>
                <w:rFonts w:ascii="Times New Roman" w:eastAsia="Times New Roman" w:hAnsi="Times New Roman" w:cs="Times New Roman"/>
                <w:sz w:val="24"/>
                <w:szCs w:val="24"/>
              </w:rPr>
              <w:t xml:space="preserve">Орган местного самоуправления </w:t>
            </w:r>
          </w:p>
        </w:tc>
        <w:tc>
          <w:tcPr>
            <w:tcW w:w="425" w:type="dxa"/>
            <w:tcBorders>
              <w:top w:val="nil"/>
              <w:bottom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942"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Портал</w:t>
            </w:r>
          </w:p>
        </w:tc>
      </w:tr>
      <w:tr w:rsidR="003C49B5" w:rsidRPr="003C49B5" w:rsidTr="003B0157">
        <w:tc>
          <w:tcPr>
            <w:tcW w:w="9570" w:type="dxa"/>
            <w:gridSpan w:val="7"/>
            <w:tcBorders>
              <w:top w:val="nil"/>
              <w:left w:val="nil"/>
              <w:right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5408" behindDoc="0" locked="0" layoutInCell="1" allowOverlap="1" wp14:anchorId="3F5632C7" wp14:editId="68E6C5CC">
                      <wp:simplePos x="0" y="0"/>
                      <wp:positionH relativeFrom="column">
                        <wp:posOffset>2977514</wp:posOffset>
                      </wp:positionH>
                      <wp:positionV relativeFrom="paragraph">
                        <wp:posOffset>-3175</wp:posOffset>
                      </wp:positionV>
                      <wp:extent cx="0" cy="400050"/>
                      <wp:effectExtent l="95250" t="0" r="114300" b="57150"/>
                      <wp:wrapNone/>
                      <wp:docPr id="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DEA521A" id="Прямая со стрелкой 7" o:spid="_x0000_s1026" type="#_x0000_t32" style="position:absolute;margin-left:234.45pt;margin-top:-.25pt;width:0;height:31.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mc:Fallback>
              </mc:AlternateConten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9570" w:type="dxa"/>
            <w:gridSpan w:val="7"/>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Прием заявления по форме согласно приложению № 1 к настоящему Административному регламенту и документов, регистрация заявления</w:t>
            </w:r>
            <w:r w:rsidRPr="003C49B5">
              <w:rPr>
                <w:rFonts w:ascii="Times New Roman" w:eastAsia="Times New Roman" w:hAnsi="Times New Roman" w:cs="Times New Roman"/>
                <w:sz w:val="24"/>
                <w:szCs w:val="24"/>
              </w:rPr>
              <w:t xml:space="preserve"> </w: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9570" w:type="dxa"/>
            <w:gridSpan w:val="7"/>
            <w:tcBorders>
              <w:left w:val="nil"/>
              <w:right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7456" behindDoc="0" locked="0" layoutInCell="1" allowOverlap="1" wp14:anchorId="783F0437" wp14:editId="24919B68">
                      <wp:simplePos x="0" y="0"/>
                      <wp:positionH relativeFrom="column">
                        <wp:posOffset>2977514</wp:posOffset>
                      </wp:positionH>
                      <wp:positionV relativeFrom="paragraph">
                        <wp:posOffset>6985</wp:posOffset>
                      </wp:positionV>
                      <wp:extent cx="0" cy="381000"/>
                      <wp:effectExtent l="95250" t="0" r="114300" b="57150"/>
                      <wp:wrapNone/>
                      <wp:docPr id="17"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FD41D9" id="Прямая со стрелкой 10" o:spid="_x0000_s1026" type="#_x0000_t32" style="position:absolute;margin-left:234.45pt;margin-top:.55pt;width:0;height:30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9570" w:type="dxa"/>
            <w:gridSpan w:val="7"/>
          </w:tcPr>
          <w:p w:rsidR="003C49B5" w:rsidRPr="003C49B5" w:rsidRDefault="003C49B5" w:rsidP="003C49B5">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3C49B5" w:rsidRPr="003C49B5" w:rsidRDefault="003C49B5" w:rsidP="003C49B5">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3C49B5">
              <w:rPr>
                <w:rFonts w:ascii="Times New Roman" w:eastAsia="Times New Roman" w:hAnsi="Times New Roman" w:cs="Times New Roman"/>
                <w:sz w:val="24"/>
                <w:szCs w:val="24"/>
                <w:lang w:eastAsia="ru-RU"/>
              </w:rPr>
              <w:t xml:space="preserve">Рассмотрение документов, представленных заявителем </w:t>
            </w:r>
          </w:p>
          <w:p w:rsidR="003C49B5" w:rsidRPr="003C49B5" w:rsidRDefault="003C49B5" w:rsidP="003C49B5">
            <w:pPr>
              <w:widowControl w:val="0"/>
              <w:autoSpaceDE w:val="0"/>
              <w:autoSpaceDN w:val="0"/>
              <w:spacing w:after="0" w:line="276" w:lineRule="auto"/>
              <w:jc w:val="center"/>
              <w:rPr>
                <w:rFonts w:ascii="Times New Roman" w:eastAsia="Times New Roman" w:hAnsi="Times New Roman" w:cs="Times New Roman"/>
                <w:sz w:val="24"/>
                <w:szCs w:val="24"/>
                <w:lang w:val="en-US"/>
              </w:rPr>
            </w:pPr>
          </w:p>
        </w:tc>
      </w:tr>
      <w:tr w:rsidR="003C49B5" w:rsidRPr="003C49B5" w:rsidTr="003B0157">
        <w:tc>
          <w:tcPr>
            <w:tcW w:w="9570" w:type="dxa"/>
            <w:gridSpan w:val="7"/>
            <w:tcBorders>
              <w:left w:val="nil"/>
              <w:bottom w:val="nil"/>
              <w:right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103AE24" wp14:editId="053C47E4">
                      <wp:simplePos x="0" y="0"/>
                      <wp:positionH relativeFrom="column">
                        <wp:posOffset>4463415</wp:posOffset>
                      </wp:positionH>
                      <wp:positionV relativeFrom="paragraph">
                        <wp:posOffset>-3810</wp:posOffset>
                      </wp:positionV>
                      <wp:extent cx="9525" cy="400050"/>
                      <wp:effectExtent l="76200" t="0" r="85725" b="57150"/>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DFF557" id="Прямая со стрелкой 12" o:spid="_x0000_s1026" type="#_x0000_t32" style="position:absolute;margin-left:351.45pt;margin-top:-.3pt;width:.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mc:Fallback>
              </mc:AlternateContent>
            </w: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749E9AC4" wp14:editId="03A44B99">
                      <wp:simplePos x="0" y="0"/>
                      <wp:positionH relativeFrom="column">
                        <wp:posOffset>1396364</wp:posOffset>
                      </wp:positionH>
                      <wp:positionV relativeFrom="paragraph">
                        <wp:posOffset>-3810</wp:posOffset>
                      </wp:positionV>
                      <wp:extent cx="0" cy="400050"/>
                      <wp:effectExtent l="95250" t="0" r="114300" b="57150"/>
                      <wp:wrapNone/>
                      <wp:docPr id="1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2B90439" id="Прямая со стрелкой 11" o:spid="_x0000_s1026" type="#_x0000_t32" style="position:absolute;margin-left:109.95pt;margin-top:-.3pt;width:0;height:31.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4502" w:type="dxa"/>
            <w:gridSpan w:val="3"/>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bottom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360" w:type="dxa"/>
            <w:gridSpan w:val="3"/>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Принятие решения о невключении заявителя в список изъявивших желание получить социальную выплату в планируемом году</w:t>
            </w:r>
          </w:p>
        </w:tc>
      </w:tr>
      <w:tr w:rsidR="003C49B5" w:rsidRPr="003C49B5" w:rsidTr="003B0157">
        <w:tc>
          <w:tcPr>
            <w:tcW w:w="9570" w:type="dxa"/>
            <w:gridSpan w:val="7"/>
            <w:tcBorders>
              <w:top w:val="nil"/>
              <w:left w:val="nil"/>
              <w:right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0528" behindDoc="0" locked="0" layoutInCell="1" allowOverlap="1" wp14:anchorId="50F4E082" wp14:editId="5D55B058">
                      <wp:simplePos x="0" y="0"/>
                      <wp:positionH relativeFrom="column">
                        <wp:posOffset>1396364</wp:posOffset>
                      </wp:positionH>
                      <wp:positionV relativeFrom="paragraph">
                        <wp:posOffset>7620</wp:posOffset>
                      </wp:positionV>
                      <wp:extent cx="0" cy="390525"/>
                      <wp:effectExtent l="95250" t="0" r="114300" b="66675"/>
                      <wp:wrapNone/>
                      <wp:docPr id="1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F718897" id="Прямая со стрелкой 13" o:spid="_x0000_s1026" type="#_x0000_t32" style="position:absolute;margin-left:109.95pt;margin-top:.6pt;width:0;height:30.7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9570" w:type="dxa"/>
            <w:gridSpan w:val="7"/>
          </w:tcPr>
          <w:p w:rsidR="003C49B5" w:rsidRPr="003C49B5" w:rsidRDefault="003C49B5" w:rsidP="003C49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3C49B5">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2576" behindDoc="0" locked="0" layoutInCell="1" allowOverlap="1" wp14:anchorId="3B5B06FF" wp14:editId="2E28351C">
                <wp:simplePos x="0" y="0"/>
                <wp:positionH relativeFrom="column">
                  <wp:posOffset>2968624</wp:posOffset>
                </wp:positionH>
                <wp:positionV relativeFrom="paragraph">
                  <wp:posOffset>13970</wp:posOffset>
                </wp:positionV>
                <wp:extent cx="0" cy="400050"/>
                <wp:effectExtent l="95250" t="0" r="114300" b="571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AF524E3" id="Прямая со стрелкой 7" o:spid="_x0000_s1026" type="#_x0000_t32" style="position:absolute;margin-left:233.75pt;margin-top:1.1pt;width:0;height:31.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mc:Fallback>
        </mc:AlternateContent>
      </w: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3C49B5" w:rsidRPr="003C49B5" w:rsidTr="003B0157">
        <w:tc>
          <w:tcPr>
            <w:tcW w:w="9570"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Прием заявления по форме согласно приложению № 2 к настоящему Административному регламенту и документов, регистрация заявления</w:t>
            </w:r>
            <w:r w:rsidRPr="003C49B5">
              <w:rPr>
                <w:rFonts w:ascii="Times New Roman" w:eastAsia="Times New Roman" w:hAnsi="Times New Roman" w:cs="Times New Roman"/>
                <w:sz w:val="24"/>
                <w:szCs w:val="24"/>
              </w:rPr>
              <w:t xml:space="preserve"> </w: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3C49B5">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3600" behindDoc="0" locked="0" layoutInCell="1" allowOverlap="1" wp14:anchorId="578A5028" wp14:editId="7031F854">
                <wp:simplePos x="0" y="0"/>
                <wp:positionH relativeFrom="column">
                  <wp:posOffset>2508250</wp:posOffset>
                </wp:positionH>
                <wp:positionV relativeFrom="paragraph">
                  <wp:posOffset>1235710</wp:posOffset>
                </wp:positionV>
                <wp:extent cx="938530" cy="0"/>
                <wp:effectExtent l="77470" t="13335" r="74930" b="19685"/>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9385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018C5" id="Прямая со стрелкой 7" o:spid="_x0000_s1026" type="#_x0000_t32" style="position:absolute;margin-left:197.5pt;margin-top:97.3pt;width:73.9pt;height:0;rotation:90;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mc:Fallback>
        </mc:AlternateContent>
      </w: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3C49B5">
        <w:rPr>
          <w:rFonts w:ascii="Times New Roman" w:eastAsia="Times New Roman" w:hAnsi="Times New Roman" w:cs="Times New Roman"/>
          <w:noProof/>
          <w:sz w:val="24"/>
          <w:szCs w:val="24"/>
          <w:lang w:eastAsia="ru-RU"/>
        </w:rPr>
        <w:lastRenderedPageBreak/>
        <mc:AlternateContent>
          <mc:Choice Requires="wps">
            <w:drawing>
              <wp:anchor distT="0" distB="0" distL="114298" distR="114298" simplePos="0" relativeHeight="251676672" behindDoc="0" locked="0" layoutInCell="1" allowOverlap="1" wp14:anchorId="48109AA3" wp14:editId="40093D40">
                <wp:simplePos x="0" y="0"/>
                <wp:positionH relativeFrom="column">
                  <wp:posOffset>2727960</wp:posOffset>
                </wp:positionH>
                <wp:positionV relativeFrom="paragraph">
                  <wp:posOffset>127000</wp:posOffset>
                </wp:positionV>
                <wp:extent cx="546735" cy="635"/>
                <wp:effectExtent l="72390" t="6985" r="79375"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46735" cy="635"/>
                        </a:xfrm>
                        <a:prstGeom prst="bentConnector3">
                          <a:avLst>
                            <a:gd name="adj1" fmla="val 49940"/>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08A35"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214.8pt;margin-top:10pt;width:43.05pt;height:.05pt;rotation:90;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mc:Fallback>
        </mc:AlternateContent>
      </w: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3C49B5" w:rsidRPr="003C49B5" w:rsidTr="003B0157">
        <w:trPr>
          <w:trHeight w:val="1126"/>
        </w:trPr>
        <w:tc>
          <w:tcPr>
            <w:tcW w:w="9570" w:type="dxa"/>
          </w:tcPr>
          <w:p w:rsidR="003C49B5" w:rsidRPr="003C49B5" w:rsidRDefault="003C49B5" w:rsidP="003C49B5">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3C49B5" w:rsidRPr="003C49B5" w:rsidRDefault="003C49B5" w:rsidP="003C49B5">
            <w:pPr>
              <w:widowControl w:val="0"/>
              <w:autoSpaceDE w:val="0"/>
              <w:autoSpaceDN w:val="0"/>
              <w:spacing w:after="0" w:line="276" w:lineRule="auto"/>
              <w:jc w:val="center"/>
              <w:rPr>
                <w:rFonts w:ascii="Times New Roman" w:eastAsia="Times New Roman" w:hAnsi="Times New Roman" w:cs="Times New Roman"/>
                <w:sz w:val="24"/>
                <w:szCs w:val="24"/>
                <w:lang w:val="en-US" w:eastAsia="ru-RU"/>
              </w:rPr>
            </w:pPr>
            <w:r w:rsidRPr="003C49B5">
              <w:rPr>
                <w:rFonts w:ascii="Times New Roman" w:eastAsia="Times New Roman" w:hAnsi="Times New Roman" w:cs="Times New Roman"/>
                <w:sz w:val="24"/>
                <w:szCs w:val="24"/>
                <w:lang w:eastAsia="ru-RU"/>
              </w:rPr>
              <w:t xml:space="preserve">Рассмотрение документов, представленных заявителем </w:t>
            </w:r>
          </w:p>
          <w:p w:rsidR="003C49B5" w:rsidRPr="003C49B5" w:rsidRDefault="003C49B5" w:rsidP="003C49B5">
            <w:pPr>
              <w:widowControl w:val="0"/>
              <w:autoSpaceDE w:val="0"/>
              <w:autoSpaceDN w:val="0"/>
              <w:spacing w:after="0" w:line="276" w:lineRule="auto"/>
              <w:jc w:val="center"/>
              <w:rPr>
                <w:rFonts w:ascii="Times New Roman" w:eastAsia="Times New Roman" w:hAnsi="Times New Roman" w:cs="Times New Roman"/>
                <w:sz w:val="24"/>
                <w:szCs w:val="24"/>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3C49B5" w:rsidRPr="003C49B5" w:rsidTr="003B0157">
        <w:tc>
          <w:tcPr>
            <w:tcW w:w="9570" w:type="dxa"/>
            <w:gridSpan w:val="3"/>
            <w:tcBorders>
              <w:left w:val="nil"/>
              <w:bottom w:val="nil"/>
              <w:right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D7F9884" wp14:editId="630AD8BE">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FA76829" id="Прямая со стрелкой 12" o:spid="_x0000_s1026" type="#_x0000_t32" style="position:absolute;margin-left:351.45pt;margin-top:-.3pt;width:.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3229D43B" wp14:editId="09BFA1CB">
                      <wp:simplePos x="0" y="0"/>
                      <wp:positionH relativeFrom="column">
                        <wp:posOffset>1396364</wp:posOffset>
                      </wp:positionH>
                      <wp:positionV relativeFrom="paragraph">
                        <wp:posOffset>-3810</wp:posOffset>
                      </wp:positionV>
                      <wp:extent cx="0" cy="400050"/>
                      <wp:effectExtent l="95250" t="0" r="114300" b="57150"/>
                      <wp:wrapNone/>
                      <wp:docPr id="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5E67EE" id="Прямая со стрелкой 11" o:spid="_x0000_s1026" type="#_x0000_t32" style="position:absolute;margin-left:109.95pt;margin-top:-.3pt;width:0;height:31.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3C49B5" w:rsidRPr="003C49B5" w:rsidTr="003B0157">
        <w:tc>
          <w:tcPr>
            <w:tcW w:w="4502"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7696" behindDoc="0" locked="0" layoutInCell="1" allowOverlap="1" wp14:anchorId="17AEB1BB" wp14:editId="23E50344">
                      <wp:simplePos x="0" y="0"/>
                      <wp:positionH relativeFrom="column">
                        <wp:posOffset>1396364</wp:posOffset>
                      </wp:positionH>
                      <wp:positionV relativeFrom="paragraph">
                        <wp:posOffset>525145</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953A5F" id="Прямая со стрелкой 11" o:spid="_x0000_s1026" type="#_x0000_t32" style="position:absolute;margin-left:109.95pt;margin-top:41.35pt;width:0;height:31.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mc:Fallback>
              </mc:AlternateContent>
            </w:r>
            <w:r w:rsidRPr="003C49B5">
              <w:rPr>
                <w:rFonts w:ascii="Times New Roman" w:eastAsia="Times New Roman" w:hAnsi="Times New Roman" w:cs="Times New Roman"/>
                <w:sz w:val="24"/>
                <w:szCs w:val="24"/>
                <w:lang w:eastAsia="ru-RU"/>
              </w:rPr>
              <w:t>Принятие решения о выдаче заявителю свидетельства на получение социальной выплаты</w:t>
            </w:r>
          </w:p>
        </w:tc>
        <w:tc>
          <w:tcPr>
            <w:tcW w:w="708" w:type="dxa"/>
            <w:tcBorders>
              <w:top w:val="nil"/>
              <w:bottom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360"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Принятие решения об отказе в выдаче заявителю свидетельства на получение социальной выплаты</w:t>
            </w:r>
          </w:p>
        </w:tc>
      </w:tr>
    </w:tbl>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3C49B5" w:rsidRPr="003C49B5" w:rsidTr="003B0157">
        <w:trPr>
          <w:trHeight w:val="1126"/>
        </w:trPr>
        <w:tc>
          <w:tcPr>
            <w:tcW w:w="9570" w:type="dxa"/>
          </w:tcPr>
          <w:p w:rsidR="003C49B5" w:rsidRPr="003C49B5" w:rsidRDefault="003C49B5" w:rsidP="003C49B5">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3C49B5" w:rsidRPr="003C49B5" w:rsidRDefault="003C49B5" w:rsidP="003C49B5">
            <w:pPr>
              <w:widowControl w:val="0"/>
              <w:autoSpaceDE w:val="0"/>
              <w:autoSpaceDN w:val="0"/>
              <w:spacing w:after="0" w:line="276"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9744" behindDoc="0" locked="0" layoutInCell="1" allowOverlap="1" wp14:anchorId="23BB0140" wp14:editId="582BBAE8">
                      <wp:simplePos x="0" y="0"/>
                      <wp:positionH relativeFrom="column">
                        <wp:posOffset>4472939</wp:posOffset>
                      </wp:positionH>
                      <wp:positionV relativeFrom="paragraph">
                        <wp:posOffset>511175</wp:posOffset>
                      </wp:positionV>
                      <wp:extent cx="0" cy="390525"/>
                      <wp:effectExtent l="95250" t="0" r="114300" b="66675"/>
                      <wp:wrapNone/>
                      <wp:docPr id="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2F1052" id="Прямая со стрелкой 13" o:spid="_x0000_s1026" type="#_x0000_t32" style="position:absolute;margin-left:352.2pt;margin-top:40.25pt;width:0;height:30.7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mc:Fallback>
              </mc:AlternateContent>
            </w: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8720" behindDoc="0" locked="0" layoutInCell="1" allowOverlap="1" wp14:anchorId="20AE3B23" wp14:editId="571F73EC">
                      <wp:simplePos x="0" y="0"/>
                      <wp:positionH relativeFrom="column">
                        <wp:posOffset>1374774</wp:posOffset>
                      </wp:positionH>
                      <wp:positionV relativeFrom="paragraph">
                        <wp:posOffset>511175</wp:posOffset>
                      </wp:positionV>
                      <wp:extent cx="0" cy="390525"/>
                      <wp:effectExtent l="95250" t="0" r="114300" b="66675"/>
                      <wp:wrapNone/>
                      <wp:docPr id="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376867" id="Прямая со стрелкой 13" o:spid="_x0000_s1026" type="#_x0000_t32" style="position:absolute;margin-left:108.25pt;margin-top:40.25pt;width:0;height:30.7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mc:Fallback>
              </mc:AlternateContent>
            </w:r>
            <w:r w:rsidRPr="003C49B5">
              <w:rPr>
                <w:rFonts w:ascii="Times New Roman" w:eastAsia="Times New Roman" w:hAnsi="Times New Roman" w:cs="Times New Roman"/>
                <w:sz w:val="24"/>
                <w:szCs w:val="24"/>
                <w:lang w:eastAsia="ru-RU"/>
              </w:rPr>
              <w:t>Предоставление заявителем свидетельства в уполномоченный банк</w:t>
            </w:r>
            <w:r w:rsidRPr="003C49B5">
              <w:rPr>
                <w:rFonts w:ascii="Times New Roman" w:eastAsia="Times New Roman" w:hAnsi="Times New Roman" w:cs="Times New Roman"/>
                <w:sz w:val="24"/>
                <w:szCs w:val="24"/>
              </w:rPr>
              <w:t xml:space="preserve"> </w:t>
            </w:r>
          </w:p>
        </w:tc>
      </w:tr>
    </w:tbl>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3C49B5" w:rsidRPr="003C49B5" w:rsidRDefault="003C49B5" w:rsidP="003C49B5">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3C49B5" w:rsidRPr="003C49B5" w:rsidTr="003B0157">
        <w:tc>
          <w:tcPr>
            <w:tcW w:w="4502"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lang w:eastAsia="ru-RU"/>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bottom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360"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0768" behindDoc="0" locked="0" layoutInCell="1" allowOverlap="1" wp14:anchorId="6CAF0624" wp14:editId="118B7204">
                      <wp:simplePos x="0" y="0"/>
                      <wp:positionH relativeFrom="column">
                        <wp:posOffset>1150619</wp:posOffset>
                      </wp:positionH>
                      <wp:positionV relativeFrom="paragraph">
                        <wp:posOffset>878840</wp:posOffset>
                      </wp:positionV>
                      <wp:extent cx="0" cy="390525"/>
                      <wp:effectExtent l="95250" t="0" r="114300" b="66675"/>
                      <wp:wrapNone/>
                      <wp:docPr id="1"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2EFEB0" id="Прямая со стрелкой 13" o:spid="_x0000_s1026" type="#_x0000_t32" style="position:absolute;margin-left:90.6pt;margin-top:69.2pt;width:0;height:30.7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mc:Fallback>
              </mc:AlternateContent>
            </w:r>
            <w:r w:rsidRPr="003C49B5">
              <w:rPr>
                <w:rFonts w:ascii="Times New Roman" w:eastAsia="Times New Roman" w:hAnsi="Times New Roman" w:cs="Times New Roman"/>
                <w:sz w:val="24"/>
                <w:szCs w:val="24"/>
                <w:lang w:eastAsia="ru-RU"/>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3C49B5" w:rsidRPr="003C49B5" w:rsidRDefault="003C49B5" w:rsidP="003C49B5">
      <w:pPr>
        <w:spacing w:after="0" w:line="240" w:lineRule="auto"/>
        <w:rPr>
          <w:rFonts w:ascii="Times New Roman" w:eastAsia="Times New Roman" w:hAnsi="Times New Roman" w:cs="Times New Roman"/>
          <w:sz w:val="24"/>
          <w:szCs w:val="24"/>
          <w:vertAlign w:val="superscript"/>
          <w:lang w:eastAsia="ru-RU"/>
        </w:rPr>
      </w:pPr>
      <w:r w:rsidRPr="003C49B5">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1552" behindDoc="0" locked="0" layoutInCell="1" allowOverlap="1" wp14:anchorId="2DA1BC53" wp14:editId="30C290D3">
                <wp:simplePos x="0" y="0"/>
                <wp:positionH relativeFrom="column">
                  <wp:posOffset>1374774</wp:posOffset>
                </wp:positionH>
                <wp:positionV relativeFrom="paragraph">
                  <wp:posOffset>-4445</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4888DA5" id="Прямая со стрелкой 13" o:spid="_x0000_s1026" type="#_x0000_t32" style="position:absolute;margin-left:108.25pt;margin-top:-.35pt;width:0;height:30.7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mc:Fallback>
        </mc:AlternateContent>
      </w:r>
    </w:p>
    <w:p w:rsidR="003C49B5" w:rsidRPr="003C49B5" w:rsidRDefault="003C49B5" w:rsidP="003C49B5">
      <w:pPr>
        <w:spacing w:after="0" w:line="240" w:lineRule="auto"/>
        <w:rPr>
          <w:rFonts w:ascii="Times New Roman" w:eastAsia="Times New Roman" w:hAnsi="Times New Roman" w:cs="Times New Roman"/>
          <w:sz w:val="24"/>
          <w:szCs w:val="24"/>
          <w:vertAlign w:val="superscript"/>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2"/>
        <w:gridCol w:w="708"/>
        <w:gridCol w:w="4360"/>
      </w:tblGrid>
      <w:tr w:rsidR="003C49B5" w:rsidRPr="003C49B5" w:rsidTr="003B0157">
        <w:tc>
          <w:tcPr>
            <w:tcW w:w="4502"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Принятие решения о предоставлении муниципальной услуги</w:t>
            </w:r>
            <w:r w:rsidRPr="003C49B5">
              <w:rPr>
                <w:rFonts w:ascii="Times New Roman" w:eastAsia="Times New Roman" w:hAnsi="Times New Roman" w:cs="Times New Roman"/>
                <w:sz w:val="24"/>
                <w:szCs w:val="24"/>
                <w:lang w:eastAsia="ru-RU"/>
              </w:rPr>
              <w:t xml:space="preserve"> и перечисление социальной </w:t>
            </w:r>
            <w:r w:rsidRPr="003C49B5">
              <w:rPr>
                <w:rFonts w:ascii="Times New Roman" w:eastAsia="Times New Roman" w:hAnsi="Times New Roman" w:cs="Times New Roman"/>
                <w:sz w:val="24"/>
                <w:szCs w:val="24"/>
                <w:shd w:val="clear" w:color="auto" w:fill="FFFFFF"/>
                <w:lang w:eastAsia="ru-RU"/>
              </w:rPr>
              <w:t>выплаты на банковский счет заявителя</w:t>
            </w:r>
          </w:p>
        </w:tc>
        <w:tc>
          <w:tcPr>
            <w:tcW w:w="708" w:type="dxa"/>
            <w:tcBorders>
              <w:top w:val="nil"/>
              <w:bottom w:val="nil"/>
            </w:tcBorders>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360" w:type="dxa"/>
          </w:tcPr>
          <w:p w:rsidR="003C49B5" w:rsidRPr="003C49B5" w:rsidRDefault="003C49B5" w:rsidP="003C49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49B5">
              <w:rPr>
                <w:rFonts w:ascii="Times New Roman" w:eastAsia="Times New Roman" w:hAnsi="Times New Roman" w:cs="Times New Roman"/>
                <w:sz w:val="24"/>
                <w:szCs w:val="24"/>
              </w:rPr>
              <w:t>Отказ в предоставлении муниципальной услуги, у</w:t>
            </w:r>
            <w:r w:rsidRPr="003C49B5">
              <w:rPr>
                <w:rFonts w:ascii="Times New Roman" w:eastAsia="Times New Roman" w:hAnsi="Times New Roman" w:cs="Times New Roman"/>
                <w:sz w:val="24"/>
                <w:szCs w:val="24"/>
                <w:lang w:eastAsia="ru-RU"/>
              </w:rPr>
              <w:t>ведомление заявителя об отказе в перечислении социальной выплаты</w:t>
            </w:r>
          </w:p>
        </w:tc>
      </w:tr>
    </w:tbl>
    <w:p w:rsidR="003C49B5" w:rsidRPr="003C49B5" w:rsidRDefault="003C49B5" w:rsidP="003C49B5">
      <w:pPr>
        <w:spacing w:after="0" w:line="240" w:lineRule="auto"/>
        <w:rPr>
          <w:rFonts w:ascii="Times New Roman" w:eastAsia="Times New Roman" w:hAnsi="Times New Roman" w:cs="Times New Roman"/>
          <w:sz w:val="24"/>
          <w:szCs w:val="24"/>
          <w:lang w:eastAsia="ru-RU"/>
        </w:rPr>
      </w:pPr>
    </w:p>
    <w:p w:rsidR="003C49B5" w:rsidRPr="003C49B5" w:rsidRDefault="003C49B5" w:rsidP="003C49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49B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33AABDF" wp14:editId="6CE04CD8">
                <wp:simplePos x="0" y="0"/>
                <wp:positionH relativeFrom="column">
                  <wp:posOffset>2962275</wp:posOffset>
                </wp:positionH>
                <wp:positionV relativeFrom="paragraph">
                  <wp:posOffset>7123430</wp:posOffset>
                </wp:positionV>
                <wp:extent cx="575945" cy="276225"/>
                <wp:effectExtent l="0" t="0" r="14605" b="1016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6225"/>
                        </a:xfrm>
                        <a:prstGeom prst="rect">
                          <a:avLst/>
                        </a:prstGeom>
                        <a:solidFill>
                          <a:srgbClr val="FFFFFF"/>
                        </a:solidFill>
                        <a:ln w="9525">
                          <a:solidFill>
                            <a:srgbClr val="FFFFFF"/>
                          </a:solidFill>
                          <a:miter lim="800000"/>
                          <a:headEnd/>
                          <a:tailEnd/>
                        </a:ln>
                      </wps:spPr>
                      <wps:txbx>
                        <w:txbxContent>
                          <w:p w:rsidR="003C49B5" w:rsidRDefault="003C49B5" w:rsidP="003C49B5">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3AABDF" id="_x0000_t202" coordsize="21600,21600" o:spt="202" path="m,l,21600r21600,l21600,xe">
                <v:stroke joinstyle="miter"/>
                <v:path gradientshapeok="t" o:connecttype="rect"/>
              </v:shapetype>
              <v:shape id="Надпись 2" o:spid="_x0000_s1026" type="#_x0000_t202" style="position:absolute;left:0;text-align:left;margin-left:233.25pt;margin-top:560.9pt;width:45.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3C49B5" w:rsidRDefault="003C49B5" w:rsidP="003C49B5">
                      <w:pPr>
                        <w:rPr>
                          <w:sz w:val="24"/>
                          <w:szCs w:val="24"/>
                        </w:rPr>
                      </w:pPr>
                    </w:p>
                  </w:txbxContent>
                </v:textbox>
              </v:shape>
            </w:pict>
          </mc:Fallback>
        </mc:AlternateContent>
      </w:r>
      <w:r w:rsidRPr="003C49B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3F0FB91" wp14:editId="7EEFE8AD">
                <wp:simplePos x="0" y="0"/>
                <wp:positionH relativeFrom="column">
                  <wp:posOffset>2962275</wp:posOffset>
                </wp:positionH>
                <wp:positionV relativeFrom="paragraph">
                  <wp:posOffset>7123430</wp:posOffset>
                </wp:positionV>
                <wp:extent cx="575945" cy="276225"/>
                <wp:effectExtent l="0" t="0" r="14605" b="101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76225"/>
                        </a:xfrm>
                        <a:prstGeom prst="rect">
                          <a:avLst/>
                        </a:prstGeom>
                        <a:solidFill>
                          <a:srgbClr val="FFFFFF"/>
                        </a:solidFill>
                        <a:ln w="9525">
                          <a:solidFill>
                            <a:srgbClr val="FFFFFF"/>
                          </a:solidFill>
                          <a:miter lim="800000"/>
                          <a:headEnd/>
                          <a:tailEnd/>
                        </a:ln>
                      </wps:spPr>
                      <wps:txbx>
                        <w:txbxContent>
                          <w:p w:rsidR="003C49B5" w:rsidRDefault="003C49B5" w:rsidP="003C49B5">
                            <w:pPr>
                              <w:rP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0FB91" id="_x0000_s1027" type="#_x0000_t202" style="position:absolute;left:0;text-align:left;margin-left:233.25pt;margin-top:560.9pt;width:45.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3C49B5" w:rsidRDefault="003C49B5" w:rsidP="003C49B5">
                      <w:pPr>
                        <w:rPr>
                          <w:sz w:val="24"/>
                          <w:szCs w:val="24"/>
                        </w:rPr>
                      </w:pPr>
                    </w:p>
                  </w:txbxContent>
                </v:textbox>
              </v:shape>
            </w:pict>
          </mc:Fallback>
        </mc:AlternateContent>
      </w:r>
    </w:p>
    <w:p w:rsidR="000075C7" w:rsidRDefault="000075C7">
      <w:bookmarkStart w:id="6" w:name="_GoBack"/>
      <w:bookmarkEnd w:id="6"/>
    </w:p>
    <w:sectPr w:rsidR="000075C7" w:rsidSect="00FA2723">
      <w:headerReference w:type="default" r:id="rId17"/>
      <w:pgSz w:w="11906" w:h="16838"/>
      <w:pgMar w:top="851" w:right="567"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E2" w:rsidRDefault="003C49B5">
    <w:pPr>
      <w:pStyle w:val="a6"/>
      <w:jc w:val="center"/>
    </w:pPr>
    <w:r>
      <w:fldChar w:fldCharType="begin"/>
    </w:r>
    <w:r>
      <w:instrText xml:space="preserve"> PAGE   \* MERGEFORMAT </w:instrText>
    </w:r>
    <w:r>
      <w:fldChar w:fldCharType="separate"/>
    </w:r>
    <w:r>
      <w:rPr>
        <w:noProof/>
      </w:rPr>
      <w:t>26</w:t>
    </w:r>
    <w:r>
      <w:rPr>
        <w:noProof/>
      </w:rPr>
      <w:fldChar w:fldCharType="end"/>
    </w:r>
  </w:p>
  <w:p w:rsidR="00766CE2" w:rsidRDefault="003C49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4"/>
  </w:num>
  <w:num w:numId="9">
    <w:abstractNumId w:val="10"/>
  </w:num>
  <w:num w:numId="10">
    <w:abstractNumId w:val="11"/>
  </w:num>
  <w:num w:numId="11">
    <w:abstractNumId w:val="0"/>
  </w:num>
  <w:num w:numId="12">
    <w:abstractNumId w:val="6"/>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B5"/>
    <w:rsid w:val="000075C7"/>
    <w:rsid w:val="003C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39808-CBDE-49F2-8FF5-5A85951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C49B5"/>
    <w:pPr>
      <w:keepNext/>
      <w:spacing w:after="0" w:line="240" w:lineRule="auto"/>
      <w:jc w:val="center"/>
      <w:outlineLvl w:val="0"/>
    </w:pPr>
    <w:rPr>
      <w:rFonts w:ascii="Cambria" w:eastAsia="Times New Roman" w:hAnsi="Cambria" w:cs="Times New Roman"/>
      <w:b/>
      <w:kern w:val="32"/>
      <w:sz w:val="32"/>
      <w:szCs w:val="20"/>
      <w:lang w:eastAsia="ru-RU"/>
    </w:rPr>
  </w:style>
  <w:style w:type="paragraph" w:styleId="2">
    <w:name w:val="heading 2"/>
    <w:basedOn w:val="a"/>
    <w:next w:val="a"/>
    <w:link w:val="20"/>
    <w:uiPriority w:val="99"/>
    <w:qFormat/>
    <w:rsid w:val="003C49B5"/>
    <w:pPr>
      <w:keepNext/>
      <w:spacing w:after="0" w:line="240" w:lineRule="auto"/>
      <w:jc w:val="center"/>
      <w:outlineLvl w:val="1"/>
    </w:pPr>
    <w:rPr>
      <w:rFonts w:ascii="Cambria" w:eastAsia="Times New Roman"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49B5"/>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9"/>
    <w:rsid w:val="003C49B5"/>
    <w:rPr>
      <w:rFonts w:ascii="Cambria" w:eastAsia="Times New Roman" w:hAnsi="Cambria" w:cs="Times New Roman"/>
      <w:b/>
      <w:i/>
      <w:sz w:val="28"/>
      <w:szCs w:val="20"/>
      <w:lang w:eastAsia="ru-RU"/>
    </w:rPr>
  </w:style>
  <w:style w:type="numbering" w:customStyle="1" w:styleId="11">
    <w:name w:val="Нет списка1"/>
    <w:next w:val="a2"/>
    <w:uiPriority w:val="99"/>
    <w:semiHidden/>
    <w:unhideWhenUsed/>
    <w:rsid w:val="003C49B5"/>
  </w:style>
  <w:style w:type="paragraph" w:styleId="a3">
    <w:name w:val="No Spacing"/>
    <w:uiPriority w:val="99"/>
    <w:qFormat/>
    <w:rsid w:val="003C49B5"/>
    <w:pPr>
      <w:spacing w:after="0" w:line="240" w:lineRule="auto"/>
    </w:pPr>
    <w:rPr>
      <w:rFonts w:ascii="Calibri" w:eastAsia="Times New Roman" w:hAnsi="Calibri" w:cs="Calibri"/>
      <w:lang w:eastAsia="ru-RU"/>
    </w:rPr>
  </w:style>
  <w:style w:type="paragraph" w:styleId="a4">
    <w:name w:val="Normal (Web)"/>
    <w:basedOn w:val="a"/>
    <w:uiPriority w:val="99"/>
    <w:rsid w:val="003C49B5"/>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3C49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C49B5"/>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3C49B5"/>
    <w:pPr>
      <w:autoSpaceDE w:val="0"/>
      <w:autoSpaceDN w:val="0"/>
      <w:adjustRightInd w:val="0"/>
      <w:spacing w:after="0" w:line="240" w:lineRule="auto"/>
    </w:pPr>
    <w:rPr>
      <w:rFonts w:ascii="Arial" w:eastAsia="Times New Roman" w:hAnsi="Arial" w:cs="Arial"/>
      <w:sz w:val="20"/>
      <w:szCs w:val="20"/>
    </w:rPr>
  </w:style>
  <w:style w:type="paragraph" w:customStyle="1" w:styleId="BlockQuotation">
    <w:name w:val="Block Quotation"/>
    <w:basedOn w:val="a"/>
    <w:uiPriority w:val="99"/>
    <w:rsid w:val="003C49B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styleId="a6">
    <w:name w:val="header"/>
    <w:basedOn w:val="a"/>
    <w:link w:val="a7"/>
    <w:uiPriority w:val="99"/>
    <w:rsid w:val="003C49B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uiPriority w:val="99"/>
    <w:rsid w:val="003C49B5"/>
    <w:rPr>
      <w:rFonts w:ascii="Times New Roman" w:eastAsia="Times New Roman" w:hAnsi="Times New Roman" w:cs="Times New Roman"/>
      <w:sz w:val="24"/>
      <w:szCs w:val="20"/>
      <w:lang w:eastAsia="ru-RU"/>
    </w:rPr>
  </w:style>
  <w:style w:type="paragraph" w:styleId="a8">
    <w:name w:val="footer"/>
    <w:basedOn w:val="a"/>
    <w:link w:val="a9"/>
    <w:uiPriority w:val="99"/>
    <w:rsid w:val="003C49B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uiPriority w:val="99"/>
    <w:rsid w:val="003C49B5"/>
    <w:rPr>
      <w:rFonts w:ascii="Times New Roman" w:eastAsia="Times New Roman" w:hAnsi="Times New Roman" w:cs="Times New Roman"/>
      <w:sz w:val="24"/>
      <w:szCs w:val="20"/>
      <w:lang w:eastAsia="ru-RU"/>
    </w:rPr>
  </w:style>
  <w:style w:type="paragraph" w:styleId="aa">
    <w:name w:val="Balloon Text"/>
    <w:basedOn w:val="a"/>
    <w:link w:val="ab"/>
    <w:uiPriority w:val="99"/>
    <w:semiHidden/>
    <w:rsid w:val="003C49B5"/>
    <w:pPr>
      <w:spacing w:after="0" w:line="240" w:lineRule="auto"/>
    </w:pPr>
    <w:rPr>
      <w:rFonts w:ascii="Tahoma" w:eastAsia="Times New Roman" w:hAnsi="Tahoma" w:cs="Times New Roman"/>
      <w:sz w:val="16"/>
      <w:szCs w:val="20"/>
      <w:lang w:eastAsia="ru-RU"/>
    </w:rPr>
  </w:style>
  <w:style w:type="character" w:customStyle="1" w:styleId="ab">
    <w:name w:val="Текст выноски Знак"/>
    <w:basedOn w:val="a0"/>
    <w:link w:val="aa"/>
    <w:uiPriority w:val="99"/>
    <w:semiHidden/>
    <w:rsid w:val="003C49B5"/>
    <w:rPr>
      <w:rFonts w:ascii="Tahoma" w:eastAsia="Times New Roman" w:hAnsi="Tahoma" w:cs="Times New Roman"/>
      <w:sz w:val="16"/>
      <w:szCs w:val="20"/>
      <w:lang w:eastAsia="ru-RU"/>
    </w:rPr>
  </w:style>
  <w:style w:type="paragraph" w:customStyle="1" w:styleId="ConsTitle">
    <w:name w:val="ConsTitle"/>
    <w:uiPriority w:val="99"/>
    <w:rsid w:val="003C49B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List Paragraph"/>
    <w:basedOn w:val="a"/>
    <w:uiPriority w:val="99"/>
    <w:qFormat/>
    <w:rsid w:val="003C49B5"/>
    <w:pPr>
      <w:spacing w:after="0" w:line="240" w:lineRule="auto"/>
      <w:ind w:left="720"/>
    </w:pPr>
    <w:rPr>
      <w:rFonts w:ascii="Times New Roman" w:eastAsia="Times New Roman" w:hAnsi="Times New Roman" w:cs="Times New Roman"/>
      <w:sz w:val="24"/>
      <w:szCs w:val="24"/>
      <w:lang w:eastAsia="ru-RU"/>
    </w:rPr>
  </w:style>
  <w:style w:type="character" w:styleId="ad">
    <w:name w:val="Hyperlink"/>
    <w:uiPriority w:val="99"/>
    <w:rsid w:val="003C49B5"/>
    <w:rPr>
      <w:rFonts w:cs="Times New Roman"/>
      <w:color w:val="0000FF"/>
      <w:u w:val="single"/>
    </w:rPr>
  </w:style>
  <w:style w:type="paragraph" w:customStyle="1" w:styleId="21">
    <w:name w:val="Знак2 Знак Знак Знак Знак Знак"/>
    <w:basedOn w:val="a"/>
    <w:uiPriority w:val="99"/>
    <w:rsid w:val="003C49B5"/>
    <w:pPr>
      <w:spacing w:line="240" w:lineRule="exact"/>
      <w:jc w:val="both"/>
    </w:pPr>
    <w:rPr>
      <w:rFonts w:ascii="Verdana" w:eastAsia="Times New Roman" w:hAnsi="Verdana" w:cs="Verdana"/>
      <w:sz w:val="20"/>
      <w:szCs w:val="20"/>
      <w:lang w:val="en-US"/>
    </w:rPr>
  </w:style>
  <w:style w:type="paragraph" w:customStyle="1" w:styleId="ConsPlusNonformat">
    <w:name w:val="ConsPlusNonformat"/>
    <w:link w:val="ConsPlusNonformat0"/>
    <w:uiPriority w:val="99"/>
    <w:rsid w:val="003C49B5"/>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ae">
    <w:name w:val="Таблицы (моноширинный)"/>
    <w:basedOn w:val="a"/>
    <w:next w:val="a"/>
    <w:uiPriority w:val="99"/>
    <w:rsid w:val="003C49B5"/>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
    <w:name w:val="Гипертекстовая ссылка"/>
    <w:uiPriority w:val="99"/>
    <w:rsid w:val="003C49B5"/>
    <w:rPr>
      <w:color w:val="008000"/>
      <w:u w:val="single"/>
    </w:rPr>
  </w:style>
  <w:style w:type="character" w:customStyle="1" w:styleId="ConsPlusNonformat0">
    <w:name w:val="ConsPlusNonformat Знак"/>
    <w:link w:val="ConsPlusNonformat"/>
    <w:uiPriority w:val="99"/>
    <w:locked/>
    <w:rsid w:val="003C49B5"/>
    <w:rPr>
      <w:rFonts w:ascii="Courier New" w:eastAsia="Times New Roman" w:hAnsi="Courier New" w:cs="Times New Roman"/>
      <w:lang w:eastAsia="ru-RU"/>
    </w:rPr>
  </w:style>
  <w:style w:type="character" w:customStyle="1" w:styleId="af0">
    <w:name w:val="Цветовое выделение"/>
    <w:uiPriority w:val="99"/>
    <w:rsid w:val="003C49B5"/>
    <w:rPr>
      <w:b/>
      <w:color w:val="26282F"/>
    </w:rPr>
  </w:style>
  <w:style w:type="paragraph" w:customStyle="1" w:styleId="af1">
    <w:name w:val="Нормальный (таблица)"/>
    <w:basedOn w:val="a"/>
    <w:next w:val="a"/>
    <w:uiPriority w:val="99"/>
    <w:rsid w:val="003C49B5"/>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536BE3EC625B27793B34BFC6BAC813C152DE6299322C1B78EEB17A48CCF8480BE035FB5FBT0b7K"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1560.1000" TargetMode="Externa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EBE9DC809E806B967617B571FA1833CE335099EEFD14C1B7EEC590A1314F2946F7AA57CBAD20AE4E9232D6J5R6E" TargetMode="External"/><Relationship Id="rId11" Type="http://schemas.openxmlformats.org/officeDocument/2006/relationships/hyperlink" Target="http://www.gosuslugi.ru" TargetMode="External"/><Relationship Id="rId5" Type="http://schemas.openxmlformats.org/officeDocument/2006/relationships/hyperlink" Target="garantF1://12081560.1000" TargetMode="Externa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8927</Words>
  <Characters>50885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2017-08-25T05:17:00Z</dcterms:created>
  <dcterms:modified xsi:type="dcterms:W3CDTF">2017-08-25T05:18:00Z</dcterms:modified>
</cp:coreProperties>
</file>