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AB085D" w:rsidRPr="00B41611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Ключевка</w:t>
      </w:r>
    </w:p>
    <w:p w:rsidR="00445C0B" w:rsidRDefault="00363129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08.02</w:t>
      </w:r>
      <w:r w:rsidR="00C31095">
        <w:rPr>
          <w:sz w:val="28"/>
          <w:szCs w:val="28"/>
        </w:rPr>
        <w:t>.2017</w:t>
      </w:r>
      <w:r w:rsidR="00445C0B">
        <w:rPr>
          <w:sz w:val="28"/>
          <w:szCs w:val="28"/>
        </w:rPr>
        <w:t xml:space="preserve">                                                                        </w:t>
      </w:r>
      <w:r w:rsidR="008148EC">
        <w:rPr>
          <w:sz w:val="28"/>
          <w:szCs w:val="28"/>
        </w:rPr>
        <w:t xml:space="preserve"> </w:t>
      </w:r>
      <w:r w:rsidR="00704C00">
        <w:rPr>
          <w:sz w:val="28"/>
          <w:szCs w:val="28"/>
        </w:rPr>
        <w:t xml:space="preserve">                             № </w:t>
      </w:r>
      <w:r w:rsidR="00A17902">
        <w:rPr>
          <w:sz w:val="28"/>
          <w:szCs w:val="28"/>
        </w:rPr>
        <w:t>8</w:t>
      </w:r>
      <w:r w:rsidR="009B611D">
        <w:rPr>
          <w:sz w:val="28"/>
          <w:szCs w:val="28"/>
        </w:rPr>
        <w:t>-п</w:t>
      </w:r>
    </w:p>
    <w:p w:rsidR="00363129" w:rsidRPr="00EF76FA" w:rsidRDefault="00363129" w:rsidP="00445C0B">
      <w:pPr>
        <w:jc w:val="both"/>
        <w:rPr>
          <w:sz w:val="28"/>
          <w:szCs w:val="28"/>
        </w:rPr>
      </w:pPr>
    </w:p>
    <w:p w:rsidR="00A17902" w:rsidRPr="00A17902" w:rsidRDefault="00A17902" w:rsidP="00A17902">
      <w:pPr>
        <w:keepNext/>
        <w:keepLines/>
        <w:jc w:val="center"/>
        <w:outlineLvl w:val="0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Об</w:t>
      </w:r>
      <w:r w:rsidRPr="00A17902">
        <w:rPr>
          <w:color w:val="000000" w:themeColor="text1"/>
          <w:sz w:val="28"/>
          <w:szCs w:val="28"/>
        </w:rPr>
        <w:t xml:space="preserve"> утверждении Положения</w:t>
      </w:r>
      <w:r>
        <w:rPr>
          <w:color w:val="000000" w:themeColor="text1"/>
          <w:sz w:val="28"/>
          <w:szCs w:val="28"/>
        </w:rPr>
        <w:t xml:space="preserve"> </w:t>
      </w:r>
      <w:r w:rsidRPr="00A17902">
        <w:rPr>
          <w:color w:val="000000" w:themeColor="text1"/>
          <w:sz w:val="28"/>
          <w:szCs w:val="28"/>
        </w:rPr>
        <w:t>«Об оплате труда работников</w:t>
      </w:r>
    </w:p>
    <w:p w:rsidR="00A17902" w:rsidRDefault="00A17902" w:rsidP="00A17902">
      <w:pPr>
        <w:keepNext/>
        <w:keepLines/>
        <w:jc w:val="center"/>
        <w:outlineLvl w:val="0"/>
        <w:rPr>
          <w:color w:val="000000" w:themeColor="text1"/>
          <w:sz w:val="28"/>
          <w:szCs w:val="28"/>
        </w:rPr>
      </w:pPr>
      <w:r w:rsidRPr="00A17902">
        <w:rPr>
          <w:color w:val="000000" w:themeColor="text1"/>
          <w:sz w:val="28"/>
          <w:szCs w:val="28"/>
        </w:rPr>
        <w:t>военно-учетного стола, осуществляющих</w:t>
      </w:r>
      <w:r>
        <w:rPr>
          <w:color w:val="000000" w:themeColor="text1"/>
          <w:sz w:val="28"/>
          <w:szCs w:val="28"/>
        </w:rPr>
        <w:t xml:space="preserve"> </w:t>
      </w:r>
      <w:r w:rsidRPr="00A17902">
        <w:rPr>
          <w:color w:val="000000" w:themeColor="text1"/>
          <w:sz w:val="28"/>
          <w:szCs w:val="28"/>
        </w:rPr>
        <w:t>первичный воинский учет на территориях,</w:t>
      </w:r>
      <w:r>
        <w:rPr>
          <w:color w:val="000000" w:themeColor="text1"/>
          <w:sz w:val="28"/>
          <w:szCs w:val="28"/>
        </w:rPr>
        <w:t xml:space="preserve"> </w:t>
      </w:r>
      <w:r w:rsidRPr="00A17902">
        <w:rPr>
          <w:color w:val="000000" w:themeColor="text1"/>
          <w:sz w:val="28"/>
          <w:szCs w:val="28"/>
        </w:rPr>
        <w:t>где отсутствуют военные комиссариаты»</w:t>
      </w:r>
      <w:r>
        <w:rPr>
          <w:color w:val="000000" w:themeColor="text1"/>
          <w:sz w:val="28"/>
          <w:szCs w:val="28"/>
        </w:rPr>
        <w:t xml:space="preserve"> и </w:t>
      </w:r>
    </w:p>
    <w:p w:rsidR="00A17902" w:rsidRPr="00A17902" w:rsidRDefault="00A17902" w:rsidP="00A17902">
      <w:pPr>
        <w:keepNext/>
        <w:keepLines/>
        <w:jc w:val="center"/>
        <w:outlineLvl w:val="0"/>
        <w:rPr>
          <w:bCs/>
          <w:color w:val="000000" w:themeColor="text1"/>
          <w:sz w:val="28"/>
          <w:szCs w:val="28"/>
        </w:rPr>
      </w:pPr>
      <w:r w:rsidRPr="00A17902">
        <w:rPr>
          <w:bCs/>
          <w:color w:val="000000" w:themeColor="text1"/>
          <w:sz w:val="28"/>
          <w:szCs w:val="28"/>
        </w:rPr>
        <w:t>денежном содержании специалиста по первичному</w:t>
      </w:r>
    </w:p>
    <w:p w:rsidR="00A17902" w:rsidRPr="00A17902" w:rsidRDefault="00A17902" w:rsidP="00A17902">
      <w:pPr>
        <w:keepNext/>
        <w:keepLines/>
        <w:jc w:val="center"/>
        <w:outlineLvl w:val="0"/>
        <w:rPr>
          <w:bCs/>
          <w:color w:val="000000" w:themeColor="text1"/>
          <w:sz w:val="28"/>
          <w:szCs w:val="28"/>
        </w:rPr>
      </w:pPr>
      <w:r w:rsidRPr="00A17902">
        <w:rPr>
          <w:bCs/>
          <w:color w:val="000000" w:themeColor="text1"/>
          <w:sz w:val="28"/>
          <w:szCs w:val="28"/>
        </w:rPr>
        <w:t>воинскому учету администрации МО Ключевский сельсовет</w:t>
      </w:r>
    </w:p>
    <w:p w:rsidR="00363129" w:rsidRPr="00363129" w:rsidRDefault="00363129" w:rsidP="00A17902">
      <w:pPr>
        <w:shd w:val="clear" w:color="auto" w:fill="FFFFFF"/>
        <w:jc w:val="center"/>
        <w:rPr>
          <w:sz w:val="28"/>
          <w:szCs w:val="28"/>
        </w:rPr>
      </w:pPr>
    </w:p>
    <w:p w:rsidR="00A17902" w:rsidRPr="00A17902" w:rsidRDefault="00363129" w:rsidP="00BD0E7D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 w:rsidRPr="00363129">
        <w:rPr>
          <w:sz w:val="28"/>
          <w:szCs w:val="28"/>
        </w:rPr>
        <w:t xml:space="preserve">  </w:t>
      </w:r>
      <w:r w:rsidR="00A17902">
        <w:rPr>
          <w:color w:val="000000" w:themeColor="text1"/>
          <w:sz w:val="28"/>
          <w:szCs w:val="28"/>
        </w:rPr>
        <w:t xml:space="preserve">            </w:t>
      </w:r>
      <w:r w:rsidR="00A17902" w:rsidRPr="00A17902">
        <w:rPr>
          <w:color w:val="000000" w:themeColor="text1"/>
          <w:sz w:val="28"/>
          <w:szCs w:val="28"/>
        </w:rPr>
        <w:t xml:space="preserve">В </w:t>
      </w:r>
      <w:r w:rsidR="00A17902" w:rsidRPr="00A17902">
        <w:rPr>
          <w:color w:val="000000" w:themeColor="text1"/>
          <w:sz w:val="28"/>
          <w:szCs w:val="28"/>
        </w:rPr>
        <w:t>соответствии с</w:t>
      </w:r>
      <w:r w:rsidR="00A17902" w:rsidRPr="00A17902">
        <w:rPr>
          <w:color w:val="000000" w:themeColor="text1"/>
          <w:sz w:val="28"/>
          <w:szCs w:val="28"/>
        </w:rPr>
        <w:t xml:space="preserve"> Постановлением  Правительства  РФ от 29.04.2006г. N 258 «О субвенциях на осуществление полномочий по первичному воинскому учету на территориях, где отсутствуют военные комиссариаты», статьей 53 Федерального закона от 06 октября 2003 года № 131-ФЗ «Об общих принципах организации местного самоуправления в Российской Федерации»,  статьями 135,144 Трудового кодекса Российской Федерации, статьей 86 Бюджетног</w:t>
      </w:r>
      <w:r w:rsidR="00A17902">
        <w:rPr>
          <w:color w:val="000000" w:themeColor="text1"/>
          <w:sz w:val="28"/>
          <w:szCs w:val="28"/>
        </w:rPr>
        <w:t xml:space="preserve">о кодекса Российской Федерации </w:t>
      </w:r>
      <w:r w:rsidR="00A17902" w:rsidRPr="00A17902">
        <w:rPr>
          <w:color w:val="000000" w:themeColor="text1"/>
          <w:sz w:val="28"/>
          <w:szCs w:val="28"/>
        </w:rPr>
        <w:t>ПОСТАНОВЛЯЮ:</w:t>
      </w:r>
    </w:p>
    <w:p w:rsidR="00A17902" w:rsidRPr="00A17902" w:rsidRDefault="00A17902" w:rsidP="00A17902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A17902">
        <w:rPr>
          <w:sz w:val="28"/>
          <w:szCs w:val="28"/>
        </w:rPr>
        <w:t>Утвердить Положение «Об оплате труда работников военно-учетного стола, осуществляющих первичный воинский учет на территориях, где отсутствуют военные комиссариаты» (приложение</w:t>
      </w:r>
      <w:r w:rsidRPr="00A17902">
        <w:rPr>
          <w:sz w:val="28"/>
          <w:szCs w:val="28"/>
        </w:rPr>
        <w:t xml:space="preserve"> № 1</w:t>
      </w:r>
      <w:r w:rsidRPr="00A17902">
        <w:rPr>
          <w:sz w:val="28"/>
          <w:szCs w:val="28"/>
        </w:rPr>
        <w:t>).</w:t>
      </w:r>
    </w:p>
    <w:p w:rsidR="00A17902" w:rsidRPr="00A17902" w:rsidRDefault="00A17902" w:rsidP="00A17902">
      <w:pPr>
        <w:pStyle w:val="a7"/>
        <w:jc w:val="both"/>
        <w:rPr>
          <w:sz w:val="28"/>
          <w:szCs w:val="28"/>
        </w:rPr>
      </w:pPr>
      <w:r w:rsidRPr="00A179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 </w:t>
      </w:r>
      <w:r w:rsidRPr="00A17902">
        <w:rPr>
          <w:sz w:val="28"/>
          <w:szCs w:val="28"/>
        </w:rPr>
        <w:t>В целях обеспечения гарантий и упорядочения оплаты труда специалиста по первичному воинскому учету:</w:t>
      </w:r>
    </w:p>
    <w:p w:rsidR="00A17902" w:rsidRPr="00A17902" w:rsidRDefault="00A17902" w:rsidP="00A17902">
      <w:pPr>
        <w:pStyle w:val="a7"/>
        <w:jc w:val="both"/>
        <w:rPr>
          <w:sz w:val="28"/>
          <w:szCs w:val="28"/>
        </w:rPr>
      </w:pPr>
      <w:r w:rsidRPr="00A17902">
        <w:rPr>
          <w:sz w:val="28"/>
          <w:szCs w:val="28"/>
        </w:rPr>
        <w:t xml:space="preserve">     </w:t>
      </w:r>
      <w:r w:rsidRPr="00A17902">
        <w:rPr>
          <w:sz w:val="28"/>
          <w:szCs w:val="28"/>
        </w:rPr>
        <w:t>2.</w:t>
      </w:r>
      <w:r w:rsidRPr="00A17902">
        <w:rPr>
          <w:sz w:val="28"/>
          <w:szCs w:val="28"/>
        </w:rPr>
        <w:t>1. Установить состав денежного содержания специалиста по первичному воинскому учету администрации муниципального образования Ключевский сельсовет.</w:t>
      </w:r>
    </w:p>
    <w:p w:rsidR="00A17902" w:rsidRPr="00A17902" w:rsidRDefault="00A17902" w:rsidP="00A17902">
      <w:pPr>
        <w:pStyle w:val="a7"/>
        <w:jc w:val="both"/>
        <w:rPr>
          <w:sz w:val="28"/>
          <w:szCs w:val="28"/>
        </w:rPr>
      </w:pPr>
      <w:r w:rsidRPr="00A17902">
        <w:rPr>
          <w:sz w:val="28"/>
          <w:szCs w:val="28"/>
        </w:rPr>
        <w:t>2.</w:t>
      </w:r>
      <w:r w:rsidRPr="00A17902">
        <w:rPr>
          <w:sz w:val="28"/>
          <w:szCs w:val="28"/>
        </w:rPr>
        <w:t>1.1. Денежное содержание специалиста по первичному воинскому учету состоит:</w:t>
      </w:r>
    </w:p>
    <w:p w:rsidR="00A17902" w:rsidRPr="00A17902" w:rsidRDefault="00A17902" w:rsidP="00A17902">
      <w:pPr>
        <w:pStyle w:val="a7"/>
        <w:jc w:val="both"/>
        <w:rPr>
          <w:sz w:val="28"/>
          <w:szCs w:val="28"/>
        </w:rPr>
      </w:pPr>
      <w:r w:rsidRPr="00A17902">
        <w:rPr>
          <w:sz w:val="28"/>
          <w:szCs w:val="28"/>
        </w:rPr>
        <w:t xml:space="preserve">    - из месячного должностного оклада;</w:t>
      </w:r>
    </w:p>
    <w:p w:rsidR="00A17902" w:rsidRPr="00A17902" w:rsidRDefault="00A17902" w:rsidP="00A17902">
      <w:pPr>
        <w:pStyle w:val="a7"/>
        <w:jc w:val="both"/>
        <w:rPr>
          <w:sz w:val="28"/>
          <w:szCs w:val="28"/>
        </w:rPr>
      </w:pPr>
      <w:r w:rsidRPr="00A17902">
        <w:rPr>
          <w:sz w:val="28"/>
          <w:szCs w:val="28"/>
        </w:rPr>
        <w:t xml:space="preserve">    - районного коэффициента.</w:t>
      </w:r>
    </w:p>
    <w:p w:rsidR="00A17902" w:rsidRPr="00A17902" w:rsidRDefault="00A17902" w:rsidP="00A17902">
      <w:pPr>
        <w:pStyle w:val="a7"/>
        <w:jc w:val="both"/>
        <w:rPr>
          <w:sz w:val="28"/>
          <w:szCs w:val="28"/>
        </w:rPr>
      </w:pPr>
      <w:r w:rsidRPr="00A17902">
        <w:rPr>
          <w:sz w:val="28"/>
          <w:szCs w:val="28"/>
        </w:rPr>
        <w:t>2.</w:t>
      </w:r>
      <w:r w:rsidRPr="00A17902">
        <w:rPr>
          <w:sz w:val="28"/>
          <w:szCs w:val="28"/>
        </w:rPr>
        <w:t>1.2.</w:t>
      </w:r>
      <w:r w:rsidRPr="00A17902">
        <w:rPr>
          <w:sz w:val="28"/>
          <w:szCs w:val="28"/>
        </w:rPr>
        <w:t xml:space="preserve"> Утвердить должностной оклад специалиста по первичному воинскому учету администрации муниципального образования Ключевский</w:t>
      </w:r>
      <w:r w:rsidRPr="00A17902">
        <w:rPr>
          <w:sz w:val="28"/>
          <w:szCs w:val="28"/>
        </w:rPr>
        <w:t xml:space="preserve"> сельсовет согласно приложению 2</w:t>
      </w:r>
      <w:r w:rsidRPr="00A17902">
        <w:rPr>
          <w:sz w:val="28"/>
          <w:szCs w:val="28"/>
        </w:rPr>
        <w:t>.</w:t>
      </w:r>
    </w:p>
    <w:p w:rsidR="00A17902" w:rsidRPr="00A17902" w:rsidRDefault="00A17902" w:rsidP="00A1790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17902">
        <w:rPr>
          <w:sz w:val="28"/>
          <w:szCs w:val="28"/>
        </w:rPr>
        <w:t>Настоящее постановление вступает в силу с 01 января 2017 года.</w:t>
      </w:r>
    </w:p>
    <w:p w:rsidR="00A17902" w:rsidRPr="00A17902" w:rsidRDefault="00A17902" w:rsidP="00A17902">
      <w:pPr>
        <w:pStyle w:val="a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17902">
        <w:rPr>
          <w:sz w:val="28"/>
          <w:szCs w:val="28"/>
        </w:rPr>
        <w:t>Контроль за исполнением постановления оставляю за собой.</w:t>
      </w:r>
    </w:p>
    <w:p w:rsidR="00A17902" w:rsidRDefault="00A17902" w:rsidP="003631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3129" w:rsidRPr="00363129" w:rsidRDefault="00363129" w:rsidP="003631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3129">
        <w:rPr>
          <w:sz w:val="28"/>
          <w:szCs w:val="28"/>
        </w:rPr>
        <w:t xml:space="preserve">Глава сельсовета                                    </w:t>
      </w:r>
      <w:r>
        <w:rPr>
          <w:sz w:val="28"/>
          <w:szCs w:val="28"/>
        </w:rPr>
        <w:t xml:space="preserve">                                </w:t>
      </w:r>
      <w:r w:rsidRPr="00363129">
        <w:rPr>
          <w:sz w:val="28"/>
          <w:szCs w:val="28"/>
        </w:rPr>
        <w:t xml:space="preserve">   </w:t>
      </w:r>
      <w:r w:rsidR="00BD0E7D">
        <w:rPr>
          <w:sz w:val="28"/>
          <w:szCs w:val="28"/>
        </w:rPr>
        <w:t xml:space="preserve">  </w:t>
      </w:r>
      <w:r w:rsidRPr="00363129">
        <w:rPr>
          <w:sz w:val="28"/>
          <w:szCs w:val="28"/>
        </w:rPr>
        <w:t xml:space="preserve">  А.В.</w:t>
      </w:r>
      <w:r>
        <w:rPr>
          <w:sz w:val="28"/>
          <w:szCs w:val="28"/>
        </w:rPr>
        <w:t xml:space="preserve"> </w:t>
      </w:r>
      <w:r w:rsidRPr="00363129">
        <w:rPr>
          <w:sz w:val="28"/>
          <w:szCs w:val="28"/>
        </w:rPr>
        <w:t>Колесников</w:t>
      </w:r>
    </w:p>
    <w:p w:rsidR="00363129" w:rsidRPr="00363129" w:rsidRDefault="00363129" w:rsidP="00363129">
      <w:pPr>
        <w:jc w:val="both"/>
        <w:rPr>
          <w:sz w:val="28"/>
          <w:szCs w:val="28"/>
        </w:rPr>
      </w:pPr>
    </w:p>
    <w:p w:rsidR="00BD0E7D" w:rsidRDefault="00BD0E7D" w:rsidP="00363129">
      <w:pPr>
        <w:suppressAutoHyphens/>
        <w:jc w:val="both"/>
        <w:rPr>
          <w:sz w:val="28"/>
          <w:szCs w:val="28"/>
          <w:lang w:eastAsia="ar-SA"/>
        </w:rPr>
      </w:pPr>
    </w:p>
    <w:p w:rsidR="00363129" w:rsidRPr="00363129" w:rsidRDefault="00363129" w:rsidP="00363129">
      <w:pPr>
        <w:suppressAutoHyphens/>
        <w:jc w:val="both"/>
        <w:rPr>
          <w:sz w:val="28"/>
          <w:szCs w:val="28"/>
          <w:lang w:eastAsia="ar-SA"/>
        </w:rPr>
      </w:pPr>
      <w:r w:rsidRPr="00363129">
        <w:rPr>
          <w:sz w:val="28"/>
          <w:szCs w:val="28"/>
          <w:lang w:eastAsia="ar-SA"/>
        </w:rPr>
        <w:t xml:space="preserve">Разослано: райфо, специалисту Гартман В.В.., администрации района, </w:t>
      </w:r>
    </w:p>
    <w:p w:rsidR="00363129" w:rsidRDefault="00363129" w:rsidP="00363129">
      <w:pPr>
        <w:suppressAutoHyphens/>
        <w:jc w:val="both"/>
        <w:rPr>
          <w:sz w:val="28"/>
          <w:szCs w:val="28"/>
          <w:lang w:eastAsia="ar-SA"/>
        </w:rPr>
      </w:pPr>
      <w:r w:rsidRPr="00363129">
        <w:rPr>
          <w:sz w:val="28"/>
          <w:szCs w:val="28"/>
          <w:lang w:eastAsia="ar-SA"/>
        </w:rPr>
        <w:t xml:space="preserve">                                                    </w:t>
      </w:r>
    </w:p>
    <w:p w:rsidR="00363129" w:rsidRDefault="00363129" w:rsidP="00363129">
      <w:pPr>
        <w:suppressAutoHyphens/>
        <w:jc w:val="both"/>
        <w:rPr>
          <w:sz w:val="28"/>
          <w:szCs w:val="28"/>
          <w:lang w:eastAsia="ar-SA"/>
        </w:rPr>
      </w:pPr>
    </w:p>
    <w:p w:rsidR="00BD0E7D" w:rsidRPr="00BD0E7D" w:rsidRDefault="00BD0E7D" w:rsidP="00BD0E7D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                            </w:t>
      </w:r>
      <w:r w:rsidRPr="00BD0E7D">
        <w:rPr>
          <w:rFonts w:eastAsiaTheme="minorHAnsi"/>
          <w:sz w:val="28"/>
          <w:szCs w:val="28"/>
          <w:lang w:eastAsia="en-US"/>
        </w:rPr>
        <w:t>Приложение № 1</w:t>
      </w:r>
    </w:p>
    <w:p w:rsidR="00BD0E7D" w:rsidRPr="00BD0E7D" w:rsidRDefault="00BD0E7D" w:rsidP="00BD0E7D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BD0E7D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к постановлению </w:t>
      </w:r>
      <w:r>
        <w:rPr>
          <w:rFonts w:eastAsiaTheme="minorHAnsi"/>
          <w:sz w:val="28"/>
          <w:szCs w:val="28"/>
          <w:lang w:eastAsia="en-US"/>
        </w:rPr>
        <w:t xml:space="preserve"> № 8-п</w:t>
      </w:r>
      <w:r w:rsidRPr="00BD0E7D">
        <w:rPr>
          <w:rFonts w:eastAsiaTheme="minorHAnsi"/>
          <w:sz w:val="28"/>
          <w:szCs w:val="28"/>
          <w:lang w:eastAsia="en-US"/>
        </w:rPr>
        <w:t xml:space="preserve"> от  </w:t>
      </w:r>
      <w:r>
        <w:rPr>
          <w:rFonts w:eastAsiaTheme="minorHAnsi"/>
          <w:sz w:val="28"/>
          <w:szCs w:val="28"/>
          <w:lang w:eastAsia="en-US"/>
        </w:rPr>
        <w:t>08.02.2017</w:t>
      </w:r>
    </w:p>
    <w:p w:rsidR="00BD0E7D" w:rsidRDefault="00BD0E7D" w:rsidP="00BD0E7D">
      <w:pPr>
        <w:shd w:val="clear" w:color="auto" w:fill="FFFFFF"/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BD0E7D" w:rsidRPr="00BD0E7D" w:rsidRDefault="00BD0E7D" w:rsidP="00BD0E7D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BD0E7D">
        <w:rPr>
          <w:bCs/>
          <w:sz w:val="28"/>
          <w:szCs w:val="28"/>
        </w:rPr>
        <w:t>П О Л О Ж Е Н И Е</w:t>
      </w:r>
    </w:p>
    <w:p w:rsidR="00BD0E7D" w:rsidRPr="00BD0E7D" w:rsidRDefault="00BD0E7D" w:rsidP="00BD0E7D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BD0E7D">
        <w:rPr>
          <w:bCs/>
          <w:sz w:val="28"/>
          <w:szCs w:val="28"/>
        </w:rPr>
        <w:t xml:space="preserve">об оплате труда работников военно – учетного </w:t>
      </w:r>
      <w:r w:rsidRPr="00BD0E7D">
        <w:rPr>
          <w:bCs/>
          <w:sz w:val="28"/>
          <w:szCs w:val="28"/>
        </w:rPr>
        <w:t>стола, осуществляющих</w:t>
      </w:r>
      <w:r w:rsidRPr="00BD0E7D">
        <w:rPr>
          <w:bCs/>
          <w:sz w:val="28"/>
          <w:szCs w:val="28"/>
        </w:rPr>
        <w:t xml:space="preserve"> первичный воинский </w:t>
      </w:r>
      <w:r w:rsidRPr="00BD0E7D">
        <w:rPr>
          <w:bCs/>
          <w:sz w:val="28"/>
          <w:szCs w:val="28"/>
        </w:rPr>
        <w:t>учет на</w:t>
      </w:r>
      <w:r w:rsidRPr="00BD0E7D">
        <w:rPr>
          <w:bCs/>
          <w:sz w:val="28"/>
          <w:szCs w:val="28"/>
        </w:rPr>
        <w:t xml:space="preserve"> территориях, где отсутствуют  военные комиссариаты</w:t>
      </w:r>
    </w:p>
    <w:p w:rsidR="00BD0E7D" w:rsidRPr="00BD0E7D" w:rsidRDefault="00BD0E7D" w:rsidP="00BD0E7D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BD0E7D">
        <w:rPr>
          <w:b/>
          <w:bCs/>
          <w:sz w:val="28"/>
          <w:szCs w:val="28"/>
        </w:rPr>
        <w:t>I. Общие положения</w:t>
      </w:r>
    </w:p>
    <w:p w:rsidR="00BD0E7D" w:rsidRPr="00BD0E7D" w:rsidRDefault="00BD0E7D" w:rsidP="00BD0E7D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D0E7D">
        <w:rPr>
          <w:sz w:val="28"/>
          <w:szCs w:val="28"/>
        </w:rPr>
        <w:t xml:space="preserve">Настоящее положение разработано в </w:t>
      </w:r>
      <w:r w:rsidRPr="00BD0E7D">
        <w:rPr>
          <w:sz w:val="28"/>
          <w:szCs w:val="28"/>
        </w:rPr>
        <w:t>соответствии с</w:t>
      </w:r>
      <w:r w:rsidRPr="00BD0E7D">
        <w:rPr>
          <w:sz w:val="28"/>
          <w:szCs w:val="28"/>
        </w:rPr>
        <w:t xml:space="preserve"> </w:t>
      </w:r>
      <w:r w:rsidRPr="00BD0E7D">
        <w:rPr>
          <w:sz w:val="28"/>
          <w:szCs w:val="28"/>
        </w:rPr>
        <w:t>Постановлением Правительства РФ</w:t>
      </w:r>
      <w:r w:rsidRPr="00BD0E7D">
        <w:rPr>
          <w:sz w:val="28"/>
          <w:szCs w:val="28"/>
        </w:rPr>
        <w:t xml:space="preserve"> от 29.04.2006г. N 258 «О субвенциях на осуществление полномочий по первичному воинскому учету на территориях, где отсутствуют военные комиссариаты», статьей 53 Федерального закона от 06 октября 2003 года № 131-ФЗ «Об общих принципах организации местного самоуправления в Российской Федерации»  статьями 135,144 Трудового кодекса Российской Федерации, статьей 86 Бюджетного кодекса Российской Федерации.</w:t>
      </w:r>
    </w:p>
    <w:p w:rsidR="00BD0E7D" w:rsidRPr="00BD0E7D" w:rsidRDefault="00BD0E7D" w:rsidP="00BD0E7D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D0E7D">
        <w:rPr>
          <w:sz w:val="28"/>
          <w:szCs w:val="28"/>
        </w:rPr>
        <w:t>Настоящее Положение применяется при определении заработной платы работников  военно – учетного стола (далее – ВУС),  осуществляющих первичный воинский учет на территориях, где отсутствуют военные комиссариаты.</w:t>
      </w:r>
    </w:p>
    <w:p w:rsidR="00BD0E7D" w:rsidRPr="00BD0E7D" w:rsidRDefault="00BD0E7D" w:rsidP="00BD0E7D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D0E7D">
        <w:rPr>
          <w:sz w:val="28"/>
          <w:szCs w:val="28"/>
        </w:rPr>
        <w:t>Оплата труда работников ВУС производится из средств субвенции, предоставленной бюджету  поселения из федерального бюджета.</w:t>
      </w:r>
    </w:p>
    <w:p w:rsidR="00BD0E7D" w:rsidRPr="00BD0E7D" w:rsidRDefault="00BD0E7D" w:rsidP="00BD0E7D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D0E7D">
        <w:rPr>
          <w:sz w:val="28"/>
          <w:szCs w:val="28"/>
        </w:rPr>
        <w:t>Система оплаты труда работников ВУС включает месячный должностной</w:t>
      </w:r>
    </w:p>
    <w:p w:rsidR="00BD0E7D" w:rsidRPr="00BD0E7D" w:rsidRDefault="00BD0E7D" w:rsidP="00BD0E7D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D0E7D">
        <w:rPr>
          <w:sz w:val="28"/>
          <w:szCs w:val="28"/>
        </w:rPr>
        <w:t>оклад (далее – должностной оклад),  ежемесячные (районный коэффициент), иные дополнительные выплаты стимулирующего характера.</w:t>
      </w:r>
    </w:p>
    <w:p w:rsidR="00BD0E7D" w:rsidRPr="00BD0E7D" w:rsidRDefault="00BD0E7D" w:rsidP="00BD0E7D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D0E7D">
        <w:rPr>
          <w:sz w:val="28"/>
          <w:szCs w:val="28"/>
        </w:rPr>
        <w:t>Условия оплаты труда, включая размер оклада (должностного оклада), ежемесячные (районный коэффициент), выплаты стимулирующего характера, являются обязательными для включения в трудовой договор.</w:t>
      </w:r>
    </w:p>
    <w:p w:rsidR="00BD0E7D" w:rsidRPr="00BD0E7D" w:rsidRDefault="00BD0E7D" w:rsidP="00BD0E7D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BD0E7D">
        <w:rPr>
          <w:b/>
          <w:bCs/>
          <w:sz w:val="28"/>
          <w:szCs w:val="28"/>
        </w:rPr>
        <w:t>II. Порядок и условия оплаты труда</w:t>
      </w:r>
    </w:p>
    <w:p w:rsidR="00BD0E7D" w:rsidRPr="00BD0E7D" w:rsidRDefault="00BD0E7D" w:rsidP="00BD0E7D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D0E7D">
        <w:rPr>
          <w:b/>
          <w:bCs/>
          <w:sz w:val="28"/>
          <w:szCs w:val="28"/>
        </w:rPr>
        <w:t>Основные условия оплаты труда</w:t>
      </w:r>
    </w:p>
    <w:p w:rsidR="00BD0E7D" w:rsidRPr="00BD0E7D" w:rsidRDefault="00BD0E7D" w:rsidP="00BD0E7D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D0E7D">
        <w:rPr>
          <w:sz w:val="28"/>
          <w:szCs w:val="28"/>
        </w:rPr>
        <w:t xml:space="preserve">Условия оплаты труда, предусмотренные настоящим порядком, устанавливаются работникам ВУС за выполнение ими  профессиональных обязанностей, обусловленных трудовым договором, за полностью </w:t>
      </w:r>
      <w:r w:rsidRPr="00BD0E7D">
        <w:rPr>
          <w:sz w:val="28"/>
          <w:szCs w:val="28"/>
        </w:rPr>
        <w:lastRenderedPageBreak/>
        <w:t>отработанное  рабочее время, согласно действующему законодательству и правилам внутреннего трудового распорядка учреждения.</w:t>
      </w:r>
    </w:p>
    <w:p w:rsidR="00BD0E7D" w:rsidRPr="00BD0E7D" w:rsidRDefault="00BD0E7D" w:rsidP="00BD0E7D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D0E7D">
        <w:rPr>
          <w:sz w:val="28"/>
          <w:szCs w:val="28"/>
        </w:rPr>
        <w:t>Оплата труда военно- учетных работников, а также выплаты стимулирующего характера, не предусмотренные данным Положением за счет средств Субвенции не допускаются.</w:t>
      </w:r>
    </w:p>
    <w:p w:rsidR="00BD0E7D" w:rsidRPr="00BD0E7D" w:rsidRDefault="00BD0E7D" w:rsidP="00BD0E7D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BD0E7D">
        <w:rPr>
          <w:b/>
          <w:bCs/>
          <w:sz w:val="28"/>
          <w:szCs w:val="28"/>
          <w:lang w:val="en-US"/>
        </w:rPr>
        <w:t>III</w:t>
      </w:r>
      <w:r w:rsidRPr="00BD0E7D">
        <w:rPr>
          <w:b/>
          <w:bCs/>
          <w:sz w:val="28"/>
          <w:szCs w:val="28"/>
        </w:rPr>
        <w:t>. Порядок  и основания  для премирования за счет средств фонда оплаты труда  военно- учетных работников</w:t>
      </w:r>
    </w:p>
    <w:p w:rsidR="00BD0E7D" w:rsidRPr="00BD0E7D" w:rsidRDefault="00BD0E7D" w:rsidP="00BD0E7D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D0E7D">
        <w:rPr>
          <w:sz w:val="28"/>
          <w:szCs w:val="28"/>
        </w:rPr>
        <w:t>При образовании к концу года экономии средств на оплату труда военно- учетных работников за счет субвенций, такие средства распоряжением главы администрации направляются на премирование военно- учетного работника.</w:t>
      </w:r>
    </w:p>
    <w:p w:rsidR="00BD0E7D" w:rsidRPr="00BD0E7D" w:rsidRDefault="00BD0E7D" w:rsidP="00BD0E7D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D0E7D">
        <w:rPr>
          <w:sz w:val="28"/>
          <w:szCs w:val="28"/>
        </w:rPr>
        <w:t>Премирование работника производится в целях усилений его материальной заинтересованности в своевременном и добросовестном исполнении своих должностных обязанностей, повышения качества выполняемой работы и уровня ответственности за порученный участок.</w:t>
      </w:r>
    </w:p>
    <w:p w:rsidR="00BD0E7D" w:rsidRPr="00BD0E7D" w:rsidRDefault="00BD0E7D" w:rsidP="00BD0E7D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D0E7D">
        <w:rPr>
          <w:sz w:val="28"/>
          <w:szCs w:val="28"/>
        </w:rPr>
        <w:t>Премия из средств экономии субвенций предельными размерами не ограничивается.</w:t>
      </w:r>
    </w:p>
    <w:p w:rsidR="00BD0E7D" w:rsidRPr="00BD0E7D" w:rsidRDefault="00BD0E7D" w:rsidP="00BD0E7D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BD0E7D">
        <w:rPr>
          <w:b/>
          <w:bCs/>
          <w:sz w:val="28"/>
          <w:szCs w:val="28"/>
          <w:lang w:val="en-US"/>
        </w:rPr>
        <w:t>I</w:t>
      </w:r>
      <w:r w:rsidRPr="00BD0E7D">
        <w:rPr>
          <w:b/>
          <w:bCs/>
          <w:sz w:val="28"/>
          <w:szCs w:val="28"/>
        </w:rPr>
        <w:t>V. Отпуск работникам ВУС</w:t>
      </w:r>
    </w:p>
    <w:p w:rsidR="00BD0E7D" w:rsidRPr="00BD0E7D" w:rsidRDefault="00BD0E7D" w:rsidP="00BD0E7D">
      <w:pPr>
        <w:shd w:val="clear" w:color="auto" w:fill="FFFFFF"/>
        <w:jc w:val="both"/>
        <w:rPr>
          <w:sz w:val="28"/>
          <w:szCs w:val="28"/>
        </w:rPr>
      </w:pPr>
      <w:r w:rsidRPr="00BD0E7D">
        <w:rPr>
          <w:sz w:val="28"/>
          <w:szCs w:val="28"/>
        </w:rPr>
        <w:t>Работнику ВУС предоставляется ежегодный оплачиваемый отпуск</w:t>
      </w:r>
    </w:p>
    <w:p w:rsidR="00BD0E7D" w:rsidRPr="00BD0E7D" w:rsidRDefault="00BD0E7D" w:rsidP="00BD0E7D">
      <w:pPr>
        <w:shd w:val="clear" w:color="auto" w:fill="FFFFFF"/>
        <w:jc w:val="both"/>
        <w:rPr>
          <w:sz w:val="28"/>
          <w:szCs w:val="28"/>
        </w:rPr>
      </w:pPr>
      <w:r w:rsidRPr="00BD0E7D">
        <w:rPr>
          <w:sz w:val="28"/>
          <w:szCs w:val="28"/>
        </w:rPr>
        <w:t>продолжительностью  28 календарных дней.</w:t>
      </w:r>
    </w:p>
    <w:p w:rsidR="00BD0E7D" w:rsidRPr="00BD0E7D" w:rsidRDefault="00BD0E7D" w:rsidP="00BD0E7D">
      <w:pPr>
        <w:shd w:val="clear" w:color="auto" w:fill="FFFFFF"/>
        <w:spacing w:before="100" w:beforeAutospacing="1" w:after="100" w:afterAutospacing="1"/>
        <w:jc w:val="center"/>
        <w:rPr>
          <w:sz w:val="28"/>
          <w:szCs w:val="28"/>
        </w:rPr>
      </w:pPr>
      <w:r w:rsidRPr="00BD0E7D">
        <w:rPr>
          <w:b/>
          <w:bCs/>
          <w:sz w:val="28"/>
          <w:szCs w:val="28"/>
        </w:rPr>
        <w:t>VII. Заключительное положение</w:t>
      </w:r>
    </w:p>
    <w:p w:rsidR="00BD0E7D" w:rsidRPr="00BD0E7D" w:rsidRDefault="00BD0E7D" w:rsidP="00BD0E7D">
      <w:p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BD0E7D">
        <w:rPr>
          <w:sz w:val="28"/>
          <w:szCs w:val="28"/>
        </w:rPr>
        <w:t>Настоящее Положение вступает в силу с 01 января 2017 года и действует до принятия нового Положения.</w:t>
      </w:r>
    </w:p>
    <w:p w:rsidR="00BD0E7D" w:rsidRPr="00BD0E7D" w:rsidRDefault="00BD0E7D" w:rsidP="00BD0E7D">
      <w:pPr>
        <w:spacing w:after="160" w:line="259" w:lineRule="auto"/>
        <w:rPr>
          <w:rFonts w:eastAsiaTheme="minorHAnsi"/>
          <w:sz w:val="28"/>
          <w:szCs w:val="28"/>
          <w:lang w:eastAsia="en-US"/>
        </w:rPr>
      </w:pPr>
    </w:p>
    <w:p w:rsidR="00363129" w:rsidRDefault="00363129" w:rsidP="00363129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:rsidR="00BD0E7D" w:rsidRDefault="00BD0E7D" w:rsidP="00363129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:rsidR="00BD0E7D" w:rsidRDefault="00BD0E7D" w:rsidP="00363129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:rsidR="00BD0E7D" w:rsidRDefault="00BD0E7D" w:rsidP="00363129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:rsidR="00BD0E7D" w:rsidRDefault="00BD0E7D" w:rsidP="00363129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:rsidR="00BD0E7D" w:rsidRDefault="00BD0E7D" w:rsidP="00363129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:rsidR="00BD0E7D" w:rsidRDefault="00BD0E7D" w:rsidP="00363129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:rsidR="00BD0E7D" w:rsidRDefault="00BD0E7D" w:rsidP="00363129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:rsidR="00BD0E7D" w:rsidRDefault="00BD0E7D" w:rsidP="00363129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:rsidR="00BD0E7D" w:rsidRDefault="00BD0E7D" w:rsidP="00363129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:rsidR="00BD0E7D" w:rsidRDefault="00BD0E7D" w:rsidP="00363129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:rsidR="00BD0E7D" w:rsidRDefault="00BD0E7D" w:rsidP="00363129">
      <w:pPr>
        <w:suppressAutoHyphens/>
        <w:jc w:val="both"/>
        <w:rPr>
          <w:rFonts w:eastAsiaTheme="minorHAnsi"/>
          <w:sz w:val="28"/>
          <w:szCs w:val="28"/>
          <w:lang w:eastAsia="en-US"/>
        </w:rPr>
      </w:pPr>
    </w:p>
    <w:p w:rsidR="00BD0E7D" w:rsidRPr="00BD0E7D" w:rsidRDefault="00BD0E7D" w:rsidP="00BD0E7D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                  Приложение № 2</w:t>
      </w:r>
    </w:p>
    <w:p w:rsidR="00BD0E7D" w:rsidRPr="00BD0E7D" w:rsidRDefault="00BD0E7D" w:rsidP="00BD0E7D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  <w:r w:rsidRPr="00BD0E7D">
        <w:rPr>
          <w:rFonts w:eastAsiaTheme="minorHAnsi"/>
          <w:sz w:val="28"/>
          <w:szCs w:val="28"/>
          <w:lang w:eastAsia="en-US"/>
        </w:rPr>
        <w:t xml:space="preserve">                                                              к постановлению </w:t>
      </w:r>
      <w:r>
        <w:rPr>
          <w:rFonts w:eastAsiaTheme="minorHAnsi"/>
          <w:sz w:val="28"/>
          <w:szCs w:val="28"/>
          <w:lang w:eastAsia="en-US"/>
        </w:rPr>
        <w:t xml:space="preserve"> № 8-п</w:t>
      </w:r>
      <w:r w:rsidRPr="00BD0E7D">
        <w:rPr>
          <w:rFonts w:eastAsiaTheme="minorHAnsi"/>
          <w:sz w:val="28"/>
          <w:szCs w:val="28"/>
          <w:lang w:eastAsia="en-US"/>
        </w:rPr>
        <w:t xml:space="preserve"> от  </w:t>
      </w:r>
      <w:r>
        <w:rPr>
          <w:rFonts w:eastAsiaTheme="minorHAnsi"/>
          <w:sz w:val="28"/>
          <w:szCs w:val="28"/>
          <w:lang w:eastAsia="en-US"/>
        </w:rPr>
        <w:t>08.02.2017</w:t>
      </w:r>
    </w:p>
    <w:p w:rsidR="00BD0E7D" w:rsidRPr="00BD0E7D" w:rsidRDefault="00BD0E7D" w:rsidP="00BD0E7D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BD0E7D" w:rsidRPr="00BD0E7D" w:rsidRDefault="00BD0E7D" w:rsidP="00BD0E7D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785"/>
        <w:gridCol w:w="4395"/>
      </w:tblGrid>
      <w:tr w:rsidR="00BD0E7D" w:rsidRPr="00BD0E7D" w:rsidTr="00CC5B15">
        <w:tc>
          <w:tcPr>
            <w:tcW w:w="4785" w:type="dxa"/>
          </w:tcPr>
          <w:p w:rsidR="00BD0E7D" w:rsidRPr="00BD0E7D" w:rsidRDefault="00BD0E7D" w:rsidP="00BD0E7D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BD0E7D">
              <w:rPr>
                <w:rFonts w:eastAsiaTheme="minorHAnsi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4395" w:type="dxa"/>
          </w:tcPr>
          <w:p w:rsidR="00BD0E7D" w:rsidRPr="00BD0E7D" w:rsidRDefault="00BD0E7D" w:rsidP="00BD0E7D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D0E7D">
              <w:rPr>
                <w:rFonts w:eastAsiaTheme="minorHAnsi"/>
                <w:sz w:val="28"/>
                <w:szCs w:val="28"/>
                <w:lang w:eastAsia="en-US"/>
              </w:rPr>
              <w:t>Должностной   оклад</w:t>
            </w:r>
          </w:p>
        </w:tc>
      </w:tr>
      <w:tr w:rsidR="00BD0E7D" w:rsidRPr="00BD0E7D" w:rsidTr="00CC5B15">
        <w:tc>
          <w:tcPr>
            <w:tcW w:w="4785" w:type="dxa"/>
          </w:tcPr>
          <w:p w:rsidR="00BD0E7D" w:rsidRPr="00BD0E7D" w:rsidRDefault="00BD0E7D" w:rsidP="00BD0E7D">
            <w:pPr>
              <w:spacing w:after="160" w:line="259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BD0E7D">
              <w:rPr>
                <w:rFonts w:eastAsiaTheme="minorHAnsi"/>
                <w:sz w:val="28"/>
                <w:szCs w:val="28"/>
                <w:lang w:eastAsia="en-US"/>
              </w:rPr>
              <w:t>Специалист по первичному воинскому учету</w:t>
            </w:r>
          </w:p>
        </w:tc>
        <w:tc>
          <w:tcPr>
            <w:tcW w:w="4395" w:type="dxa"/>
          </w:tcPr>
          <w:p w:rsidR="00BD0E7D" w:rsidRPr="00BD0E7D" w:rsidRDefault="00BD0E7D" w:rsidP="00BD0E7D">
            <w:pPr>
              <w:spacing w:after="160" w:line="259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3700</w:t>
            </w:r>
            <w:bookmarkStart w:id="0" w:name="_GoBack"/>
            <w:bookmarkEnd w:id="0"/>
          </w:p>
        </w:tc>
      </w:tr>
    </w:tbl>
    <w:p w:rsidR="00BD0E7D" w:rsidRDefault="00BD0E7D" w:rsidP="00363129">
      <w:pPr>
        <w:suppressAutoHyphens/>
        <w:jc w:val="both"/>
        <w:rPr>
          <w:sz w:val="28"/>
          <w:szCs w:val="28"/>
          <w:lang w:eastAsia="ar-SA"/>
        </w:rPr>
      </w:pPr>
    </w:p>
    <w:p w:rsidR="00363129" w:rsidRDefault="00363129" w:rsidP="00363129">
      <w:pPr>
        <w:suppressAutoHyphens/>
        <w:jc w:val="both"/>
        <w:rPr>
          <w:sz w:val="28"/>
          <w:szCs w:val="28"/>
          <w:lang w:eastAsia="ar-SA"/>
        </w:rPr>
      </w:pPr>
    </w:p>
    <w:p w:rsidR="00363129" w:rsidRDefault="00363129" w:rsidP="00363129">
      <w:pPr>
        <w:suppressAutoHyphens/>
        <w:jc w:val="both"/>
        <w:rPr>
          <w:sz w:val="28"/>
          <w:szCs w:val="28"/>
          <w:lang w:eastAsia="ar-SA"/>
        </w:rPr>
      </w:pPr>
    </w:p>
    <w:p w:rsidR="00363129" w:rsidRDefault="00363129" w:rsidP="00363129">
      <w:pPr>
        <w:suppressAutoHyphens/>
        <w:jc w:val="both"/>
        <w:rPr>
          <w:sz w:val="28"/>
          <w:szCs w:val="28"/>
          <w:lang w:eastAsia="ar-SA"/>
        </w:rPr>
      </w:pPr>
    </w:p>
    <w:p w:rsidR="00363129" w:rsidRDefault="00363129" w:rsidP="00363129">
      <w:pPr>
        <w:suppressAutoHyphens/>
        <w:jc w:val="both"/>
        <w:rPr>
          <w:sz w:val="28"/>
          <w:szCs w:val="28"/>
          <w:lang w:eastAsia="ar-SA"/>
        </w:rPr>
      </w:pPr>
    </w:p>
    <w:p w:rsidR="00A449FD" w:rsidRDefault="00A449FD" w:rsidP="00363129">
      <w:pPr>
        <w:suppressAutoHyphens/>
        <w:jc w:val="both"/>
        <w:rPr>
          <w:sz w:val="28"/>
          <w:szCs w:val="28"/>
          <w:lang w:eastAsia="ar-SA"/>
        </w:rPr>
      </w:pPr>
    </w:p>
    <w:p w:rsidR="00A449FD" w:rsidRDefault="00A449FD" w:rsidP="00363129">
      <w:pPr>
        <w:suppressAutoHyphens/>
        <w:jc w:val="both"/>
        <w:rPr>
          <w:sz w:val="28"/>
          <w:szCs w:val="28"/>
          <w:lang w:eastAsia="ar-SA"/>
        </w:rPr>
      </w:pPr>
    </w:p>
    <w:p w:rsidR="00363129" w:rsidRDefault="00363129" w:rsidP="00363129">
      <w:pPr>
        <w:suppressAutoHyphens/>
        <w:jc w:val="both"/>
        <w:rPr>
          <w:sz w:val="28"/>
          <w:szCs w:val="28"/>
          <w:lang w:eastAsia="ar-SA"/>
        </w:rPr>
      </w:pPr>
    </w:p>
    <w:p w:rsidR="00363129" w:rsidRPr="00363129" w:rsidRDefault="00363129" w:rsidP="00363129">
      <w:pPr>
        <w:suppressAutoHyphens/>
        <w:jc w:val="both"/>
        <w:rPr>
          <w:sz w:val="28"/>
          <w:szCs w:val="28"/>
          <w:lang w:eastAsia="ar-SA"/>
        </w:rPr>
      </w:pPr>
    </w:p>
    <w:sectPr w:rsidR="00363129" w:rsidRPr="00363129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362D9"/>
    <w:multiLevelType w:val="multilevel"/>
    <w:tmpl w:val="B9AA6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60129A"/>
    <w:multiLevelType w:val="hybridMultilevel"/>
    <w:tmpl w:val="5C44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B5428C"/>
    <w:multiLevelType w:val="hybridMultilevel"/>
    <w:tmpl w:val="1BDAF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68007A"/>
    <w:multiLevelType w:val="hybridMultilevel"/>
    <w:tmpl w:val="048EF97C"/>
    <w:lvl w:ilvl="0" w:tplc="B0F885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86"/>
    <w:rsid w:val="00101AC1"/>
    <w:rsid w:val="001504C2"/>
    <w:rsid w:val="00155DAF"/>
    <w:rsid w:val="00193418"/>
    <w:rsid w:val="001E398B"/>
    <w:rsid w:val="002D1987"/>
    <w:rsid w:val="00360ED1"/>
    <w:rsid w:val="00363129"/>
    <w:rsid w:val="00370686"/>
    <w:rsid w:val="003C082E"/>
    <w:rsid w:val="00445C0B"/>
    <w:rsid w:val="00453EE6"/>
    <w:rsid w:val="005742BE"/>
    <w:rsid w:val="00606BFC"/>
    <w:rsid w:val="00644622"/>
    <w:rsid w:val="00645C0B"/>
    <w:rsid w:val="006D75BE"/>
    <w:rsid w:val="00704C00"/>
    <w:rsid w:val="00721914"/>
    <w:rsid w:val="007510AA"/>
    <w:rsid w:val="00753C02"/>
    <w:rsid w:val="007706B3"/>
    <w:rsid w:val="007B2C98"/>
    <w:rsid w:val="008148EC"/>
    <w:rsid w:val="0084041F"/>
    <w:rsid w:val="0089722C"/>
    <w:rsid w:val="008D72A1"/>
    <w:rsid w:val="00910122"/>
    <w:rsid w:val="009548B0"/>
    <w:rsid w:val="00964965"/>
    <w:rsid w:val="009B3CDB"/>
    <w:rsid w:val="009B4870"/>
    <w:rsid w:val="009B611D"/>
    <w:rsid w:val="009B616E"/>
    <w:rsid w:val="00A17902"/>
    <w:rsid w:val="00A27349"/>
    <w:rsid w:val="00A449FD"/>
    <w:rsid w:val="00AB085D"/>
    <w:rsid w:val="00AE1AFA"/>
    <w:rsid w:val="00AF65B1"/>
    <w:rsid w:val="00B04684"/>
    <w:rsid w:val="00B41611"/>
    <w:rsid w:val="00B55497"/>
    <w:rsid w:val="00BA116E"/>
    <w:rsid w:val="00BD0E7D"/>
    <w:rsid w:val="00BD46F0"/>
    <w:rsid w:val="00C31095"/>
    <w:rsid w:val="00C845C1"/>
    <w:rsid w:val="00CC14C4"/>
    <w:rsid w:val="00D46BD4"/>
    <w:rsid w:val="00DA0BCD"/>
    <w:rsid w:val="00E3520F"/>
    <w:rsid w:val="00E57234"/>
    <w:rsid w:val="00EF76FA"/>
    <w:rsid w:val="00F14BAE"/>
    <w:rsid w:val="00F7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2AA6B-D1C1-4814-AD30-75A94668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10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3109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A17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59"/>
    <w:rsid w:val="00BD0E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3</cp:revision>
  <cp:lastPrinted>2017-02-13T05:09:00Z</cp:lastPrinted>
  <dcterms:created xsi:type="dcterms:W3CDTF">2017-03-09T10:49:00Z</dcterms:created>
  <dcterms:modified xsi:type="dcterms:W3CDTF">2017-03-09T10:51:00Z</dcterms:modified>
</cp:coreProperties>
</file>