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6E" w:rsidRDefault="00BA116E">
      <w:pPr>
        <w:rPr>
          <w:lang w:val="en-US"/>
        </w:rPr>
      </w:pPr>
    </w:p>
    <w:p w:rsidR="00DD52EE" w:rsidRDefault="00DD52EE" w:rsidP="00DD52EE">
      <w:pPr>
        <w:jc w:val="center"/>
        <w:rPr>
          <w:b/>
          <w:bCs/>
          <w:sz w:val="32"/>
          <w:szCs w:val="32"/>
        </w:rPr>
      </w:pPr>
      <w:r>
        <w:rPr>
          <w:b/>
          <w:bCs/>
          <w:sz w:val="32"/>
          <w:szCs w:val="32"/>
        </w:rPr>
        <w:t>АДМИНИСТРАЦИЯ</w:t>
      </w:r>
    </w:p>
    <w:p w:rsidR="00DD52EE" w:rsidRDefault="00DD52EE" w:rsidP="00DD52EE">
      <w:pPr>
        <w:jc w:val="center"/>
        <w:rPr>
          <w:b/>
          <w:sz w:val="28"/>
          <w:szCs w:val="28"/>
        </w:rPr>
      </w:pPr>
      <w:r>
        <w:rPr>
          <w:b/>
          <w:sz w:val="28"/>
          <w:szCs w:val="28"/>
        </w:rPr>
        <w:t>МУНИЦИПАЛЬНОГО ОБРАЗОВАНИЯ</w:t>
      </w:r>
    </w:p>
    <w:p w:rsidR="00DD52EE" w:rsidRDefault="00DD52EE" w:rsidP="00DD52EE">
      <w:pPr>
        <w:jc w:val="center"/>
        <w:rPr>
          <w:b/>
          <w:sz w:val="28"/>
          <w:szCs w:val="28"/>
        </w:rPr>
      </w:pPr>
      <w:r>
        <w:rPr>
          <w:b/>
          <w:sz w:val="28"/>
          <w:szCs w:val="28"/>
        </w:rPr>
        <w:t>КЛЮЧЕВСКИЙ  СЕЛЬСОВЕТ</w:t>
      </w:r>
    </w:p>
    <w:p w:rsidR="00DD52EE" w:rsidRDefault="00DD52EE" w:rsidP="00DD52EE">
      <w:pPr>
        <w:jc w:val="center"/>
        <w:rPr>
          <w:b/>
          <w:sz w:val="28"/>
          <w:szCs w:val="28"/>
        </w:rPr>
      </w:pPr>
      <w:r>
        <w:rPr>
          <w:b/>
          <w:sz w:val="28"/>
          <w:szCs w:val="28"/>
        </w:rPr>
        <w:t>БЕЛЯЕВСКОГО РАЙОНА 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40"/>
      </w:tblGrid>
      <w:tr w:rsidR="00DD52EE" w:rsidTr="00726F7F">
        <w:trPr>
          <w:trHeight w:val="120"/>
        </w:trPr>
        <w:tc>
          <w:tcPr>
            <w:tcW w:w="10080" w:type="dxa"/>
            <w:tcBorders>
              <w:top w:val="thinThickSmallGap" w:sz="24" w:space="0" w:color="auto"/>
              <w:left w:val="nil"/>
              <w:bottom w:val="nil"/>
              <w:right w:val="nil"/>
            </w:tcBorders>
          </w:tcPr>
          <w:p w:rsidR="00DD52EE" w:rsidRDefault="00DD52EE" w:rsidP="00726F7F">
            <w:pPr>
              <w:jc w:val="both"/>
              <w:rPr>
                <w:sz w:val="28"/>
                <w:szCs w:val="28"/>
              </w:rPr>
            </w:pPr>
            <w:r>
              <w:rPr>
                <w:sz w:val="28"/>
                <w:szCs w:val="28"/>
              </w:rPr>
              <w:t xml:space="preserve">                                                </w:t>
            </w:r>
          </w:p>
          <w:p w:rsidR="00DD52EE" w:rsidRDefault="00DD52EE" w:rsidP="00726F7F">
            <w:pPr>
              <w:jc w:val="center"/>
              <w:rPr>
                <w:sz w:val="28"/>
                <w:szCs w:val="28"/>
              </w:rPr>
            </w:pPr>
            <w:r>
              <w:rPr>
                <w:sz w:val="28"/>
                <w:szCs w:val="28"/>
              </w:rPr>
              <w:t>ПОСТАНОВЛЕНИЕ</w:t>
            </w:r>
          </w:p>
          <w:p w:rsidR="00DD52EE" w:rsidRDefault="00DD52EE" w:rsidP="00726F7F">
            <w:pPr>
              <w:jc w:val="both"/>
            </w:pPr>
          </w:p>
        </w:tc>
      </w:tr>
    </w:tbl>
    <w:p w:rsidR="00DD52EE" w:rsidRPr="00B25D0F" w:rsidRDefault="007862E2" w:rsidP="00DD52EE">
      <w:pPr>
        <w:jc w:val="both"/>
        <w:rPr>
          <w:sz w:val="28"/>
          <w:szCs w:val="28"/>
        </w:rPr>
      </w:pPr>
      <w:r>
        <w:rPr>
          <w:sz w:val="28"/>
          <w:szCs w:val="28"/>
        </w:rPr>
        <w:t>29.12</w:t>
      </w:r>
      <w:r w:rsidR="00DD52EE">
        <w:rPr>
          <w:sz w:val="28"/>
          <w:szCs w:val="28"/>
        </w:rPr>
        <w:t xml:space="preserve">.2012                                                                                                      № </w:t>
      </w:r>
      <w:r>
        <w:rPr>
          <w:sz w:val="28"/>
          <w:szCs w:val="28"/>
        </w:rPr>
        <w:t>102</w:t>
      </w:r>
    </w:p>
    <w:p w:rsidR="007862E2" w:rsidRDefault="007862E2" w:rsidP="007862E2">
      <w:pPr>
        <w:jc w:val="both"/>
        <w:rPr>
          <w:rFonts w:eastAsiaTheme="minorEastAsia"/>
          <w:sz w:val="28"/>
          <w:szCs w:val="28"/>
        </w:rPr>
      </w:pPr>
    </w:p>
    <w:p w:rsidR="007862E2" w:rsidRPr="007862E2" w:rsidRDefault="007862E2" w:rsidP="007862E2">
      <w:pPr>
        <w:jc w:val="center"/>
        <w:rPr>
          <w:rFonts w:eastAsiaTheme="minorEastAsia"/>
          <w:sz w:val="28"/>
          <w:szCs w:val="28"/>
        </w:rPr>
      </w:pPr>
      <w:r w:rsidRPr="007862E2">
        <w:rPr>
          <w:rFonts w:eastAsiaTheme="minorEastAsia"/>
          <w:sz w:val="28"/>
          <w:szCs w:val="28"/>
        </w:rPr>
        <w:t>Об утверждении административного   регламента предоставления муниципальной услуги  «Предоставление малоимущим гражданам жилых помещений муниципального жилищного фонда по договорам социального найма»</w:t>
      </w:r>
    </w:p>
    <w:p w:rsidR="007862E2" w:rsidRPr="007862E2" w:rsidRDefault="007862E2" w:rsidP="007862E2">
      <w:pPr>
        <w:jc w:val="both"/>
        <w:rPr>
          <w:rFonts w:eastAsiaTheme="minorEastAsia"/>
          <w:sz w:val="28"/>
          <w:szCs w:val="28"/>
        </w:rPr>
      </w:pPr>
    </w:p>
    <w:p w:rsidR="007862E2" w:rsidRDefault="007862E2" w:rsidP="007862E2">
      <w:pPr>
        <w:jc w:val="both"/>
        <w:rPr>
          <w:rFonts w:eastAsiaTheme="minorEastAsia"/>
          <w:sz w:val="28"/>
          <w:szCs w:val="28"/>
        </w:rPr>
      </w:pPr>
      <w:r w:rsidRPr="007862E2">
        <w:rPr>
          <w:rFonts w:eastAsiaTheme="minorEastAsia"/>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№131- ФЗ  «Об общих принципах организации местного самоуправления в Российской Федерации»,  постановлением администрации муниципального образования </w:t>
      </w:r>
      <w:r>
        <w:rPr>
          <w:rFonts w:eastAsiaTheme="minorEastAsia"/>
          <w:sz w:val="28"/>
          <w:szCs w:val="28"/>
        </w:rPr>
        <w:t>Ключевский сельсовет от 13</w:t>
      </w:r>
      <w:r w:rsidRPr="007862E2">
        <w:rPr>
          <w:rFonts w:eastAsiaTheme="minorEastAsia"/>
          <w:sz w:val="28"/>
          <w:szCs w:val="28"/>
        </w:rPr>
        <w:t xml:space="preserve">.05.2012 № </w:t>
      </w:r>
      <w:r>
        <w:rPr>
          <w:rFonts w:eastAsiaTheme="minorEastAsia"/>
          <w:sz w:val="28"/>
          <w:szCs w:val="28"/>
        </w:rPr>
        <w:t>25/1</w:t>
      </w:r>
      <w:r w:rsidRPr="007862E2">
        <w:rPr>
          <w:rFonts w:eastAsiaTheme="minorEastAsia"/>
          <w:sz w:val="28"/>
          <w:szCs w:val="28"/>
        </w:rPr>
        <w:t xml:space="preserve">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Pr>
          <w:rFonts w:eastAsiaTheme="minorEastAsia"/>
          <w:sz w:val="28"/>
          <w:szCs w:val="28"/>
        </w:rPr>
        <w:t>Ключевский</w:t>
      </w:r>
      <w:r w:rsidRPr="007862E2">
        <w:rPr>
          <w:rFonts w:eastAsiaTheme="minorEastAsia"/>
          <w:sz w:val="28"/>
          <w:szCs w:val="28"/>
        </w:rPr>
        <w:t xml:space="preserve"> сельсовет Беляевского района»,         </w:t>
      </w:r>
    </w:p>
    <w:p w:rsidR="007862E2" w:rsidRPr="007862E2" w:rsidRDefault="007862E2" w:rsidP="007862E2">
      <w:pPr>
        <w:jc w:val="both"/>
        <w:rPr>
          <w:rFonts w:eastAsiaTheme="minorEastAsia"/>
          <w:sz w:val="28"/>
          <w:szCs w:val="28"/>
        </w:rPr>
      </w:pPr>
      <w:r>
        <w:rPr>
          <w:rFonts w:eastAsiaTheme="minorEastAsia"/>
          <w:sz w:val="28"/>
          <w:szCs w:val="28"/>
        </w:rPr>
        <w:t xml:space="preserve">     </w:t>
      </w:r>
      <w:r w:rsidRPr="007862E2">
        <w:rPr>
          <w:rFonts w:eastAsiaTheme="minorEastAsia"/>
          <w:sz w:val="28"/>
          <w:szCs w:val="28"/>
        </w:rPr>
        <w:t xml:space="preserve">1.Утвердить административный регламент предоставления муниципальной услуги «Предоставление малоимущим гражданам жилых помещений муниципального жилищного фонда по договорам социального найма»  согласно приложению. </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2. </w:t>
      </w:r>
      <w:r>
        <w:rPr>
          <w:rFonts w:eastAsiaTheme="minorEastAsia"/>
          <w:sz w:val="28"/>
          <w:szCs w:val="28"/>
        </w:rPr>
        <w:t>Зам. главы администрации Гартман Е.К</w:t>
      </w:r>
      <w:r w:rsidRPr="007862E2">
        <w:rPr>
          <w:rFonts w:eastAsiaTheme="minorEastAsia"/>
          <w:sz w:val="28"/>
          <w:szCs w:val="28"/>
        </w:rPr>
        <w:t xml:space="preserve">. организовать работу в соответствии с требованиями административных регламентов.          </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3. Контроль за исполнением настоящего постановления оставляю за собой.. </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4. Постановление  вступает в силу после его </w:t>
      </w:r>
      <w:r w:rsidRPr="007862E2">
        <w:rPr>
          <w:rFonts w:eastAsiaTheme="minorEastAsia"/>
          <w:sz w:val="28"/>
          <w:szCs w:val="28"/>
        </w:rPr>
        <w:t>официального</w:t>
      </w:r>
      <w:r w:rsidRPr="007862E2">
        <w:rPr>
          <w:rFonts w:eastAsiaTheme="minorEastAsia"/>
          <w:sz w:val="28"/>
          <w:szCs w:val="28"/>
        </w:rPr>
        <w:t xml:space="preserve"> опубликования (обнародования).</w:t>
      </w:r>
    </w:p>
    <w:p w:rsidR="007862E2" w:rsidRPr="007862E2" w:rsidRDefault="007862E2" w:rsidP="007862E2">
      <w:pPr>
        <w:jc w:val="both"/>
        <w:rPr>
          <w:rFonts w:eastAsiaTheme="minorEastAsia"/>
          <w:sz w:val="28"/>
          <w:szCs w:val="28"/>
        </w:rPr>
      </w:pPr>
    </w:p>
    <w:p w:rsidR="007862E2" w:rsidRPr="007862E2" w:rsidRDefault="007862E2" w:rsidP="007862E2">
      <w:pPr>
        <w:jc w:val="both"/>
        <w:rPr>
          <w:rFonts w:eastAsiaTheme="minorEastAsia"/>
          <w:sz w:val="28"/>
          <w:szCs w:val="28"/>
        </w:rPr>
      </w:pPr>
    </w:p>
    <w:p w:rsidR="007862E2" w:rsidRPr="007862E2" w:rsidRDefault="007862E2" w:rsidP="007862E2">
      <w:pPr>
        <w:jc w:val="both"/>
        <w:rPr>
          <w:rFonts w:eastAsiaTheme="minorEastAsia"/>
          <w:sz w:val="28"/>
          <w:szCs w:val="28"/>
        </w:rPr>
      </w:pPr>
      <w:r w:rsidRPr="007862E2">
        <w:rPr>
          <w:rFonts w:eastAsiaTheme="minorEastAsia"/>
          <w:sz w:val="28"/>
          <w:szCs w:val="28"/>
        </w:rPr>
        <w:t xml:space="preserve">Глава  сельсовета                                                                     </w:t>
      </w:r>
      <w:r>
        <w:rPr>
          <w:rFonts w:eastAsiaTheme="minorEastAsia"/>
          <w:sz w:val="28"/>
          <w:szCs w:val="28"/>
        </w:rPr>
        <w:t>А.В. Колесников</w:t>
      </w:r>
    </w:p>
    <w:p w:rsidR="007862E2" w:rsidRPr="007862E2" w:rsidRDefault="007862E2" w:rsidP="007862E2">
      <w:pPr>
        <w:jc w:val="both"/>
        <w:rPr>
          <w:rFonts w:eastAsiaTheme="minorEastAsia"/>
          <w:sz w:val="28"/>
          <w:szCs w:val="28"/>
        </w:rPr>
      </w:pPr>
    </w:p>
    <w:p w:rsidR="007862E2" w:rsidRPr="007862E2" w:rsidRDefault="007862E2" w:rsidP="007862E2">
      <w:pPr>
        <w:jc w:val="both"/>
        <w:rPr>
          <w:rFonts w:eastAsiaTheme="minorEastAsia"/>
          <w:sz w:val="28"/>
          <w:szCs w:val="28"/>
        </w:rPr>
      </w:pPr>
    </w:p>
    <w:p w:rsidR="007862E2" w:rsidRPr="007862E2" w:rsidRDefault="007862E2" w:rsidP="007862E2">
      <w:pPr>
        <w:jc w:val="both"/>
        <w:rPr>
          <w:rFonts w:eastAsiaTheme="minorEastAsia"/>
          <w:sz w:val="28"/>
          <w:szCs w:val="28"/>
        </w:rPr>
      </w:pPr>
    </w:p>
    <w:tbl>
      <w:tblPr>
        <w:tblW w:w="0" w:type="auto"/>
        <w:tblLook w:val="00A0" w:firstRow="1" w:lastRow="0" w:firstColumn="1" w:lastColumn="0" w:noHBand="0" w:noVBand="0"/>
      </w:tblPr>
      <w:tblGrid>
        <w:gridCol w:w="1524"/>
        <w:gridCol w:w="8047"/>
      </w:tblGrid>
      <w:tr w:rsidR="007862E2" w:rsidRPr="007862E2" w:rsidTr="008E6C63">
        <w:tc>
          <w:tcPr>
            <w:tcW w:w="1526" w:type="dxa"/>
            <w:hideMark/>
          </w:tcPr>
          <w:p w:rsidR="007862E2" w:rsidRPr="007862E2" w:rsidRDefault="007862E2" w:rsidP="007862E2">
            <w:pPr>
              <w:jc w:val="both"/>
              <w:rPr>
                <w:rFonts w:eastAsia="Calibri"/>
                <w:sz w:val="28"/>
                <w:szCs w:val="28"/>
              </w:rPr>
            </w:pPr>
            <w:r w:rsidRPr="007862E2">
              <w:rPr>
                <w:rFonts w:eastAsiaTheme="minorEastAsia"/>
                <w:sz w:val="28"/>
                <w:szCs w:val="28"/>
              </w:rPr>
              <w:t>Разослано:</w:t>
            </w:r>
          </w:p>
        </w:tc>
        <w:tc>
          <w:tcPr>
            <w:tcW w:w="8611" w:type="dxa"/>
          </w:tcPr>
          <w:p w:rsidR="007862E2" w:rsidRPr="007862E2" w:rsidRDefault="007862E2" w:rsidP="007862E2">
            <w:pPr>
              <w:jc w:val="both"/>
              <w:rPr>
                <w:rFonts w:eastAsia="Calibri"/>
                <w:sz w:val="28"/>
                <w:szCs w:val="28"/>
              </w:rPr>
            </w:pPr>
            <w:r>
              <w:rPr>
                <w:rFonts w:eastAsiaTheme="minorEastAsia"/>
                <w:sz w:val="28"/>
                <w:szCs w:val="28"/>
              </w:rPr>
              <w:t>Гартман Е.К</w:t>
            </w:r>
            <w:r w:rsidRPr="007862E2">
              <w:rPr>
                <w:rFonts w:eastAsiaTheme="minorEastAsia"/>
                <w:sz w:val="28"/>
                <w:szCs w:val="28"/>
              </w:rPr>
              <w:t xml:space="preserve">., администрации  района,  прокурору, в дело              </w:t>
            </w:r>
          </w:p>
          <w:p w:rsidR="007862E2" w:rsidRPr="007862E2" w:rsidRDefault="007862E2" w:rsidP="007862E2">
            <w:pPr>
              <w:jc w:val="both"/>
              <w:rPr>
                <w:rFonts w:eastAsia="Calibri"/>
                <w:sz w:val="28"/>
                <w:szCs w:val="28"/>
              </w:rPr>
            </w:pPr>
          </w:p>
        </w:tc>
      </w:tr>
    </w:tbl>
    <w:p w:rsidR="007862E2" w:rsidRPr="007862E2" w:rsidRDefault="007862E2" w:rsidP="007862E2">
      <w:pPr>
        <w:jc w:val="both"/>
        <w:rPr>
          <w:rFonts w:eastAsia="Calibri"/>
          <w:sz w:val="28"/>
          <w:szCs w:val="28"/>
        </w:rPr>
      </w:pP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w:t>
      </w:r>
    </w:p>
    <w:p w:rsidR="007862E2" w:rsidRPr="007862E2" w:rsidRDefault="007862E2" w:rsidP="007862E2">
      <w:pPr>
        <w:jc w:val="both"/>
        <w:rPr>
          <w:rFonts w:eastAsiaTheme="minorEastAsia"/>
          <w:sz w:val="28"/>
          <w:szCs w:val="28"/>
        </w:rPr>
      </w:pPr>
    </w:p>
    <w:p w:rsidR="007862E2" w:rsidRPr="007862E2" w:rsidRDefault="007862E2" w:rsidP="007862E2">
      <w:pPr>
        <w:jc w:val="right"/>
        <w:rPr>
          <w:rFonts w:eastAsiaTheme="minorEastAsia"/>
          <w:sz w:val="28"/>
          <w:szCs w:val="28"/>
        </w:rPr>
      </w:pPr>
      <w:r w:rsidRPr="007862E2">
        <w:rPr>
          <w:rFonts w:eastAsiaTheme="minorEastAsia"/>
          <w:sz w:val="28"/>
          <w:szCs w:val="28"/>
        </w:rPr>
        <w:lastRenderedPageBreak/>
        <w:t xml:space="preserve">Приложение </w:t>
      </w:r>
    </w:p>
    <w:p w:rsidR="007862E2" w:rsidRPr="007862E2" w:rsidRDefault="007862E2" w:rsidP="007862E2">
      <w:pPr>
        <w:jc w:val="right"/>
        <w:rPr>
          <w:rFonts w:eastAsiaTheme="minorEastAsia"/>
          <w:sz w:val="28"/>
          <w:szCs w:val="28"/>
        </w:rPr>
      </w:pPr>
      <w:r w:rsidRPr="007862E2">
        <w:rPr>
          <w:rFonts w:eastAsiaTheme="minorEastAsia"/>
          <w:sz w:val="28"/>
          <w:szCs w:val="28"/>
        </w:rPr>
        <w:t>к постановлению администрации</w:t>
      </w:r>
    </w:p>
    <w:p w:rsidR="007862E2" w:rsidRPr="007862E2" w:rsidRDefault="007862E2" w:rsidP="007862E2">
      <w:pPr>
        <w:jc w:val="right"/>
        <w:rPr>
          <w:rFonts w:eastAsiaTheme="minorEastAsia"/>
          <w:sz w:val="28"/>
          <w:szCs w:val="28"/>
        </w:rPr>
      </w:pPr>
      <w:r w:rsidRPr="007862E2">
        <w:rPr>
          <w:rFonts w:eastAsiaTheme="minorEastAsia"/>
          <w:sz w:val="28"/>
          <w:szCs w:val="28"/>
        </w:rPr>
        <w:t xml:space="preserve"> муниципального образования </w:t>
      </w:r>
    </w:p>
    <w:p w:rsidR="007862E2" w:rsidRPr="007862E2" w:rsidRDefault="007862E2" w:rsidP="007862E2">
      <w:pPr>
        <w:jc w:val="right"/>
        <w:rPr>
          <w:rFonts w:eastAsiaTheme="minorEastAsia"/>
          <w:sz w:val="28"/>
          <w:szCs w:val="28"/>
        </w:rPr>
      </w:pPr>
      <w:r>
        <w:rPr>
          <w:rFonts w:eastAsiaTheme="minorEastAsia"/>
          <w:sz w:val="28"/>
          <w:szCs w:val="28"/>
        </w:rPr>
        <w:t>Ключевский</w:t>
      </w:r>
      <w:r w:rsidRPr="007862E2">
        <w:rPr>
          <w:rFonts w:eastAsiaTheme="minorEastAsia"/>
          <w:sz w:val="28"/>
          <w:szCs w:val="28"/>
        </w:rPr>
        <w:t xml:space="preserve">  сельсовет</w:t>
      </w:r>
    </w:p>
    <w:p w:rsidR="007862E2" w:rsidRPr="007862E2" w:rsidRDefault="007862E2" w:rsidP="007862E2">
      <w:pPr>
        <w:jc w:val="both"/>
        <w:rPr>
          <w:rFonts w:eastAsiaTheme="minorEastAsia"/>
          <w:sz w:val="28"/>
          <w:szCs w:val="28"/>
        </w:rPr>
      </w:pPr>
    </w:p>
    <w:p w:rsidR="007862E2" w:rsidRPr="007862E2" w:rsidRDefault="007862E2" w:rsidP="007862E2">
      <w:pPr>
        <w:jc w:val="both"/>
        <w:rPr>
          <w:rFonts w:eastAsiaTheme="minorEastAsia"/>
          <w:bCs/>
          <w:sz w:val="28"/>
          <w:szCs w:val="28"/>
        </w:rPr>
      </w:pPr>
      <w:r w:rsidRPr="007862E2">
        <w:rPr>
          <w:rFonts w:eastAsiaTheme="minorEastAsia"/>
          <w:sz w:val="28"/>
          <w:szCs w:val="28"/>
        </w:rPr>
        <w:t xml:space="preserve">                                                                        </w:t>
      </w:r>
    </w:p>
    <w:p w:rsidR="007862E2" w:rsidRPr="007862E2" w:rsidRDefault="007862E2" w:rsidP="007862E2">
      <w:pPr>
        <w:jc w:val="center"/>
        <w:rPr>
          <w:rFonts w:eastAsiaTheme="minorEastAsia"/>
          <w:bCs/>
          <w:sz w:val="28"/>
          <w:szCs w:val="28"/>
        </w:rPr>
      </w:pPr>
      <w:r w:rsidRPr="007862E2">
        <w:rPr>
          <w:rFonts w:eastAsiaTheme="minorEastAsia"/>
          <w:bCs/>
          <w:sz w:val="28"/>
          <w:szCs w:val="28"/>
        </w:rPr>
        <w:t xml:space="preserve">Административный регламент </w:t>
      </w:r>
      <w:r w:rsidRPr="007862E2">
        <w:rPr>
          <w:rFonts w:eastAsiaTheme="minorEastAsia"/>
          <w:bCs/>
          <w:sz w:val="28"/>
          <w:szCs w:val="28"/>
        </w:rPr>
        <w:br/>
        <w:t xml:space="preserve">администрации муниципального образования </w:t>
      </w:r>
      <w:r>
        <w:rPr>
          <w:rFonts w:eastAsiaTheme="minorEastAsia"/>
          <w:bCs/>
          <w:sz w:val="28"/>
          <w:szCs w:val="28"/>
        </w:rPr>
        <w:t>Ключевский</w:t>
      </w:r>
      <w:r w:rsidRPr="007862E2">
        <w:rPr>
          <w:rFonts w:eastAsiaTheme="minorEastAsia"/>
          <w:bCs/>
          <w:sz w:val="28"/>
          <w:szCs w:val="28"/>
        </w:rPr>
        <w:t xml:space="preserve"> сельсовет Беляевского  района  по предоставлению муниципальной услуги </w:t>
      </w:r>
      <w:r w:rsidRPr="007862E2">
        <w:rPr>
          <w:rFonts w:eastAsiaTheme="minorEastAsia"/>
          <w:sz w:val="28"/>
          <w:szCs w:val="28"/>
        </w:rPr>
        <w:t>«Предоставление малоимущим гражданам жилых помещений муниципального жилищного фонда по договорам социального найма»</w:t>
      </w:r>
    </w:p>
    <w:p w:rsidR="007862E2" w:rsidRPr="007862E2" w:rsidRDefault="007862E2" w:rsidP="007862E2">
      <w:pPr>
        <w:jc w:val="both"/>
        <w:rPr>
          <w:rFonts w:eastAsiaTheme="minorEastAsia"/>
          <w:sz w:val="28"/>
          <w:szCs w:val="28"/>
        </w:rPr>
      </w:pPr>
    </w:p>
    <w:p w:rsidR="007862E2" w:rsidRPr="007862E2" w:rsidRDefault="007862E2" w:rsidP="007862E2">
      <w:pPr>
        <w:jc w:val="center"/>
        <w:rPr>
          <w:rFonts w:eastAsiaTheme="minorEastAsia"/>
          <w:sz w:val="28"/>
          <w:szCs w:val="28"/>
        </w:rPr>
      </w:pPr>
      <w:r w:rsidRPr="007862E2">
        <w:rPr>
          <w:rFonts w:eastAsiaTheme="minorEastAsia"/>
          <w:sz w:val="28"/>
          <w:szCs w:val="28"/>
        </w:rPr>
        <w:t>1. Общие положения</w:t>
      </w:r>
    </w:p>
    <w:p w:rsidR="007862E2" w:rsidRPr="007862E2" w:rsidRDefault="007862E2" w:rsidP="007862E2">
      <w:pPr>
        <w:jc w:val="both"/>
        <w:rPr>
          <w:rFonts w:eastAsiaTheme="minorEastAsia"/>
          <w:sz w:val="28"/>
          <w:szCs w:val="28"/>
        </w:rPr>
      </w:pPr>
    </w:p>
    <w:p w:rsidR="007862E2" w:rsidRPr="007862E2" w:rsidRDefault="007862E2" w:rsidP="007862E2">
      <w:pPr>
        <w:jc w:val="both"/>
        <w:rPr>
          <w:rFonts w:eastAsiaTheme="minorEastAsia"/>
          <w:sz w:val="28"/>
          <w:szCs w:val="28"/>
        </w:rPr>
      </w:pPr>
      <w:r w:rsidRPr="007862E2">
        <w:rPr>
          <w:rFonts w:eastAsiaTheme="minorEastAsia"/>
          <w:sz w:val="28"/>
          <w:szCs w:val="28"/>
        </w:rPr>
        <w:t xml:space="preserve">1.1. Предмет регулирования регламента - административный регламент по исполнению муниципальной услуги «Предоставление малоимущим гражданам жилых помещений муниципального жилищного фонда по договорам социального найма»  (далее - Регламент) - устанавливает требования к условиям предоставления муниципальной услуги и к административным действиям должностных лиц администрации муниципального образования </w:t>
      </w:r>
      <w:r>
        <w:rPr>
          <w:rFonts w:eastAsiaTheme="minorEastAsia"/>
          <w:sz w:val="28"/>
          <w:szCs w:val="28"/>
        </w:rPr>
        <w:t>Ключевский</w:t>
      </w:r>
      <w:r w:rsidRPr="007862E2">
        <w:rPr>
          <w:rFonts w:eastAsiaTheme="minorEastAsia"/>
          <w:sz w:val="28"/>
          <w:szCs w:val="28"/>
        </w:rPr>
        <w:t xml:space="preserve"> сельсовет Беляевского  района Оренбургской области по предоставлению данной муниципальной услуги.</w:t>
      </w:r>
    </w:p>
    <w:p w:rsidR="007862E2" w:rsidRPr="007862E2" w:rsidRDefault="007862E2" w:rsidP="007862E2">
      <w:pPr>
        <w:jc w:val="both"/>
        <w:rPr>
          <w:rFonts w:eastAsiaTheme="minorEastAsia"/>
          <w:sz w:val="28"/>
          <w:szCs w:val="28"/>
        </w:rPr>
      </w:pPr>
      <w:r w:rsidRPr="007862E2">
        <w:rPr>
          <w:rFonts w:eastAsiaTheme="minorEastAsia"/>
          <w:sz w:val="28"/>
          <w:szCs w:val="28"/>
        </w:rPr>
        <w:t>Настоящий регламент распространяется на предоставление малоимущим гражданам жилых помещений муниципального жилищного фонда по договорам социального найма, составляющих казну (не закрепленное за муниципальными учреждениями и муниципальными унитарными предприятиями).</w:t>
      </w:r>
    </w:p>
    <w:p w:rsidR="007862E2" w:rsidRPr="007862E2" w:rsidRDefault="007862E2" w:rsidP="007862E2">
      <w:pPr>
        <w:jc w:val="both"/>
        <w:rPr>
          <w:rFonts w:eastAsiaTheme="minorEastAsia"/>
          <w:sz w:val="28"/>
          <w:szCs w:val="28"/>
        </w:rPr>
      </w:pPr>
      <w:r w:rsidRPr="007862E2">
        <w:rPr>
          <w:rFonts w:eastAsiaTheme="minorEastAsia"/>
          <w:sz w:val="28"/>
          <w:szCs w:val="28"/>
        </w:rPr>
        <w:t>1.2. Круг заявителей - заявителями, которым предоставляется муниципальная услуга, являются:</w:t>
      </w:r>
    </w:p>
    <w:p w:rsidR="007862E2" w:rsidRPr="007862E2" w:rsidRDefault="007862E2" w:rsidP="007862E2">
      <w:pPr>
        <w:jc w:val="both"/>
        <w:rPr>
          <w:rFonts w:eastAsiaTheme="minorEastAsia"/>
          <w:sz w:val="28"/>
          <w:szCs w:val="28"/>
        </w:rPr>
      </w:pPr>
      <w:r w:rsidRPr="007862E2">
        <w:rPr>
          <w:rFonts w:eastAsiaTheme="minorEastAsia"/>
          <w:sz w:val="28"/>
          <w:szCs w:val="28"/>
        </w:rPr>
        <w:t>-граждане Российской Федерации (далее – граждане).</w:t>
      </w:r>
    </w:p>
    <w:p w:rsidR="007862E2" w:rsidRPr="007862E2" w:rsidRDefault="007862E2" w:rsidP="007862E2">
      <w:pPr>
        <w:jc w:val="both"/>
        <w:rPr>
          <w:rFonts w:eastAsiaTheme="minorEastAsia"/>
          <w:sz w:val="28"/>
          <w:szCs w:val="28"/>
        </w:rPr>
      </w:pPr>
      <w:r w:rsidRPr="007862E2">
        <w:rPr>
          <w:rFonts w:eastAsiaTheme="minorEastAsia"/>
          <w:sz w:val="28"/>
          <w:szCs w:val="28"/>
        </w:rPr>
        <w:t>1.3. Требования к порядку информирования о предоставлении муниципальной услуги.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Место нахождения администрации муниципального образования: </w:t>
      </w:r>
      <w:r>
        <w:rPr>
          <w:rFonts w:eastAsiaTheme="minorEastAsia"/>
          <w:sz w:val="28"/>
          <w:szCs w:val="28"/>
        </w:rPr>
        <w:t>Ключевский</w:t>
      </w:r>
      <w:r w:rsidRPr="007862E2">
        <w:rPr>
          <w:rFonts w:eastAsiaTheme="minorEastAsia"/>
          <w:sz w:val="28"/>
          <w:szCs w:val="28"/>
        </w:rPr>
        <w:t xml:space="preserve"> сельсовет: Оренбургская область, Беляевский район,                  </w:t>
      </w:r>
      <w:r>
        <w:rPr>
          <w:rFonts w:eastAsiaTheme="minorEastAsia"/>
          <w:sz w:val="28"/>
          <w:szCs w:val="28"/>
        </w:rPr>
        <w:t>с. Ключевка, ул. Советская, 23</w:t>
      </w:r>
      <w:r w:rsidRPr="007862E2">
        <w:rPr>
          <w:rFonts w:eastAsiaTheme="minorEastAsia"/>
          <w:sz w:val="28"/>
          <w:szCs w:val="28"/>
        </w:rPr>
        <w:t xml:space="preserve">  (администрация </w:t>
      </w:r>
      <w:r>
        <w:rPr>
          <w:rFonts w:eastAsiaTheme="minorEastAsia"/>
          <w:sz w:val="28"/>
          <w:szCs w:val="28"/>
        </w:rPr>
        <w:t xml:space="preserve">Ключевского </w:t>
      </w:r>
      <w:r w:rsidRPr="007862E2">
        <w:rPr>
          <w:rFonts w:eastAsiaTheme="minorEastAsia"/>
          <w:sz w:val="28"/>
          <w:szCs w:val="28"/>
        </w:rPr>
        <w:t>сельсовета Беляевского района).</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Телефоны – </w:t>
      </w:r>
      <w:r>
        <w:rPr>
          <w:rFonts w:eastAsiaTheme="minorEastAsia"/>
          <w:sz w:val="28"/>
          <w:szCs w:val="28"/>
        </w:rPr>
        <w:t>60-1-47</w:t>
      </w:r>
      <w:r w:rsidRPr="007862E2">
        <w:rPr>
          <w:rFonts w:eastAsiaTheme="minorEastAsia"/>
          <w:sz w:val="28"/>
          <w:szCs w:val="28"/>
        </w:rPr>
        <w:t xml:space="preserve">;  факс </w:t>
      </w:r>
      <w:r>
        <w:rPr>
          <w:rFonts w:eastAsiaTheme="minorEastAsia"/>
          <w:sz w:val="28"/>
          <w:szCs w:val="28"/>
        </w:rPr>
        <w:t>60-2-32</w:t>
      </w:r>
      <w:r w:rsidRPr="007862E2">
        <w:rPr>
          <w:rFonts w:eastAsiaTheme="minorEastAsia"/>
          <w:sz w:val="28"/>
          <w:szCs w:val="28"/>
        </w:rPr>
        <w:t>.</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Часы  работы  администрации  муниципального образования </w:t>
      </w:r>
      <w:r>
        <w:rPr>
          <w:rFonts w:eastAsiaTheme="minorEastAsia"/>
          <w:sz w:val="28"/>
          <w:szCs w:val="28"/>
        </w:rPr>
        <w:t>Ключевский</w:t>
      </w:r>
      <w:r w:rsidRPr="007862E2">
        <w:rPr>
          <w:rFonts w:eastAsiaTheme="minorEastAsia"/>
          <w:sz w:val="28"/>
          <w:szCs w:val="28"/>
        </w:rPr>
        <w:t xml:space="preserve"> сельсовет  Беляевского  района: </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понедельник, вторник, среда, четверг, пятница - с  9.00  до  17.00; </w:t>
      </w:r>
    </w:p>
    <w:p w:rsidR="007862E2" w:rsidRPr="007862E2" w:rsidRDefault="007862E2" w:rsidP="007862E2">
      <w:pPr>
        <w:jc w:val="both"/>
        <w:rPr>
          <w:rFonts w:eastAsiaTheme="minorEastAsia"/>
          <w:sz w:val="28"/>
          <w:szCs w:val="28"/>
        </w:rPr>
      </w:pPr>
      <w:r w:rsidRPr="007862E2">
        <w:rPr>
          <w:rFonts w:eastAsiaTheme="minorEastAsia"/>
          <w:sz w:val="28"/>
          <w:szCs w:val="28"/>
        </w:rPr>
        <w:t>обеденный перерыв: 13.00 - 14.00;</w:t>
      </w:r>
    </w:p>
    <w:p w:rsidR="007862E2" w:rsidRPr="007862E2" w:rsidRDefault="007862E2" w:rsidP="007862E2">
      <w:pPr>
        <w:jc w:val="both"/>
        <w:rPr>
          <w:rFonts w:eastAsiaTheme="minorEastAsia"/>
          <w:sz w:val="28"/>
          <w:szCs w:val="28"/>
        </w:rPr>
      </w:pPr>
      <w:r w:rsidRPr="007862E2">
        <w:rPr>
          <w:rFonts w:eastAsiaTheme="minorEastAsia"/>
          <w:sz w:val="28"/>
          <w:szCs w:val="28"/>
        </w:rPr>
        <w:t>суббота, воскресенье - выходные дни.</w:t>
      </w:r>
    </w:p>
    <w:p w:rsidR="007862E2" w:rsidRPr="007862E2" w:rsidRDefault="007862E2" w:rsidP="007862E2">
      <w:pPr>
        <w:jc w:val="both"/>
        <w:rPr>
          <w:rFonts w:eastAsiaTheme="minorEastAsia"/>
          <w:sz w:val="28"/>
          <w:szCs w:val="28"/>
        </w:rPr>
      </w:pPr>
      <w:r w:rsidRPr="007862E2">
        <w:rPr>
          <w:rFonts w:eastAsiaTheme="minorEastAsia"/>
          <w:sz w:val="28"/>
          <w:szCs w:val="28"/>
        </w:rPr>
        <w:t>Консультации по процедуре предоставления муниципальной услуги могут предоставляться:</w:t>
      </w:r>
    </w:p>
    <w:p w:rsidR="007862E2" w:rsidRPr="007862E2" w:rsidRDefault="007862E2" w:rsidP="007862E2">
      <w:pPr>
        <w:jc w:val="both"/>
        <w:rPr>
          <w:rFonts w:eastAsiaTheme="minorEastAsia"/>
          <w:sz w:val="28"/>
          <w:szCs w:val="28"/>
        </w:rPr>
      </w:pPr>
      <w:r w:rsidRPr="007862E2">
        <w:rPr>
          <w:rFonts w:eastAsiaTheme="minorEastAsia"/>
          <w:sz w:val="28"/>
          <w:szCs w:val="28"/>
        </w:rPr>
        <w:t>- на личном приеме;</w:t>
      </w:r>
    </w:p>
    <w:p w:rsidR="007862E2" w:rsidRPr="007862E2" w:rsidRDefault="007862E2" w:rsidP="007862E2">
      <w:pPr>
        <w:jc w:val="both"/>
        <w:rPr>
          <w:rFonts w:eastAsiaTheme="minorEastAsia"/>
          <w:sz w:val="28"/>
          <w:szCs w:val="28"/>
        </w:rPr>
      </w:pPr>
      <w:r w:rsidRPr="007862E2">
        <w:rPr>
          <w:rFonts w:eastAsiaTheme="minorEastAsia"/>
          <w:sz w:val="28"/>
          <w:szCs w:val="28"/>
        </w:rPr>
        <w:lastRenderedPageBreak/>
        <w:t>- по письменным обращениям;</w:t>
      </w:r>
    </w:p>
    <w:p w:rsidR="007862E2" w:rsidRPr="007862E2" w:rsidRDefault="007862E2" w:rsidP="007862E2">
      <w:pPr>
        <w:jc w:val="both"/>
        <w:rPr>
          <w:rFonts w:eastAsiaTheme="minorEastAsia"/>
          <w:sz w:val="28"/>
          <w:szCs w:val="28"/>
        </w:rPr>
      </w:pPr>
      <w:r w:rsidRPr="007862E2">
        <w:rPr>
          <w:rFonts w:eastAsiaTheme="minorEastAsia"/>
          <w:sz w:val="28"/>
          <w:szCs w:val="28"/>
        </w:rPr>
        <w:t>- по телефону.</w:t>
      </w:r>
    </w:p>
    <w:p w:rsidR="007862E2" w:rsidRPr="007862E2" w:rsidRDefault="007862E2" w:rsidP="007862E2">
      <w:pPr>
        <w:jc w:val="both"/>
        <w:rPr>
          <w:rFonts w:eastAsiaTheme="minorEastAsia"/>
          <w:sz w:val="28"/>
          <w:szCs w:val="28"/>
        </w:rPr>
      </w:pPr>
      <w:r w:rsidRPr="007862E2">
        <w:rPr>
          <w:rFonts w:eastAsiaTheme="minorEastAsia"/>
          <w:sz w:val="28"/>
          <w:szCs w:val="28"/>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7862E2" w:rsidRPr="007862E2" w:rsidRDefault="007862E2" w:rsidP="007862E2">
      <w:pPr>
        <w:jc w:val="both"/>
        <w:rPr>
          <w:rFonts w:eastAsiaTheme="minorEastAsia"/>
          <w:sz w:val="28"/>
          <w:szCs w:val="28"/>
        </w:rPr>
      </w:pPr>
      <w:r w:rsidRPr="007862E2">
        <w:rPr>
          <w:rFonts w:eastAsiaTheme="minorEastAsia"/>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862E2" w:rsidRPr="007862E2" w:rsidRDefault="007862E2" w:rsidP="007862E2">
      <w:pPr>
        <w:jc w:val="both"/>
        <w:rPr>
          <w:rFonts w:eastAsiaTheme="minorEastAsia"/>
          <w:sz w:val="28"/>
          <w:szCs w:val="28"/>
        </w:rPr>
      </w:pPr>
      <w:r w:rsidRPr="007862E2">
        <w:rPr>
          <w:rFonts w:eastAsiaTheme="minorEastAsia"/>
          <w:sz w:val="28"/>
          <w:szCs w:val="28"/>
        </w:rPr>
        <w:t>Консультирование граждан по вопросам предоставления</w:t>
      </w:r>
    </w:p>
    <w:p w:rsidR="007862E2" w:rsidRPr="007862E2" w:rsidRDefault="007862E2" w:rsidP="007862E2">
      <w:pPr>
        <w:jc w:val="both"/>
        <w:rPr>
          <w:rFonts w:eastAsiaTheme="minorEastAsia"/>
          <w:sz w:val="28"/>
          <w:szCs w:val="28"/>
        </w:rPr>
      </w:pPr>
      <w:r w:rsidRPr="007862E2">
        <w:rPr>
          <w:rFonts w:eastAsiaTheme="minorEastAsia"/>
          <w:sz w:val="28"/>
          <w:szCs w:val="28"/>
        </w:rPr>
        <w:t>муниципальной услуги на личном приеме производится специалистом администрации в приемные дни.</w:t>
      </w:r>
    </w:p>
    <w:p w:rsidR="007862E2" w:rsidRPr="007862E2" w:rsidRDefault="007862E2" w:rsidP="007862E2">
      <w:pPr>
        <w:jc w:val="both"/>
        <w:rPr>
          <w:rFonts w:eastAsiaTheme="minorEastAsia"/>
          <w:sz w:val="28"/>
          <w:szCs w:val="28"/>
        </w:rPr>
      </w:pPr>
      <w:r w:rsidRPr="007862E2">
        <w:rPr>
          <w:rFonts w:eastAsiaTheme="minorEastAsia"/>
          <w:sz w:val="28"/>
          <w:szCs w:val="28"/>
        </w:rPr>
        <w:t>При осуществлении консультирования на личном приеме специалист обязан:</w:t>
      </w:r>
    </w:p>
    <w:p w:rsidR="007862E2" w:rsidRPr="007862E2" w:rsidRDefault="007862E2" w:rsidP="007862E2">
      <w:pPr>
        <w:jc w:val="both"/>
        <w:rPr>
          <w:rFonts w:eastAsiaTheme="minorEastAsia"/>
          <w:sz w:val="28"/>
          <w:szCs w:val="28"/>
        </w:rPr>
      </w:pPr>
      <w:r w:rsidRPr="007862E2">
        <w:rPr>
          <w:rFonts w:eastAsiaTheme="minorEastAsia"/>
          <w:sz w:val="28"/>
          <w:szCs w:val="28"/>
        </w:rPr>
        <w:t>- представиться, указав фамилию, имя и отчество;</w:t>
      </w:r>
    </w:p>
    <w:p w:rsidR="007862E2" w:rsidRPr="007862E2" w:rsidRDefault="007862E2" w:rsidP="007862E2">
      <w:pPr>
        <w:jc w:val="both"/>
        <w:rPr>
          <w:rFonts w:eastAsiaTheme="minorEastAsia"/>
          <w:sz w:val="28"/>
          <w:szCs w:val="28"/>
        </w:rPr>
      </w:pPr>
      <w:r w:rsidRPr="007862E2">
        <w:rPr>
          <w:rFonts w:eastAsiaTheme="minorEastAsia"/>
          <w:sz w:val="28"/>
          <w:szCs w:val="28"/>
        </w:rPr>
        <w:t>- 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7862E2" w:rsidRPr="007862E2" w:rsidRDefault="007862E2" w:rsidP="007862E2">
      <w:pPr>
        <w:jc w:val="both"/>
        <w:rPr>
          <w:rFonts w:eastAsiaTheme="minorEastAsia"/>
          <w:sz w:val="28"/>
          <w:szCs w:val="28"/>
        </w:rPr>
      </w:pPr>
      <w:r w:rsidRPr="007862E2">
        <w:rPr>
          <w:rFonts w:eastAsiaTheme="minorEastAsia"/>
          <w:sz w:val="28"/>
          <w:szCs w:val="28"/>
        </w:rPr>
        <w:t>- в конце разговора специалист должен кратко подвести итоги разговора.</w:t>
      </w:r>
    </w:p>
    <w:p w:rsidR="007862E2" w:rsidRPr="007862E2" w:rsidRDefault="007862E2" w:rsidP="007862E2">
      <w:pPr>
        <w:jc w:val="both"/>
        <w:rPr>
          <w:rFonts w:eastAsiaTheme="minorEastAsia"/>
          <w:sz w:val="28"/>
          <w:szCs w:val="28"/>
        </w:rPr>
      </w:pPr>
      <w:r w:rsidRPr="007862E2">
        <w:rPr>
          <w:rFonts w:eastAsiaTheme="minorEastAsia"/>
          <w:sz w:val="28"/>
          <w:szCs w:val="28"/>
        </w:rPr>
        <w:t>В случае, если посетитель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7862E2" w:rsidRPr="007862E2" w:rsidRDefault="007862E2" w:rsidP="007862E2">
      <w:pPr>
        <w:jc w:val="both"/>
        <w:rPr>
          <w:rFonts w:eastAsiaTheme="minorEastAsia"/>
          <w:sz w:val="28"/>
          <w:szCs w:val="28"/>
        </w:rPr>
      </w:pPr>
      <w:r w:rsidRPr="007862E2">
        <w:rPr>
          <w:rFonts w:eastAsiaTheme="minorEastAsia"/>
          <w:sz w:val="28"/>
          <w:szCs w:val="28"/>
        </w:rPr>
        <w:t>Письменный запрос на получение консультации может быть направлен:</w:t>
      </w:r>
    </w:p>
    <w:p w:rsidR="007862E2" w:rsidRPr="007862E2" w:rsidRDefault="007862E2" w:rsidP="007862E2">
      <w:pPr>
        <w:jc w:val="both"/>
        <w:rPr>
          <w:rFonts w:eastAsiaTheme="minorEastAsia"/>
          <w:sz w:val="28"/>
          <w:szCs w:val="28"/>
        </w:rPr>
      </w:pPr>
      <w:r w:rsidRPr="007862E2">
        <w:rPr>
          <w:rFonts w:eastAsiaTheme="minorEastAsia"/>
          <w:sz w:val="28"/>
          <w:szCs w:val="28"/>
        </w:rPr>
        <w:t>- по почте;</w:t>
      </w:r>
    </w:p>
    <w:p w:rsidR="007862E2" w:rsidRPr="007862E2" w:rsidRDefault="007862E2" w:rsidP="007862E2">
      <w:pPr>
        <w:jc w:val="both"/>
        <w:rPr>
          <w:rFonts w:eastAsiaTheme="minorEastAsia"/>
          <w:sz w:val="28"/>
          <w:szCs w:val="28"/>
        </w:rPr>
      </w:pPr>
      <w:r w:rsidRPr="007862E2">
        <w:rPr>
          <w:rFonts w:eastAsiaTheme="minorEastAsia"/>
          <w:sz w:val="28"/>
          <w:szCs w:val="28"/>
        </w:rPr>
        <w:t>- передан по факсу;</w:t>
      </w:r>
    </w:p>
    <w:p w:rsidR="007862E2" w:rsidRPr="007862E2" w:rsidRDefault="007862E2" w:rsidP="007862E2">
      <w:pPr>
        <w:jc w:val="both"/>
        <w:rPr>
          <w:rFonts w:eastAsiaTheme="minorEastAsia"/>
          <w:sz w:val="28"/>
          <w:szCs w:val="28"/>
        </w:rPr>
      </w:pPr>
      <w:r w:rsidRPr="007862E2">
        <w:rPr>
          <w:rFonts w:eastAsiaTheme="minorEastAsia"/>
          <w:sz w:val="28"/>
          <w:szCs w:val="28"/>
        </w:rPr>
        <w:t>- доставлен в администрацию муниципального образования.</w:t>
      </w:r>
    </w:p>
    <w:p w:rsidR="007862E2" w:rsidRPr="007862E2" w:rsidRDefault="007862E2" w:rsidP="007862E2">
      <w:pPr>
        <w:jc w:val="both"/>
        <w:rPr>
          <w:rFonts w:eastAsiaTheme="minorEastAsia"/>
          <w:sz w:val="28"/>
          <w:szCs w:val="28"/>
        </w:rPr>
      </w:pPr>
      <w:r w:rsidRPr="007862E2">
        <w:rPr>
          <w:rFonts w:eastAsiaTheme="minorEastAsia"/>
          <w:sz w:val="28"/>
          <w:szCs w:val="28"/>
        </w:rPr>
        <w:t>При консультировании по письменным запросам ответ направляется в адрес заявителя в срок, не превышающий 30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администрации муниципального образования.</w:t>
      </w:r>
    </w:p>
    <w:p w:rsidR="007862E2" w:rsidRPr="007862E2" w:rsidRDefault="007862E2" w:rsidP="007862E2">
      <w:pPr>
        <w:jc w:val="both"/>
        <w:rPr>
          <w:rFonts w:eastAsiaTheme="minorEastAsia"/>
          <w:sz w:val="28"/>
          <w:szCs w:val="28"/>
        </w:rPr>
      </w:pPr>
      <w:r w:rsidRPr="007862E2">
        <w:rPr>
          <w:rFonts w:eastAsiaTheme="minorEastAsia"/>
          <w:sz w:val="28"/>
          <w:szCs w:val="28"/>
        </w:rPr>
        <w:t>В ответе указываются фамилия исполнителя документа, а также телефон для справок.</w:t>
      </w:r>
    </w:p>
    <w:p w:rsidR="007862E2" w:rsidRPr="007862E2" w:rsidRDefault="007862E2" w:rsidP="007862E2">
      <w:pPr>
        <w:jc w:val="both"/>
        <w:rPr>
          <w:rFonts w:eastAsiaTheme="minorEastAsia"/>
          <w:sz w:val="28"/>
          <w:szCs w:val="28"/>
        </w:rPr>
      </w:pPr>
      <w:r w:rsidRPr="007862E2">
        <w:rPr>
          <w:rFonts w:eastAsiaTheme="minorEastAsia"/>
          <w:sz w:val="28"/>
          <w:szCs w:val="28"/>
        </w:rPr>
        <w:t>В случае, когда запрос содержит вопросы, которые не входят в компетенцию администрации муниципального образования, либо для которых предусмотрен иной порядок предоставления информации, исполнитель:</w:t>
      </w:r>
    </w:p>
    <w:p w:rsidR="007862E2" w:rsidRPr="007862E2" w:rsidRDefault="007862E2" w:rsidP="007862E2">
      <w:pPr>
        <w:jc w:val="both"/>
        <w:rPr>
          <w:rFonts w:eastAsiaTheme="minorEastAsia"/>
          <w:sz w:val="28"/>
          <w:szCs w:val="28"/>
        </w:rPr>
      </w:pPr>
      <w:r w:rsidRPr="007862E2">
        <w:rPr>
          <w:rFonts w:eastAsiaTheme="minorEastAsia"/>
          <w:sz w:val="28"/>
          <w:szCs w:val="28"/>
        </w:rPr>
        <w:t>- направляет заявителю письмо о невозможности предоставления сведений;</w:t>
      </w:r>
    </w:p>
    <w:p w:rsidR="007862E2" w:rsidRPr="007862E2" w:rsidRDefault="007862E2" w:rsidP="007862E2">
      <w:pPr>
        <w:jc w:val="both"/>
        <w:rPr>
          <w:rFonts w:eastAsiaTheme="minorEastAsia"/>
          <w:sz w:val="28"/>
          <w:szCs w:val="28"/>
        </w:rPr>
      </w:pPr>
      <w:r w:rsidRPr="007862E2">
        <w:rPr>
          <w:rFonts w:eastAsiaTheme="minorEastAsia"/>
          <w:sz w:val="28"/>
          <w:szCs w:val="28"/>
        </w:rPr>
        <w:lastRenderedPageBreak/>
        <w:t>- разъясняет право обратиться в орган, в компетенцию которого входит предоставление испрашиваемой информации.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на  официальном сайте администрации муниципального образования </w:t>
      </w:r>
      <w:r>
        <w:rPr>
          <w:rFonts w:eastAsiaTheme="minorEastAsia"/>
          <w:sz w:val="28"/>
          <w:szCs w:val="28"/>
        </w:rPr>
        <w:t>Ключевский</w:t>
      </w:r>
      <w:r w:rsidRPr="007862E2">
        <w:rPr>
          <w:rFonts w:eastAsiaTheme="minorEastAsia"/>
          <w:sz w:val="28"/>
          <w:szCs w:val="28"/>
        </w:rPr>
        <w:t xml:space="preserve"> сельсовет Беляевского района в сети Интернет.  Муниципальная услуга предоставляется бесплатно. Адрес сайта: </w:t>
      </w:r>
      <w:r w:rsidRPr="007862E2">
        <w:rPr>
          <w:rFonts w:eastAsiaTheme="minorEastAsia"/>
          <w:sz w:val="28"/>
          <w:szCs w:val="28"/>
          <w:lang w:val="en-US"/>
        </w:rPr>
        <w:t>http</w:t>
      </w:r>
      <w:r w:rsidRPr="007862E2">
        <w:rPr>
          <w:rFonts w:eastAsiaTheme="minorEastAsia"/>
          <w:sz w:val="28"/>
          <w:szCs w:val="28"/>
        </w:rPr>
        <w:t>://</w:t>
      </w:r>
      <w:r>
        <w:rPr>
          <w:rFonts w:eastAsiaTheme="minorEastAsia"/>
          <w:sz w:val="28"/>
          <w:szCs w:val="28"/>
          <w:lang w:val="en-US"/>
        </w:rPr>
        <w:t>klychewka.uCoz</w:t>
      </w:r>
      <w:r w:rsidRPr="007862E2">
        <w:rPr>
          <w:rFonts w:eastAsiaTheme="minorEastAsia"/>
          <w:sz w:val="28"/>
          <w:szCs w:val="28"/>
        </w:rPr>
        <w:t>.</w:t>
      </w:r>
      <w:r w:rsidRPr="007862E2">
        <w:rPr>
          <w:rFonts w:eastAsiaTheme="minorEastAsia"/>
          <w:sz w:val="28"/>
          <w:szCs w:val="28"/>
          <w:lang w:val="en-US"/>
        </w:rPr>
        <w:t>ru</w:t>
      </w:r>
    </w:p>
    <w:p w:rsidR="007862E2" w:rsidRDefault="007862E2" w:rsidP="007862E2">
      <w:pPr>
        <w:jc w:val="center"/>
        <w:rPr>
          <w:rFonts w:eastAsiaTheme="minorEastAsia"/>
          <w:sz w:val="28"/>
          <w:szCs w:val="28"/>
        </w:rPr>
      </w:pPr>
    </w:p>
    <w:p w:rsidR="007862E2" w:rsidRPr="007862E2" w:rsidRDefault="007862E2" w:rsidP="007862E2">
      <w:pPr>
        <w:jc w:val="center"/>
        <w:rPr>
          <w:rFonts w:eastAsiaTheme="minorEastAsia"/>
          <w:sz w:val="28"/>
          <w:szCs w:val="28"/>
        </w:rPr>
      </w:pPr>
      <w:r w:rsidRPr="007862E2">
        <w:rPr>
          <w:rFonts w:eastAsiaTheme="minorEastAsia"/>
          <w:sz w:val="28"/>
          <w:szCs w:val="28"/>
        </w:rPr>
        <w:t>2. Стандарт предоставления муниципальной услуги</w:t>
      </w:r>
    </w:p>
    <w:p w:rsidR="007862E2" w:rsidRPr="007862E2" w:rsidRDefault="007862E2" w:rsidP="007862E2">
      <w:pPr>
        <w:jc w:val="both"/>
        <w:rPr>
          <w:rFonts w:eastAsiaTheme="minorEastAsia"/>
          <w:sz w:val="28"/>
          <w:szCs w:val="28"/>
        </w:rPr>
      </w:pP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2.1.Наименование муниципальной услуги - Предоставление малоимущим гражданам жилых помещений муниципального жилищного фонда по договорам социального найма (далее – муниципальная услуга).</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2.2.Муниципальную услугу предоставляет администрация муниципального образования </w:t>
      </w:r>
      <w:r>
        <w:rPr>
          <w:rFonts w:eastAsiaTheme="minorEastAsia"/>
          <w:sz w:val="28"/>
          <w:szCs w:val="28"/>
        </w:rPr>
        <w:t>Ключевский</w:t>
      </w:r>
      <w:r w:rsidRPr="007862E2">
        <w:rPr>
          <w:rFonts w:eastAsiaTheme="minorEastAsia"/>
          <w:sz w:val="28"/>
          <w:szCs w:val="28"/>
        </w:rPr>
        <w:t xml:space="preserve">  сельсовет Беляевского района (далее – администрация). </w:t>
      </w:r>
    </w:p>
    <w:p w:rsidR="007862E2" w:rsidRPr="007862E2" w:rsidRDefault="007862E2" w:rsidP="007862E2">
      <w:pPr>
        <w:jc w:val="both"/>
        <w:rPr>
          <w:rFonts w:eastAsiaTheme="minorEastAsia"/>
          <w:sz w:val="28"/>
          <w:szCs w:val="28"/>
        </w:rPr>
      </w:pPr>
      <w:r w:rsidRPr="007862E2">
        <w:rPr>
          <w:rFonts w:eastAsiaTheme="minorEastAsia"/>
          <w:sz w:val="28"/>
          <w:szCs w:val="28"/>
        </w:rPr>
        <w:tab/>
        <w:t xml:space="preserve">При предоставлении муниципальной услуги должностные лица администрации взаимодействуют с Федеральной налоговой службой России (ФНС России), Федеральной службой государственной регистрации, кадастра и картографии (Росреестр), органами (организациями) технического учета и технической инвентаризации, организациями (лицами), проводящими рыночную оценку имущества.      </w:t>
      </w:r>
    </w:p>
    <w:p w:rsidR="007862E2" w:rsidRPr="007862E2" w:rsidRDefault="007862E2" w:rsidP="007862E2">
      <w:pPr>
        <w:jc w:val="both"/>
        <w:rPr>
          <w:rFonts w:eastAsiaTheme="minorEastAsia"/>
          <w:sz w:val="28"/>
          <w:szCs w:val="28"/>
        </w:rPr>
      </w:pPr>
      <w:r w:rsidRPr="007862E2">
        <w:rPr>
          <w:rFonts w:eastAsiaTheme="minorEastAsia"/>
          <w:sz w:val="28"/>
          <w:szCs w:val="28"/>
        </w:rPr>
        <w:tab/>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7862E2" w:rsidRPr="007862E2" w:rsidRDefault="007862E2" w:rsidP="007862E2">
      <w:pPr>
        <w:jc w:val="both"/>
        <w:rPr>
          <w:rFonts w:eastAsiaTheme="minorEastAsia"/>
          <w:sz w:val="28"/>
          <w:szCs w:val="28"/>
        </w:rPr>
      </w:pPr>
      <w:r w:rsidRPr="007862E2">
        <w:rPr>
          <w:rFonts w:eastAsiaTheme="minorEastAsia"/>
          <w:sz w:val="28"/>
          <w:szCs w:val="28"/>
        </w:rPr>
        <w:tab/>
        <w:t>2.3. Описание результатов предоставления услуги.</w:t>
      </w:r>
    </w:p>
    <w:p w:rsidR="007862E2" w:rsidRPr="007862E2" w:rsidRDefault="007862E2" w:rsidP="007862E2">
      <w:pPr>
        <w:jc w:val="both"/>
        <w:rPr>
          <w:rFonts w:eastAsiaTheme="minorEastAsia"/>
          <w:sz w:val="28"/>
          <w:szCs w:val="28"/>
        </w:rPr>
      </w:pPr>
      <w:r w:rsidRPr="007862E2">
        <w:rPr>
          <w:rFonts w:eastAsiaTheme="minorEastAsia"/>
          <w:sz w:val="28"/>
          <w:szCs w:val="28"/>
        </w:rPr>
        <w:t>Конечным результатом представления муниципальной услуги является:</w:t>
      </w:r>
    </w:p>
    <w:p w:rsidR="007862E2" w:rsidRPr="007862E2" w:rsidRDefault="007862E2" w:rsidP="007862E2">
      <w:pPr>
        <w:jc w:val="both"/>
        <w:rPr>
          <w:rFonts w:eastAsiaTheme="minorEastAsia"/>
          <w:sz w:val="28"/>
          <w:szCs w:val="28"/>
        </w:rPr>
      </w:pPr>
      <w:r w:rsidRPr="007862E2">
        <w:rPr>
          <w:rFonts w:eastAsiaTheme="minorEastAsia"/>
          <w:sz w:val="28"/>
          <w:szCs w:val="28"/>
        </w:rPr>
        <w:t>предоставление малоимущим гражданам жилых помещений муниципального жилищного фонда по договорам социального найма;</w:t>
      </w:r>
    </w:p>
    <w:p w:rsidR="007862E2" w:rsidRPr="007862E2" w:rsidRDefault="007862E2" w:rsidP="007862E2">
      <w:pPr>
        <w:jc w:val="both"/>
        <w:rPr>
          <w:rFonts w:eastAsiaTheme="minorEastAsia"/>
          <w:sz w:val="28"/>
          <w:szCs w:val="28"/>
        </w:rPr>
      </w:pPr>
      <w:r w:rsidRPr="007862E2">
        <w:rPr>
          <w:rFonts w:eastAsiaTheme="minorEastAsia"/>
          <w:sz w:val="28"/>
          <w:szCs w:val="28"/>
        </w:rPr>
        <w:t>отказ в предоставлении малоимущим гражданам жилых помещений муниципального жилищного фонда по договорам социального найма.</w:t>
      </w:r>
    </w:p>
    <w:p w:rsidR="007862E2" w:rsidRPr="007862E2" w:rsidRDefault="007862E2" w:rsidP="007862E2">
      <w:pPr>
        <w:jc w:val="both"/>
        <w:rPr>
          <w:rFonts w:eastAsiaTheme="minorEastAsia"/>
          <w:sz w:val="28"/>
          <w:szCs w:val="28"/>
        </w:rPr>
      </w:pPr>
      <w:r w:rsidRPr="007862E2">
        <w:rPr>
          <w:rFonts w:eastAsiaTheme="minorEastAsia"/>
          <w:sz w:val="28"/>
          <w:szCs w:val="28"/>
        </w:rPr>
        <w:tab/>
        <w:t>2.4.Сроки предоставления муниципальной услуги.</w:t>
      </w:r>
    </w:p>
    <w:p w:rsidR="007862E2" w:rsidRPr="007862E2" w:rsidRDefault="007862E2" w:rsidP="007862E2">
      <w:pPr>
        <w:jc w:val="both"/>
        <w:rPr>
          <w:rFonts w:eastAsiaTheme="minorEastAsia"/>
          <w:sz w:val="28"/>
          <w:szCs w:val="28"/>
        </w:rPr>
      </w:pPr>
      <w:r w:rsidRPr="007862E2">
        <w:rPr>
          <w:rFonts w:eastAsiaTheme="minorEastAsia"/>
          <w:sz w:val="28"/>
          <w:szCs w:val="28"/>
        </w:rPr>
        <w:tab/>
        <w:t>Срок предоставления муниципальной услуги составляет 30 дней со дня регистрации заявления с необходимыми документами.</w:t>
      </w:r>
    </w:p>
    <w:p w:rsidR="007862E2" w:rsidRPr="007862E2" w:rsidRDefault="007862E2" w:rsidP="007862E2">
      <w:pPr>
        <w:jc w:val="both"/>
        <w:rPr>
          <w:rFonts w:eastAsiaTheme="minorEastAsia"/>
          <w:sz w:val="28"/>
          <w:szCs w:val="28"/>
        </w:rPr>
      </w:pPr>
      <w:r w:rsidRPr="007862E2">
        <w:rPr>
          <w:rFonts w:eastAsiaTheme="minorEastAsia"/>
          <w:sz w:val="28"/>
          <w:szCs w:val="28"/>
        </w:rPr>
        <w:tab/>
        <w:t xml:space="preserve">2.5.Нормативно-правовые акты, регулирующие предоставление муниципальной услуги. </w:t>
      </w:r>
    </w:p>
    <w:p w:rsidR="007862E2" w:rsidRPr="007862E2" w:rsidRDefault="007862E2" w:rsidP="007862E2">
      <w:pPr>
        <w:jc w:val="both"/>
        <w:rPr>
          <w:rFonts w:eastAsiaTheme="minorEastAsia"/>
          <w:sz w:val="28"/>
          <w:szCs w:val="28"/>
        </w:rPr>
      </w:pPr>
      <w:r w:rsidRPr="007862E2">
        <w:rPr>
          <w:rFonts w:eastAsiaTheme="minorEastAsia"/>
          <w:bCs/>
          <w:color w:val="000000"/>
          <w:sz w:val="28"/>
          <w:szCs w:val="28"/>
        </w:rPr>
        <w:t xml:space="preserve">     1. Пункт 6 статьи 16 Федерального Закона от 06.10.2003 № 131-ФЗ «Об общих принципах организации местного самоуправления в Российской Федерации».</w:t>
      </w:r>
    </w:p>
    <w:p w:rsidR="007862E2" w:rsidRPr="007862E2" w:rsidRDefault="007862E2" w:rsidP="007862E2">
      <w:pPr>
        <w:jc w:val="both"/>
        <w:rPr>
          <w:rFonts w:eastAsiaTheme="minorEastAsia"/>
          <w:bCs/>
          <w:color w:val="000000"/>
          <w:sz w:val="28"/>
          <w:szCs w:val="28"/>
        </w:rPr>
      </w:pPr>
      <w:r w:rsidRPr="007862E2">
        <w:rPr>
          <w:rFonts w:eastAsiaTheme="minorEastAsia"/>
          <w:sz w:val="28"/>
          <w:szCs w:val="28"/>
        </w:rPr>
        <w:lastRenderedPageBreak/>
        <w:t xml:space="preserve">     2. </w:t>
      </w:r>
      <w:r w:rsidRPr="007862E2">
        <w:rPr>
          <w:rFonts w:eastAsiaTheme="minorEastAsia"/>
          <w:bCs/>
          <w:color w:val="000000"/>
          <w:sz w:val="28"/>
          <w:szCs w:val="28"/>
        </w:rPr>
        <w:t>Федеральный Закон от 27.07.2010 № 210-ФЗ «Об организации предоставления государственных и муниципальных услуг».</w:t>
      </w:r>
    </w:p>
    <w:p w:rsidR="007862E2" w:rsidRPr="007862E2" w:rsidRDefault="007862E2" w:rsidP="007862E2">
      <w:pPr>
        <w:jc w:val="both"/>
        <w:rPr>
          <w:rFonts w:eastAsiaTheme="minorEastAsia"/>
          <w:bCs/>
          <w:color w:val="000000"/>
          <w:sz w:val="28"/>
          <w:szCs w:val="28"/>
        </w:rPr>
      </w:pPr>
      <w:r w:rsidRPr="007862E2">
        <w:rPr>
          <w:rFonts w:eastAsiaTheme="minorEastAsia"/>
          <w:bCs/>
          <w:color w:val="000000"/>
          <w:sz w:val="28"/>
          <w:szCs w:val="28"/>
        </w:rPr>
        <w:t xml:space="preserve">     3. Статьи 31, 32, 49-57, 69 Жилищного Кодекса Российской Федерации от 29.12.2004 № 188-ФЗ.</w:t>
      </w:r>
    </w:p>
    <w:p w:rsidR="007862E2" w:rsidRPr="007862E2" w:rsidRDefault="007862E2" w:rsidP="007862E2">
      <w:pPr>
        <w:jc w:val="both"/>
        <w:rPr>
          <w:rFonts w:eastAsiaTheme="minorEastAsia"/>
          <w:bCs/>
          <w:color w:val="000000"/>
          <w:sz w:val="28"/>
          <w:szCs w:val="28"/>
        </w:rPr>
      </w:pPr>
      <w:r w:rsidRPr="007862E2">
        <w:rPr>
          <w:rFonts w:eastAsiaTheme="minorEastAsia"/>
          <w:bCs/>
          <w:color w:val="000000"/>
          <w:sz w:val="28"/>
          <w:szCs w:val="28"/>
        </w:rPr>
        <w:t xml:space="preserve">     4.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862E2" w:rsidRPr="007862E2" w:rsidRDefault="007862E2" w:rsidP="007862E2">
      <w:pPr>
        <w:jc w:val="both"/>
        <w:rPr>
          <w:rFonts w:eastAsiaTheme="minorEastAsia"/>
          <w:bCs/>
          <w:color w:val="000000"/>
          <w:sz w:val="28"/>
          <w:szCs w:val="28"/>
        </w:rPr>
      </w:pPr>
      <w:r w:rsidRPr="007862E2">
        <w:rPr>
          <w:rFonts w:eastAsiaTheme="minorEastAsia"/>
          <w:bCs/>
          <w:color w:val="000000"/>
          <w:sz w:val="28"/>
          <w:szCs w:val="28"/>
        </w:rPr>
        <w:t xml:space="preserve">     5. Закон Оренбургской области от 13.07.2007 № 1347/285-IV-ОХ «О предоставлении гражданам, проживающим на территории Оренбургской области, жилых помещений жилищного фонда Оренбургской области».</w:t>
      </w:r>
    </w:p>
    <w:p w:rsidR="007862E2" w:rsidRPr="007862E2" w:rsidRDefault="007862E2" w:rsidP="007862E2">
      <w:pPr>
        <w:jc w:val="both"/>
        <w:rPr>
          <w:rFonts w:eastAsiaTheme="minorEastAsia"/>
          <w:bCs/>
          <w:color w:val="000000"/>
          <w:sz w:val="28"/>
          <w:szCs w:val="28"/>
        </w:rPr>
      </w:pPr>
      <w:r w:rsidRPr="007862E2">
        <w:rPr>
          <w:rFonts w:eastAsiaTheme="minorEastAsia"/>
          <w:bCs/>
          <w:color w:val="000000"/>
          <w:sz w:val="28"/>
          <w:szCs w:val="28"/>
        </w:rPr>
        <w:t xml:space="preserve">     6.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жильём по договору социального найма отдельных категорий граждан».</w:t>
      </w:r>
    </w:p>
    <w:p w:rsidR="007862E2" w:rsidRPr="007862E2" w:rsidRDefault="007862E2" w:rsidP="007862E2">
      <w:pPr>
        <w:jc w:val="both"/>
        <w:rPr>
          <w:rFonts w:eastAsiaTheme="minorEastAsia"/>
          <w:bCs/>
          <w:color w:val="000000"/>
          <w:sz w:val="28"/>
          <w:szCs w:val="28"/>
        </w:rPr>
      </w:pPr>
      <w:r w:rsidRPr="007862E2">
        <w:rPr>
          <w:rFonts w:eastAsiaTheme="minorEastAsia"/>
          <w:bCs/>
          <w:color w:val="000000"/>
          <w:sz w:val="28"/>
          <w:szCs w:val="28"/>
        </w:rPr>
        <w:t xml:space="preserve">     7.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w:t>
      </w:r>
    </w:p>
    <w:p w:rsidR="007862E2" w:rsidRPr="007862E2" w:rsidRDefault="007862E2" w:rsidP="007862E2">
      <w:pPr>
        <w:jc w:val="both"/>
        <w:rPr>
          <w:rFonts w:eastAsiaTheme="minorEastAsia"/>
          <w:bCs/>
          <w:color w:val="000000"/>
          <w:sz w:val="28"/>
          <w:szCs w:val="28"/>
        </w:rPr>
      </w:pPr>
      <w:r w:rsidRPr="007862E2">
        <w:rPr>
          <w:rFonts w:eastAsiaTheme="minorEastAsia"/>
          <w:bCs/>
          <w:color w:val="000000"/>
          <w:sz w:val="28"/>
          <w:szCs w:val="28"/>
        </w:rPr>
        <w:t xml:space="preserve">     8. Решение Совета депутатов муниципального образования </w:t>
      </w:r>
      <w:r>
        <w:rPr>
          <w:rFonts w:eastAsiaTheme="minorEastAsia"/>
          <w:bCs/>
          <w:color w:val="000000"/>
          <w:sz w:val="28"/>
          <w:szCs w:val="28"/>
        </w:rPr>
        <w:t>Ключевский</w:t>
      </w:r>
      <w:r w:rsidRPr="007862E2">
        <w:rPr>
          <w:rFonts w:eastAsiaTheme="minorEastAsia"/>
          <w:bCs/>
          <w:color w:val="000000"/>
          <w:sz w:val="28"/>
          <w:szCs w:val="28"/>
        </w:rPr>
        <w:t xml:space="preserve">  сельсовет  от  27.07.2011  № 23  «О внесении изменений в решение Совета депутатов МО </w:t>
      </w:r>
      <w:r>
        <w:rPr>
          <w:rFonts w:eastAsiaTheme="minorEastAsia"/>
          <w:bCs/>
          <w:color w:val="000000"/>
          <w:sz w:val="28"/>
          <w:szCs w:val="28"/>
        </w:rPr>
        <w:t>Ключевский</w:t>
      </w:r>
      <w:r w:rsidRPr="007862E2">
        <w:rPr>
          <w:rFonts w:eastAsiaTheme="minorEastAsia"/>
          <w:bCs/>
          <w:color w:val="000000"/>
          <w:sz w:val="28"/>
          <w:szCs w:val="28"/>
        </w:rPr>
        <w:t xml:space="preserve">  сельсовет от 14.10.2006 № 53  "Об установлении нормы предоставления и учетной нормы площади жилого помещения».</w:t>
      </w:r>
    </w:p>
    <w:p w:rsidR="007862E2" w:rsidRPr="007862E2" w:rsidRDefault="007862E2" w:rsidP="007862E2">
      <w:pPr>
        <w:jc w:val="both"/>
        <w:rPr>
          <w:rFonts w:eastAsiaTheme="minorEastAsia"/>
          <w:sz w:val="28"/>
          <w:szCs w:val="28"/>
        </w:rPr>
      </w:pPr>
      <w:r w:rsidRPr="007862E2">
        <w:rPr>
          <w:rFonts w:eastAsiaTheme="minorEastAsia"/>
          <w:bCs/>
          <w:color w:val="000000"/>
          <w:sz w:val="28"/>
          <w:szCs w:val="28"/>
        </w:rPr>
        <w:t xml:space="preserve">     9. Проект административного регламента предоставления муниципальной услуги «Предоставление малоимущим гражданам жилых помещений муниципального жилищного фонда по договорам социального найма».</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10) Устав муниципального образования </w:t>
      </w:r>
      <w:r>
        <w:rPr>
          <w:rFonts w:eastAsiaTheme="minorEastAsia"/>
          <w:sz w:val="28"/>
          <w:szCs w:val="28"/>
        </w:rPr>
        <w:t>Ключевский</w:t>
      </w:r>
      <w:r w:rsidRPr="007862E2">
        <w:rPr>
          <w:rFonts w:eastAsiaTheme="minorEastAsia"/>
          <w:sz w:val="28"/>
          <w:szCs w:val="28"/>
        </w:rPr>
        <w:t xml:space="preserve"> сельсовет Беляевского района Оренбургской области.</w:t>
      </w:r>
    </w:p>
    <w:p w:rsidR="007862E2" w:rsidRPr="007862E2" w:rsidRDefault="007862E2" w:rsidP="007862E2">
      <w:pPr>
        <w:jc w:val="both"/>
        <w:rPr>
          <w:rFonts w:eastAsiaTheme="minorEastAsia"/>
          <w:sz w:val="28"/>
          <w:szCs w:val="28"/>
        </w:rPr>
      </w:pPr>
      <w:r w:rsidRPr="007862E2">
        <w:rPr>
          <w:rFonts w:eastAsiaTheme="minorEastAsia"/>
          <w:sz w:val="28"/>
          <w:szCs w:val="28"/>
        </w:rPr>
        <w:tab/>
        <w:t>2.6. Перечень документов, необходимых для предоставления муниципальной  услуги.</w:t>
      </w:r>
    </w:p>
    <w:p w:rsidR="007862E2" w:rsidRPr="007862E2" w:rsidRDefault="007862E2" w:rsidP="007862E2">
      <w:pPr>
        <w:jc w:val="both"/>
        <w:rPr>
          <w:rFonts w:eastAsiaTheme="minorEastAsia"/>
          <w:sz w:val="28"/>
          <w:szCs w:val="28"/>
        </w:rPr>
      </w:pPr>
      <w:r w:rsidRPr="007862E2">
        <w:rPr>
          <w:rFonts w:eastAsiaTheme="minorEastAsia"/>
          <w:sz w:val="28"/>
          <w:szCs w:val="28"/>
        </w:rPr>
        <w:t>Заявители о получении муниципальной услуги по предоставлению малоимущим гражданам жилых помещений муниципального жилищного фонда по договорам социального найма; должны предоставить специалисту администрации следующие документы и данные (информацию):</w:t>
      </w:r>
    </w:p>
    <w:p w:rsidR="007862E2" w:rsidRPr="007862E2" w:rsidRDefault="007862E2" w:rsidP="007862E2">
      <w:pPr>
        <w:jc w:val="both"/>
        <w:rPr>
          <w:rFonts w:eastAsiaTheme="minorEastAsia"/>
          <w:color w:val="000000"/>
          <w:sz w:val="28"/>
          <w:szCs w:val="28"/>
        </w:rPr>
      </w:pPr>
      <w:r w:rsidRPr="007862E2">
        <w:rPr>
          <w:rFonts w:eastAsiaTheme="minorEastAsia"/>
          <w:color w:val="000000"/>
          <w:sz w:val="28"/>
          <w:szCs w:val="28"/>
        </w:rPr>
        <w:t>1. Заявление о принятии на учет по установленной форме.</w:t>
      </w:r>
    </w:p>
    <w:p w:rsidR="007862E2" w:rsidRPr="007862E2" w:rsidRDefault="007862E2" w:rsidP="007862E2">
      <w:pPr>
        <w:jc w:val="both"/>
        <w:rPr>
          <w:rFonts w:eastAsiaTheme="minorEastAsia"/>
          <w:color w:val="000000"/>
          <w:sz w:val="28"/>
          <w:szCs w:val="28"/>
        </w:rPr>
      </w:pPr>
      <w:r w:rsidRPr="007862E2">
        <w:rPr>
          <w:rFonts w:eastAsiaTheme="minorEastAsia"/>
          <w:color w:val="000000"/>
          <w:sz w:val="28"/>
          <w:szCs w:val="28"/>
        </w:rPr>
        <w:t>2. Копия и оригинал паспорта заявителя и членов семьи (в т.ч. детей, которым исполнилось четырнадцать лет).</w:t>
      </w:r>
    </w:p>
    <w:p w:rsidR="007862E2" w:rsidRPr="007862E2" w:rsidRDefault="007862E2" w:rsidP="007862E2">
      <w:pPr>
        <w:jc w:val="both"/>
        <w:rPr>
          <w:rFonts w:eastAsiaTheme="minorEastAsia"/>
          <w:color w:val="000000"/>
          <w:sz w:val="28"/>
          <w:szCs w:val="28"/>
        </w:rPr>
      </w:pPr>
      <w:r w:rsidRPr="007862E2">
        <w:rPr>
          <w:rFonts w:eastAsiaTheme="minorEastAsia"/>
          <w:color w:val="000000"/>
          <w:sz w:val="28"/>
          <w:szCs w:val="28"/>
        </w:rPr>
        <w:t>3. Документ, заменяющий паспорт гражданина.</w:t>
      </w:r>
    </w:p>
    <w:p w:rsidR="007862E2" w:rsidRPr="007862E2" w:rsidRDefault="007862E2" w:rsidP="007862E2">
      <w:pPr>
        <w:jc w:val="both"/>
        <w:rPr>
          <w:rFonts w:eastAsiaTheme="minorEastAsia"/>
          <w:color w:val="000000"/>
          <w:sz w:val="28"/>
          <w:szCs w:val="28"/>
        </w:rPr>
      </w:pPr>
      <w:r w:rsidRPr="007862E2">
        <w:rPr>
          <w:rFonts w:eastAsiaTheme="minorEastAsia"/>
          <w:color w:val="000000"/>
          <w:sz w:val="28"/>
          <w:szCs w:val="28"/>
        </w:rPr>
        <w:t>4. Свидетельства о рождении детей заявителя.</w:t>
      </w:r>
    </w:p>
    <w:p w:rsidR="007862E2" w:rsidRPr="007862E2" w:rsidRDefault="007862E2" w:rsidP="007862E2">
      <w:pPr>
        <w:jc w:val="both"/>
        <w:rPr>
          <w:rFonts w:eastAsiaTheme="minorEastAsia"/>
          <w:color w:val="000000"/>
          <w:sz w:val="28"/>
          <w:szCs w:val="28"/>
        </w:rPr>
      </w:pPr>
      <w:r w:rsidRPr="007862E2">
        <w:rPr>
          <w:rFonts w:eastAsiaTheme="minorEastAsia"/>
          <w:color w:val="000000"/>
          <w:sz w:val="28"/>
          <w:szCs w:val="28"/>
        </w:rPr>
        <w:t>5. Решение суда об усыновлении (удочерении).</w:t>
      </w:r>
    </w:p>
    <w:p w:rsidR="007862E2" w:rsidRPr="007862E2" w:rsidRDefault="007862E2" w:rsidP="007862E2">
      <w:pPr>
        <w:jc w:val="both"/>
        <w:rPr>
          <w:rFonts w:eastAsiaTheme="minorEastAsia"/>
          <w:color w:val="000000"/>
          <w:sz w:val="28"/>
          <w:szCs w:val="28"/>
        </w:rPr>
      </w:pPr>
      <w:r w:rsidRPr="007862E2">
        <w:rPr>
          <w:rFonts w:eastAsiaTheme="minorEastAsia"/>
          <w:color w:val="000000"/>
          <w:sz w:val="28"/>
          <w:szCs w:val="28"/>
        </w:rPr>
        <w:t>6. Свидетельство о браке.</w:t>
      </w:r>
    </w:p>
    <w:p w:rsidR="007862E2" w:rsidRPr="007862E2" w:rsidRDefault="007862E2" w:rsidP="007862E2">
      <w:pPr>
        <w:jc w:val="both"/>
        <w:rPr>
          <w:rFonts w:eastAsiaTheme="minorEastAsia"/>
          <w:color w:val="000000"/>
          <w:sz w:val="28"/>
          <w:szCs w:val="28"/>
        </w:rPr>
      </w:pPr>
      <w:r w:rsidRPr="007862E2">
        <w:rPr>
          <w:rFonts w:eastAsiaTheme="minorEastAsia"/>
          <w:color w:val="000000"/>
          <w:sz w:val="28"/>
          <w:szCs w:val="28"/>
        </w:rPr>
        <w:t>7. Копия и оригинал удостоверения опекуна или попечителя (для лиц, над которыми установлена опека, попечительство).</w:t>
      </w:r>
    </w:p>
    <w:p w:rsidR="007862E2" w:rsidRPr="007862E2" w:rsidRDefault="007862E2" w:rsidP="007862E2">
      <w:pPr>
        <w:jc w:val="both"/>
        <w:rPr>
          <w:rFonts w:eastAsiaTheme="minorEastAsia"/>
          <w:color w:val="000000"/>
          <w:sz w:val="28"/>
          <w:szCs w:val="28"/>
        </w:rPr>
      </w:pPr>
      <w:r w:rsidRPr="007862E2">
        <w:rPr>
          <w:rFonts w:eastAsiaTheme="minorEastAsia"/>
          <w:color w:val="000000"/>
          <w:sz w:val="28"/>
          <w:szCs w:val="28"/>
        </w:rPr>
        <w:t>8. Копия домовой книги.</w:t>
      </w:r>
    </w:p>
    <w:p w:rsidR="007862E2" w:rsidRPr="007862E2" w:rsidRDefault="007862E2" w:rsidP="007862E2">
      <w:pPr>
        <w:jc w:val="both"/>
        <w:rPr>
          <w:rFonts w:eastAsiaTheme="minorEastAsia"/>
          <w:color w:val="000000"/>
          <w:sz w:val="28"/>
          <w:szCs w:val="28"/>
        </w:rPr>
      </w:pPr>
      <w:r w:rsidRPr="007862E2">
        <w:rPr>
          <w:rFonts w:eastAsiaTheme="minorEastAsia"/>
          <w:color w:val="000000"/>
          <w:sz w:val="28"/>
          <w:szCs w:val="28"/>
        </w:rPr>
        <w:lastRenderedPageBreak/>
        <w:t>9. Справка с места регистрации о зарегистрированных лицах и лицах, снятых с регистрационного учета, но сохранивших право пользования жилым помещением.</w:t>
      </w:r>
    </w:p>
    <w:p w:rsidR="007862E2" w:rsidRPr="007862E2" w:rsidRDefault="007862E2" w:rsidP="007862E2">
      <w:pPr>
        <w:jc w:val="both"/>
        <w:rPr>
          <w:rFonts w:eastAsiaTheme="minorEastAsia"/>
          <w:color w:val="000000"/>
          <w:sz w:val="28"/>
          <w:szCs w:val="28"/>
        </w:rPr>
      </w:pPr>
      <w:r w:rsidRPr="007862E2">
        <w:rPr>
          <w:rFonts w:eastAsiaTheme="minorEastAsia"/>
          <w:color w:val="000000"/>
          <w:sz w:val="28"/>
          <w:szCs w:val="28"/>
        </w:rPr>
        <w:t>10. Документы, подтверждающие право пользования или право собственности на занимаемое жилое помещение (договоры найма, купли-продажи, мены, дарения).</w:t>
      </w:r>
    </w:p>
    <w:p w:rsidR="007862E2" w:rsidRPr="007862E2" w:rsidRDefault="007862E2" w:rsidP="007862E2">
      <w:pPr>
        <w:jc w:val="both"/>
        <w:rPr>
          <w:rFonts w:eastAsiaTheme="minorEastAsia"/>
          <w:color w:val="000000"/>
          <w:sz w:val="28"/>
          <w:szCs w:val="28"/>
        </w:rPr>
      </w:pPr>
      <w:r w:rsidRPr="007862E2">
        <w:rPr>
          <w:rFonts w:eastAsiaTheme="minorEastAsia"/>
          <w:color w:val="000000"/>
          <w:sz w:val="28"/>
          <w:szCs w:val="28"/>
        </w:rPr>
        <w:t>11.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7862E2" w:rsidRPr="007862E2" w:rsidRDefault="007862E2" w:rsidP="007862E2">
      <w:pPr>
        <w:jc w:val="both"/>
        <w:rPr>
          <w:rFonts w:eastAsiaTheme="minorEastAsia"/>
          <w:color w:val="000000"/>
          <w:sz w:val="28"/>
          <w:szCs w:val="28"/>
        </w:rPr>
      </w:pPr>
      <w:r w:rsidRPr="007862E2">
        <w:rPr>
          <w:rFonts w:eastAsiaTheme="minorEastAsia"/>
          <w:color w:val="000000"/>
          <w:sz w:val="28"/>
          <w:szCs w:val="28"/>
        </w:rPr>
        <w:t>12. Справки органа, осуществляющего техническую инвентаризацию объектов недвижимости, по форме 1 для граждан, имеющих в собственности жилое помещение, по форме 4 на каждого члена семьи.</w:t>
      </w:r>
    </w:p>
    <w:p w:rsidR="007862E2" w:rsidRPr="007862E2" w:rsidRDefault="007862E2" w:rsidP="007862E2">
      <w:pPr>
        <w:jc w:val="both"/>
        <w:rPr>
          <w:rFonts w:eastAsiaTheme="minorEastAsia"/>
          <w:color w:val="000000"/>
          <w:sz w:val="28"/>
          <w:szCs w:val="28"/>
        </w:rPr>
      </w:pPr>
      <w:r w:rsidRPr="007862E2">
        <w:rPr>
          <w:rFonts w:eastAsiaTheme="minorEastAsia"/>
          <w:color w:val="000000"/>
          <w:sz w:val="28"/>
          <w:szCs w:val="28"/>
        </w:rPr>
        <w:t>13. Заявление, которым заявитель подтверждает неизменность ранее представленных сведений.</w:t>
      </w:r>
    </w:p>
    <w:p w:rsidR="007862E2" w:rsidRPr="007862E2" w:rsidRDefault="007862E2" w:rsidP="007862E2">
      <w:pPr>
        <w:jc w:val="both"/>
        <w:rPr>
          <w:rFonts w:eastAsiaTheme="minorEastAsia"/>
          <w:color w:val="000000"/>
          <w:sz w:val="28"/>
          <w:szCs w:val="28"/>
        </w:rPr>
      </w:pPr>
      <w:r w:rsidRPr="007862E2">
        <w:rPr>
          <w:rFonts w:eastAsiaTheme="minorEastAsia"/>
          <w:color w:val="000000"/>
          <w:sz w:val="28"/>
          <w:szCs w:val="28"/>
        </w:rPr>
        <w:t>14. Заявления о снятии с учета.</w:t>
      </w:r>
    </w:p>
    <w:p w:rsidR="007862E2" w:rsidRPr="007862E2" w:rsidRDefault="007862E2" w:rsidP="007862E2">
      <w:pPr>
        <w:jc w:val="both"/>
        <w:rPr>
          <w:rFonts w:eastAsiaTheme="minorEastAsia"/>
          <w:sz w:val="28"/>
          <w:szCs w:val="28"/>
        </w:rPr>
      </w:pPr>
      <w:r w:rsidRPr="007862E2">
        <w:rPr>
          <w:rFonts w:eastAsiaTheme="minorEastAsia"/>
          <w:sz w:val="28"/>
          <w:szCs w:val="28"/>
        </w:rPr>
        <w:tab/>
        <w:t>.Запрещается требовать у заявителя осуществления действий,  предоставление или осуществление которых не предусмотрено нормативными правовыми актами, регулирующими отношения в связи предоставлением муниципальной услуги, а также представления документов и информации, которые находятся в распоряжении органов, предоставляющих муниципальную услугу, иных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862E2" w:rsidRPr="007862E2" w:rsidRDefault="007862E2" w:rsidP="007862E2">
      <w:pPr>
        <w:jc w:val="both"/>
        <w:rPr>
          <w:rFonts w:eastAsiaTheme="minorEastAsia"/>
          <w:sz w:val="28"/>
          <w:szCs w:val="28"/>
        </w:rPr>
      </w:pPr>
      <w:r w:rsidRPr="007862E2">
        <w:rPr>
          <w:rFonts w:eastAsiaTheme="minorEastAsia"/>
          <w:sz w:val="28"/>
          <w:szCs w:val="28"/>
        </w:rPr>
        <w:tab/>
        <w:t>2.7. Перечень оснований для отказа в приеме документов:</w:t>
      </w:r>
    </w:p>
    <w:p w:rsidR="007862E2" w:rsidRPr="007862E2" w:rsidRDefault="007862E2" w:rsidP="007862E2">
      <w:pPr>
        <w:jc w:val="both"/>
        <w:rPr>
          <w:rFonts w:eastAsiaTheme="minorEastAsia"/>
          <w:sz w:val="28"/>
          <w:szCs w:val="28"/>
        </w:rPr>
      </w:pPr>
      <w:r w:rsidRPr="007862E2">
        <w:rPr>
          <w:rFonts w:eastAsiaTheme="minorEastAsia"/>
          <w:sz w:val="28"/>
          <w:szCs w:val="28"/>
        </w:rPr>
        <w:t>обращение ненадлежащего лица;</w:t>
      </w:r>
    </w:p>
    <w:p w:rsidR="007862E2" w:rsidRPr="007862E2" w:rsidRDefault="007862E2" w:rsidP="007862E2">
      <w:pPr>
        <w:jc w:val="both"/>
        <w:rPr>
          <w:rFonts w:eastAsiaTheme="minorEastAsia"/>
          <w:sz w:val="28"/>
          <w:szCs w:val="28"/>
        </w:rPr>
      </w:pPr>
      <w:r w:rsidRPr="007862E2">
        <w:rPr>
          <w:rFonts w:eastAsiaTheme="minorEastAsia"/>
          <w:sz w:val="28"/>
          <w:szCs w:val="28"/>
        </w:rPr>
        <w:t>к заявлению приложены документы, состав, форма или содержание которых не соответствует требованиям  законодательства.</w:t>
      </w:r>
    </w:p>
    <w:p w:rsidR="007862E2" w:rsidRPr="007862E2" w:rsidRDefault="007862E2" w:rsidP="007862E2">
      <w:pPr>
        <w:jc w:val="both"/>
        <w:rPr>
          <w:rFonts w:eastAsiaTheme="minorEastAsia"/>
          <w:sz w:val="28"/>
          <w:szCs w:val="28"/>
        </w:rPr>
      </w:pPr>
      <w:r w:rsidRPr="007862E2">
        <w:rPr>
          <w:rFonts w:eastAsiaTheme="minorEastAsia"/>
          <w:sz w:val="28"/>
          <w:szCs w:val="28"/>
        </w:rPr>
        <w:tab/>
        <w:t>2.8. Перечень оснований для приостановления или отказа в предоставлении муниципальной услуги: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не представлен полный пакет документов;</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представителем не представлена оформленная в установленном порядке доверенность на осуществление действий;</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при поступлении от заявителя письменного заявления о приостановлении исполнения услуги;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при наличии фактических данных, свидетельствующих о предоставлении ложных сведений;</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на основании определения или решения суда.</w:t>
      </w:r>
    </w:p>
    <w:p w:rsidR="007862E2" w:rsidRPr="007862E2" w:rsidRDefault="007862E2" w:rsidP="007862E2">
      <w:pPr>
        <w:jc w:val="both"/>
        <w:rPr>
          <w:rFonts w:eastAsiaTheme="minorEastAsia"/>
          <w:sz w:val="28"/>
          <w:szCs w:val="28"/>
        </w:rPr>
      </w:pP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862E2" w:rsidRPr="007862E2" w:rsidRDefault="007862E2" w:rsidP="007862E2">
      <w:pPr>
        <w:jc w:val="both"/>
        <w:rPr>
          <w:rFonts w:eastAsiaTheme="minorEastAsia"/>
          <w:sz w:val="28"/>
          <w:szCs w:val="28"/>
        </w:rPr>
      </w:pPr>
      <w:r w:rsidRPr="007862E2">
        <w:rPr>
          <w:rFonts w:eastAsiaTheme="minorEastAsia"/>
          <w:sz w:val="28"/>
          <w:szCs w:val="28"/>
        </w:rPr>
        <w:lastRenderedPageBreak/>
        <w:tab/>
        <w:t>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7862E2" w:rsidRPr="007862E2" w:rsidRDefault="007862E2" w:rsidP="007862E2">
      <w:pPr>
        <w:jc w:val="both"/>
        <w:rPr>
          <w:rFonts w:eastAsiaTheme="minorEastAsia"/>
          <w:sz w:val="28"/>
          <w:szCs w:val="28"/>
        </w:rPr>
      </w:pPr>
      <w:r w:rsidRPr="007862E2">
        <w:rPr>
          <w:rFonts w:eastAsiaTheme="minorEastAsia"/>
          <w:sz w:val="28"/>
          <w:szCs w:val="28"/>
        </w:rPr>
        <w:tab/>
        <w:t>выписка из ЕГРП (выдается Управлением Федеральной службы государственной регистрации, кадастра и картографии по Оренбургской области).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2.10. Муниципальная услуга предоставляется бесплатно.</w:t>
      </w:r>
    </w:p>
    <w:p w:rsidR="007862E2" w:rsidRPr="007862E2" w:rsidRDefault="007862E2" w:rsidP="007862E2">
      <w:pPr>
        <w:jc w:val="both"/>
        <w:rPr>
          <w:rFonts w:eastAsiaTheme="minorEastAsia"/>
          <w:sz w:val="28"/>
          <w:szCs w:val="28"/>
        </w:rPr>
      </w:pPr>
      <w:r w:rsidRPr="007862E2">
        <w:rPr>
          <w:rFonts w:eastAsiaTheme="minorEastAsia"/>
          <w:sz w:val="28"/>
          <w:szCs w:val="28"/>
        </w:rPr>
        <w:t>Максимальное время ожидания в очереди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7862E2" w:rsidRPr="007862E2" w:rsidRDefault="007862E2" w:rsidP="007862E2">
      <w:pPr>
        <w:jc w:val="both"/>
        <w:rPr>
          <w:rFonts w:eastAsiaTheme="minorEastAsia"/>
          <w:sz w:val="28"/>
          <w:szCs w:val="28"/>
        </w:rPr>
      </w:pPr>
      <w:r w:rsidRPr="007862E2">
        <w:rPr>
          <w:rFonts w:eastAsiaTheme="minorEastAsia"/>
          <w:sz w:val="28"/>
          <w:szCs w:val="28"/>
        </w:rPr>
        <w:t>2.11. Срок и порядок регистрации запроса заявителя.</w:t>
      </w:r>
    </w:p>
    <w:p w:rsidR="007862E2" w:rsidRPr="007862E2" w:rsidRDefault="007862E2" w:rsidP="007862E2">
      <w:pPr>
        <w:jc w:val="both"/>
        <w:rPr>
          <w:rFonts w:eastAsiaTheme="minorEastAsia"/>
          <w:sz w:val="28"/>
          <w:szCs w:val="28"/>
        </w:rPr>
      </w:pPr>
      <w:r w:rsidRPr="007862E2">
        <w:rPr>
          <w:rFonts w:eastAsiaTheme="minorEastAsia"/>
          <w:sz w:val="28"/>
          <w:szCs w:val="28"/>
        </w:rPr>
        <w:tab/>
        <w:t xml:space="preserve">    Основанием для начала исполнения административной процедуры по приему и рассмотрению заявлений  служит личное обращение заявителя или его доверенного лица в администрацию муниципального образования </w:t>
      </w:r>
      <w:r>
        <w:rPr>
          <w:rFonts w:eastAsiaTheme="minorEastAsia"/>
          <w:sz w:val="28"/>
          <w:szCs w:val="28"/>
        </w:rPr>
        <w:t>Ключевский</w:t>
      </w:r>
      <w:r w:rsidRPr="007862E2">
        <w:rPr>
          <w:rFonts w:eastAsiaTheme="minorEastAsia"/>
          <w:sz w:val="28"/>
          <w:szCs w:val="28"/>
        </w:rPr>
        <w:t xml:space="preserve">  сельсовет Беляевского района.</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Общий максимальный срок приема документов от заявителей не должен превышать 15 минут. </w:t>
      </w:r>
    </w:p>
    <w:p w:rsidR="007862E2" w:rsidRPr="007862E2" w:rsidRDefault="007862E2" w:rsidP="007862E2">
      <w:pPr>
        <w:jc w:val="both"/>
        <w:rPr>
          <w:rFonts w:eastAsiaTheme="minorEastAsia"/>
          <w:sz w:val="28"/>
          <w:szCs w:val="28"/>
        </w:rPr>
      </w:pPr>
      <w:r w:rsidRPr="007862E2">
        <w:rPr>
          <w:rFonts w:eastAsiaTheme="minorEastAsia"/>
          <w:sz w:val="28"/>
          <w:szCs w:val="28"/>
        </w:rPr>
        <w:t>Срок регистрации запроса заявителя- в день приема заявления..</w:t>
      </w:r>
    </w:p>
    <w:p w:rsidR="007862E2" w:rsidRPr="007862E2" w:rsidRDefault="007862E2" w:rsidP="007862E2">
      <w:pPr>
        <w:jc w:val="both"/>
        <w:rPr>
          <w:rFonts w:eastAsiaTheme="minorEastAsia"/>
          <w:sz w:val="28"/>
          <w:szCs w:val="28"/>
        </w:rPr>
      </w:pPr>
      <w:r w:rsidRPr="007862E2">
        <w:rPr>
          <w:rFonts w:eastAsiaTheme="minorEastAsia"/>
          <w:sz w:val="28"/>
          <w:szCs w:val="28"/>
        </w:rPr>
        <w:t>Срок рассмотрения заявлений  должен составлять не более 14 дней.</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Ответственным за исполнение административной процедуры является  заместитель главы администрации. </w:t>
      </w:r>
    </w:p>
    <w:p w:rsidR="007862E2" w:rsidRPr="007862E2" w:rsidRDefault="007862E2" w:rsidP="007862E2">
      <w:pPr>
        <w:jc w:val="both"/>
        <w:rPr>
          <w:rFonts w:eastAsiaTheme="minorEastAsia"/>
          <w:sz w:val="28"/>
          <w:szCs w:val="28"/>
        </w:rPr>
      </w:pPr>
      <w:r w:rsidRPr="007862E2">
        <w:rPr>
          <w:rFonts w:eastAsiaTheme="minorEastAsia"/>
          <w:sz w:val="28"/>
          <w:szCs w:val="28"/>
        </w:rPr>
        <w:t>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администрации.</w:t>
      </w:r>
    </w:p>
    <w:p w:rsidR="007862E2" w:rsidRPr="007862E2" w:rsidRDefault="007862E2" w:rsidP="007862E2">
      <w:pPr>
        <w:jc w:val="both"/>
        <w:rPr>
          <w:rFonts w:eastAsiaTheme="minorEastAsia"/>
          <w:sz w:val="28"/>
          <w:szCs w:val="28"/>
        </w:rPr>
      </w:pPr>
      <w:r w:rsidRPr="007862E2">
        <w:rPr>
          <w:rFonts w:eastAsiaTheme="minorEastAsia"/>
          <w:sz w:val="28"/>
          <w:szCs w:val="28"/>
        </w:rPr>
        <w:tab/>
        <w:t>2.12. Требования к помещениям, к месту ожидания и приема заявителей  и размещению информации о порядке предоставления муниципальной услуги.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Заявители обращаются по адресу: </w:t>
      </w:r>
      <w:r>
        <w:rPr>
          <w:rFonts w:eastAsiaTheme="minorEastAsia"/>
          <w:sz w:val="28"/>
          <w:szCs w:val="28"/>
        </w:rPr>
        <w:t>с. Ключевка, ул. Советская, 23</w:t>
      </w:r>
      <w:r w:rsidRPr="007862E2">
        <w:rPr>
          <w:rFonts w:eastAsiaTheme="minorEastAsia"/>
          <w:sz w:val="28"/>
          <w:szCs w:val="28"/>
        </w:rPr>
        <w:t xml:space="preserve">  (администрация муниципального образования </w:t>
      </w:r>
      <w:r>
        <w:rPr>
          <w:rFonts w:eastAsiaTheme="minorEastAsia"/>
          <w:sz w:val="28"/>
          <w:szCs w:val="28"/>
        </w:rPr>
        <w:t>Ключевский</w:t>
      </w:r>
      <w:r w:rsidRPr="007862E2">
        <w:rPr>
          <w:rFonts w:eastAsiaTheme="minorEastAsia"/>
          <w:sz w:val="28"/>
          <w:szCs w:val="28"/>
        </w:rPr>
        <w:t xml:space="preserve">  сельсовет Беляевского района).</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Прием заявителей осуществляется в специально выделенных для этих целей помещениях. У входа в помещение размещается табличка с наименованием должности и фамилии, имени, отчества специалиста. Помещения должны соответствовать санитарно-эпидемиологическим </w:t>
      </w:r>
      <w:hyperlink r:id="rId5" w:history="1">
        <w:r w:rsidRPr="007862E2">
          <w:rPr>
            <w:rFonts w:eastAsiaTheme="minorEastAsia"/>
            <w:color w:val="0000FF" w:themeColor="hyperlink"/>
            <w:sz w:val="28"/>
            <w:szCs w:val="28"/>
            <w:u w:val="single"/>
          </w:rPr>
          <w:t>правилам</w:t>
        </w:r>
      </w:hyperlink>
      <w:r w:rsidRPr="007862E2">
        <w:rPr>
          <w:rFonts w:eastAsiaTheme="minorEastAsia"/>
          <w:sz w:val="28"/>
          <w:szCs w:val="28"/>
        </w:rPr>
        <w:t xml:space="preserve"> и нормативам «Гигиенических требований к персональным электронно-вычислительным машинам и организации работы».</w:t>
      </w:r>
    </w:p>
    <w:p w:rsidR="007862E2" w:rsidRPr="007862E2" w:rsidRDefault="007862E2" w:rsidP="007862E2">
      <w:pPr>
        <w:jc w:val="both"/>
        <w:rPr>
          <w:rFonts w:eastAsiaTheme="minorEastAsia"/>
          <w:sz w:val="28"/>
          <w:szCs w:val="28"/>
        </w:rPr>
      </w:pPr>
      <w:r w:rsidRPr="007862E2">
        <w:rPr>
          <w:rFonts w:eastAsiaTheme="minorEastAsia"/>
          <w:sz w:val="28"/>
          <w:szCs w:val="28"/>
        </w:rPr>
        <w:t>Места информирования, предназначенные для ознакомления заявителей с информационными материалами, оборудуются:</w:t>
      </w:r>
    </w:p>
    <w:p w:rsidR="007862E2" w:rsidRPr="007862E2" w:rsidRDefault="007862E2" w:rsidP="007862E2">
      <w:pPr>
        <w:jc w:val="both"/>
        <w:rPr>
          <w:rFonts w:eastAsiaTheme="minorEastAsia"/>
          <w:sz w:val="28"/>
          <w:szCs w:val="28"/>
        </w:rPr>
      </w:pPr>
      <w:r w:rsidRPr="007862E2">
        <w:rPr>
          <w:rFonts w:eastAsiaTheme="minorEastAsia"/>
          <w:sz w:val="28"/>
          <w:szCs w:val="28"/>
        </w:rPr>
        <w:t>информационными стендами;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стульями и столами для возможности оформления документов.</w:t>
      </w:r>
    </w:p>
    <w:p w:rsidR="007862E2" w:rsidRPr="007862E2" w:rsidRDefault="007862E2" w:rsidP="007862E2">
      <w:pPr>
        <w:jc w:val="both"/>
        <w:rPr>
          <w:rFonts w:eastAsiaTheme="minorEastAsia"/>
          <w:sz w:val="28"/>
          <w:szCs w:val="28"/>
        </w:rPr>
      </w:pPr>
      <w:r w:rsidRPr="007862E2">
        <w:rPr>
          <w:rFonts w:eastAsiaTheme="minorEastAsia"/>
          <w:sz w:val="28"/>
          <w:szCs w:val="28"/>
        </w:rPr>
        <w:t>Места для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862E2" w:rsidRPr="007862E2" w:rsidRDefault="007862E2" w:rsidP="007862E2">
      <w:pPr>
        <w:jc w:val="both"/>
        <w:rPr>
          <w:rFonts w:eastAsiaTheme="minorEastAsia"/>
          <w:sz w:val="28"/>
          <w:szCs w:val="28"/>
        </w:rPr>
      </w:pPr>
      <w:r w:rsidRPr="007862E2">
        <w:rPr>
          <w:rFonts w:eastAsiaTheme="minorEastAsia"/>
          <w:sz w:val="28"/>
          <w:szCs w:val="28"/>
        </w:rPr>
        <w:lastRenderedPageBreak/>
        <w:t>Места для заполнения документов оборудуются стульями, столами  и обеспечиваются образцами заполнения документов, бланками заявлений.</w:t>
      </w:r>
    </w:p>
    <w:p w:rsidR="007862E2" w:rsidRPr="007862E2" w:rsidRDefault="007862E2" w:rsidP="007862E2">
      <w:pPr>
        <w:jc w:val="both"/>
        <w:rPr>
          <w:rFonts w:eastAsiaTheme="minorEastAsia"/>
          <w:sz w:val="28"/>
          <w:szCs w:val="28"/>
        </w:rPr>
      </w:pPr>
      <w:r w:rsidRPr="007862E2">
        <w:rPr>
          <w:rFonts w:eastAsiaTheme="minorEastAsia"/>
          <w:sz w:val="28"/>
          <w:szCs w:val="28"/>
        </w:rPr>
        <w:t>Места для ожидания приема граждан оборудуются:</w:t>
      </w:r>
    </w:p>
    <w:p w:rsidR="007862E2" w:rsidRPr="007862E2" w:rsidRDefault="007862E2" w:rsidP="007862E2">
      <w:pPr>
        <w:jc w:val="both"/>
        <w:rPr>
          <w:rFonts w:eastAsiaTheme="minorEastAsia"/>
          <w:sz w:val="28"/>
          <w:szCs w:val="28"/>
        </w:rPr>
      </w:pPr>
      <w:r w:rsidRPr="007862E2">
        <w:rPr>
          <w:rFonts w:eastAsiaTheme="minorEastAsia"/>
          <w:sz w:val="28"/>
          <w:szCs w:val="28"/>
        </w:rPr>
        <w:t>- противопожарной системой и средствами пожаротушения;</w:t>
      </w:r>
    </w:p>
    <w:p w:rsidR="007862E2" w:rsidRPr="007862E2" w:rsidRDefault="007862E2" w:rsidP="007862E2">
      <w:pPr>
        <w:jc w:val="both"/>
        <w:rPr>
          <w:rFonts w:eastAsiaTheme="minorEastAsia"/>
          <w:sz w:val="28"/>
          <w:szCs w:val="28"/>
        </w:rPr>
      </w:pPr>
      <w:r w:rsidRPr="007862E2">
        <w:rPr>
          <w:rFonts w:eastAsiaTheme="minorEastAsia"/>
          <w:sz w:val="28"/>
          <w:szCs w:val="28"/>
        </w:rPr>
        <w:t>- средствами оповещения о возникновении чрезвычайной ситуации.</w:t>
      </w:r>
    </w:p>
    <w:p w:rsidR="007862E2" w:rsidRPr="007862E2" w:rsidRDefault="007862E2" w:rsidP="007862E2">
      <w:pPr>
        <w:jc w:val="both"/>
        <w:rPr>
          <w:rFonts w:eastAsiaTheme="minorEastAsia"/>
          <w:sz w:val="28"/>
          <w:szCs w:val="28"/>
        </w:rPr>
      </w:pPr>
      <w:r w:rsidRPr="007862E2">
        <w:rPr>
          <w:rFonts w:eastAsiaTheme="minorEastAsia"/>
          <w:sz w:val="28"/>
          <w:szCs w:val="28"/>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7862E2" w:rsidRPr="007862E2" w:rsidRDefault="007862E2" w:rsidP="007862E2">
      <w:pPr>
        <w:jc w:val="both"/>
        <w:rPr>
          <w:rFonts w:eastAsiaTheme="minorEastAsia"/>
          <w:sz w:val="28"/>
          <w:szCs w:val="28"/>
        </w:rPr>
      </w:pPr>
      <w:r w:rsidRPr="007862E2">
        <w:rPr>
          <w:rFonts w:eastAsiaTheme="minorEastAsia"/>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7862E2" w:rsidRPr="007862E2" w:rsidRDefault="007862E2" w:rsidP="007862E2">
      <w:pPr>
        <w:jc w:val="both"/>
        <w:rPr>
          <w:rFonts w:eastAsiaTheme="minorEastAsia"/>
          <w:sz w:val="28"/>
          <w:szCs w:val="28"/>
        </w:rPr>
      </w:pPr>
      <w:r w:rsidRPr="007862E2">
        <w:rPr>
          <w:rFonts w:eastAsiaTheme="minorEastAsia"/>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2.13. Показатели качества и доступности муниципальной услуги.</w:t>
      </w:r>
    </w:p>
    <w:p w:rsidR="007862E2" w:rsidRPr="007862E2" w:rsidRDefault="007862E2" w:rsidP="007862E2">
      <w:pPr>
        <w:jc w:val="both"/>
        <w:rPr>
          <w:rFonts w:eastAsiaTheme="minorEastAsia"/>
          <w:sz w:val="28"/>
          <w:szCs w:val="28"/>
        </w:rPr>
      </w:pPr>
      <w:r w:rsidRPr="007862E2">
        <w:rPr>
          <w:rFonts w:eastAsiaTheme="minorEastAsia"/>
          <w:sz w:val="28"/>
          <w:szCs w:val="28"/>
        </w:rPr>
        <w:tab/>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7862E2" w:rsidRPr="007862E2" w:rsidRDefault="007862E2" w:rsidP="007862E2">
      <w:pPr>
        <w:jc w:val="both"/>
        <w:rPr>
          <w:rFonts w:eastAsiaTheme="minorEastAsia"/>
          <w:sz w:val="28"/>
          <w:szCs w:val="28"/>
        </w:rPr>
      </w:pPr>
      <w:r w:rsidRPr="007862E2">
        <w:rPr>
          <w:rFonts w:eastAsiaTheme="minorEastAsia"/>
          <w:sz w:val="28"/>
          <w:szCs w:val="28"/>
        </w:rPr>
        <w:tab/>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7862E2" w:rsidRPr="007862E2" w:rsidRDefault="007862E2" w:rsidP="007862E2">
      <w:pPr>
        <w:jc w:val="both"/>
        <w:rPr>
          <w:rFonts w:eastAsiaTheme="minorEastAsia"/>
          <w:sz w:val="28"/>
          <w:szCs w:val="28"/>
        </w:rPr>
      </w:pPr>
      <w:r w:rsidRPr="007862E2">
        <w:rPr>
          <w:rFonts w:eastAsiaTheme="minorEastAsia"/>
          <w:sz w:val="28"/>
          <w:szCs w:val="28"/>
        </w:rPr>
        <w:tab/>
        <w:t>Показателями качества предоставления муниципальной услуги являются:</w:t>
      </w:r>
    </w:p>
    <w:p w:rsidR="007862E2" w:rsidRPr="007862E2" w:rsidRDefault="007862E2" w:rsidP="007862E2">
      <w:pPr>
        <w:jc w:val="both"/>
        <w:rPr>
          <w:rFonts w:eastAsiaTheme="minorEastAsia"/>
          <w:sz w:val="28"/>
          <w:szCs w:val="28"/>
        </w:rPr>
      </w:pPr>
      <w:r w:rsidRPr="007862E2">
        <w:rPr>
          <w:rFonts w:eastAsiaTheme="minorEastAsia"/>
          <w:sz w:val="28"/>
          <w:szCs w:val="28"/>
        </w:rPr>
        <w:tab/>
        <w:t>соответствие предоставляемых услуг требованиям настоящего административного регламента;</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w:t>
      </w:r>
      <w:r w:rsidRPr="007862E2">
        <w:rPr>
          <w:rFonts w:eastAsiaTheme="minorEastAsia"/>
          <w:sz w:val="28"/>
          <w:szCs w:val="28"/>
        </w:rPr>
        <w:tab/>
        <w:t>соблюдение сроков предоставления услуг согласно регламенту;</w:t>
      </w:r>
    </w:p>
    <w:p w:rsidR="007862E2" w:rsidRPr="007862E2" w:rsidRDefault="007862E2" w:rsidP="007862E2">
      <w:pPr>
        <w:jc w:val="both"/>
        <w:rPr>
          <w:rFonts w:eastAsiaTheme="minorEastAsia"/>
          <w:sz w:val="28"/>
          <w:szCs w:val="28"/>
        </w:rPr>
      </w:pPr>
      <w:r w:rsidRPr="007862E2">
        <w:rPr>
          <w:rFonts w:eastAsiaTheme="minorEastAsia"/>
          <w:sz w:val="28"/>
          <w:szCs w:val="28"/>
        </w:rPr>
        <w:tab/>
        <w:t>количество обоснованных жалоб.</w:t>
      </w:r>
    </w:p>
    <w:p w:rsidR="007862E2" w:rsidRPr="007862E2" w:rsidRDefault="007862E2" w:rsidP="007862E2">
      <w:pPr>
        <w:jc w:val="both"/>
        <w:rPr>
          <w:rFonts w:eastAsiaTheme="minorEastAsia"/>
          <w:sz w:val="28"/>
          <w:szCs w:val="28"/>
        </w:rPr>
      </w:pPr>
    </w:p>
    <w:p w:rsidR="007862E2" w:rsidRPr="007862E2" w:rsidRDefault="007862E2" w:rsidP="007862E2">
      <w:pPr>
        <w:jc w:val="center"/>
        <w:rPr>
          <w:rFonts w:eastAsiaTheme="minorEastAsia"/>
          <w:sz w:val="28"/>
          <w:szCs w:val="28"/>
        </w:rPr>
      </w:pPr>
      <w:r w:rsidRPr="007862E2">
        <w:rPr>
          <w:rFonts w:eastAsiaTheme="minorEastAsia"/>
          <w:sz w:val="28"/>
          <w:szCs w:val="28"/>
        </w:rPr>
        <w:t>3. Состав, последовательность и сроки выполнения административных процедур, в том числе в электронной форме.</w:t>
      </w:r>
    </w:p>
    <w:p w:rsidR="007862E2" w:rsidRPr="007862E2" w:rsidRDefault="007862E2" w:rsidP="007862E2">
      <w:pPr>
        <w:jc w:val="both"/>
        <w:rPr>
          <w:rFonts w:eastAsiaTheme="minorEastAsia"/>
          <w:sz w:val="28"/>
          <w:szCs w:val="28"/>
        </w:rPr>
      </w:pPr>
    </w:p>
    <w:p w:rsidR="007862E2" w:rsidRPr="007862E2" w:rsidRDefault="007862E2" w:rsidP="007862E2">
      <w:pPr>
        <w:jc w:val="both"/>
        <w:rPr>
          <w:rFonts w:eastAsiaTheme="minorEastAsia"/>
          <w:sz w:val="28"/>
          <w:szCs w:val="28"/>
        </w:rPr>
      </w:pPr>
      <w:r w:rsidRPr="007862E2">
        <w:rPr>
          <w:rFonts w:eastAsiaTheme="minorEastAsia"/>
          <w:sz w:val="28"/>
          <w:szCs w:val="28"/>
        </w:rPr>
        <w:tab/>
        <w:t>3.1. Максимально допустимый срок прохождения всех административных процедур по предоставлению муниципальной услуги составляет 30 дней со дня регистрации заявления с необходимыми документами.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3.2. Основанием для начала исполнения муниципальной услуги является направление заявителем документов (пункт 2.6), необходимых для исполнения муниципальной услуги, по почте либо личное обращение заявителя (его представителя, доверенного лица) в администрацию  </w:t>
      </w:r>
      <w:r w:rsidRPr="007862E2">
        <w:rPr>
          <w:rFonts w:eastAsiaTheme="minorEastAsia"/>
          <w:sz w:val="28"/>
          <w:szCs w:val="28"/>
        </w:rPr>
        <w:lastRenderedPageBreak/>
        <w:t xml:space="preserve">муниципального образования </w:t>
      </w:r>
      <w:r>
        <w:rPr>
          <w:rFonts w:eastAsiaTheme="minorEastAsia"/>
          <w:sz w:val="28"/>
          <w:szCs w:val="28"/>
        </w:rPr>
        <w:t>Ключевский</w:t>
      </w:r>
      <w:r w:rsidRPr="007862E2">
        <w:rPr>
          <w:rFonts w:eastAsiaTheme="minorEastAsia"/>
          <w:sz w:val="28"/>
          <w:szCs w:val="28"/>
        </w:rPr>
        <w:t xml:space="preserve">  сельсовет Беляевского  района Оренбургской области.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При предоставлении заявителем документов специалист администрации делает отметку на заявлении о приеме документов. </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В день поступления документов специалист администрации передает поступившие документы главе администрации либо лицу, исполняющему его обязанности.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3.3. После рассмотрения  главой  администрации  документы передаются специалисту администрации.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3.4. Специалист администрации рассматривает поступившие документы и определяет специалиста администрации, в должностных обязанностях которого указаны соответствующие услуги, для подготовки ответа заявителю.</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3.5. Специалист администрации осуществляет проверку документов на предмет соответствия требованиям, установленным настоящим регламентом: - в случае несоответствия документов требованиям регламента, заявитель уведомляется об этом письмом или по телефону. </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3.6. Срок исправления замечаний не входит в срок представления муниципальной услуги.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3.7.  В случае не устранения заявителем указанных замечаний или не предоставления  необходимых документов, специалистом администрации  направляется заявителю письменный мотивированный отказ в исполнении муниципальной услуги, в срок не позднее 30 дней со дня приема и регистрации обращения заявителя. </w:t>
      </w:r>
    </w:p>
    <w:p w:rsidR="007862E2" w:rsidRPr="007862E2" w:rsidRDefault="007862E2" w:rsidP="007862E2">
      <w:pPr>
        <w:jc w:val="both"/>
        <w:rPr>
          <w:rFonts w:eastAsiaTheme="minorEastAsia"/>
          <w:sz w:val="28"/>
          <w:szCs w:val="28"/>
        </w:rPr>
      </w:pPr>
      <w:r w:rsidRPr="007862E2">
        <w:rPr>
          <w:rFonts w:eastAsiaTheme="minorEastAsia"/>
          <w:sz w:val="28"/>
          <w:szCs w:val="28"/>
        </w:rPr>
        <w:t>3.8. Оформление правоотношений с заявителем при предоставлении малоимущим гражданам жилых помещений муниципального жилищного фонда по договорам социального найма проводится  без проведения конкурсов  или  аукционов.</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3.9. Основанием для начала процедуры оформления правоотношений с заявителем является получение специалистом администрации всех необходимых документов.</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3.10. Специалист администрации готовит постановление  администрации муниципального образования   о  предоставлении малоимущим гражданам жилых помещений муниципального жилищного фонда по договорам социального найма   и  проект итогового документа - договора на предоставление малоимущим гражданам жилых помещений муниципального жилищного фонда по договорам социального найма и актами приема-передачи. </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3.11. Данный пакет документов вместе с сопроводительным письмом направляется заявителю для дальнейшего оформления.</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3.12. Заявитель с сопроводительным письмом возвращает проект договора, подписанные заявителем и балансодержателем для подписания и регистрации в администрации муниципального образования </w:t>
      </w:r>
      <w:r>
        <w:rPr>
          <w:rFonts w:eastAsiaTheme="minorEastAsia"/>
          <w:sz w:val="28"/>
          <w:szCs w:val="28"/>
        </w:rPr>
        <w:t>Ключевский</w:t>
      </w:r>
      <w:r w:rsidRPr="007862E2">
        <w:rPr>
          <w:rFonts w:eastAsiaTheme="minorEastAsia"/>
          <w:sz w:val="28"/>
          <w:szCs w:val="28"/>
        </w:rPr>
        <w:t xml:space="preserve">  сельсовет.</w:t>
      </w:r>
    </w:p>
    <w:p w:rsidR="007862E2" w:rsidRPr="007862E2" w:rsidRDefault="007862E2" w:rsidP="007862E2">
      <w:pPr>
        <w:jc w:val="both"/>
        <w:rPr>
          <w:rFonts w:eastAsiaTheme="minorEastAsia"/>
          <w:sz w:val="28"/>
          <w:szCs w:val="28"/>
        </w:rPr>
      </w:pPr>
      <w:r w:rsidRPr="007862E2">
        <w:rPr>
          <w:rFonts w:eastAsiaTheme="minorEastAsia"/>
          <w:sz w:val="28"/>
          <w:szCs w:val="28"/>
        </w:rPr>
        <w:lastRenderedPageBreak/>
        <w:t xml:space="preserve">          3.13. Глава  администрации подписывает договор на предоставление малоимущим гражданам жилых помещений муниципального жилищного фонда по договорам социального найма,  и передает его в порядке делопроизводства специалисту администрации.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Экземпляр договора с документами, представленными заявителем, подлежит хранению в администрации. Остальные экземпляры договора передаются балансодержателю и заявителю под роспись.</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w:t>
      </w:r>
      <w:r w:rsidRPr="007862E2">
        <w:rPr>
          <w:rFonts w:eastAsiaTheme="minorEastAsia"/>
          <w:sz w:val="28"/>
          <w:szCs w:val="28"/>
        </w:rPr>
        <w:tab/>
        <w:t xml:space="preserve">Информация об услуге размещается на едином портале государственных и муниципальных услуг (функций) </w:t>
      </w:r>
      <w:hyperlink r:id="rId6" w:history="1">
        <w:r w:rsidRPr="007862E2">
          <w:rPr>
            <w:rFonts w:eastAsiaTheme="minorEastAsia"/>
            <w:color w:val="0000FF" w:themeColor="hyperlink"/>
            <w:sz w:val="28"/>
            <w:szCs w:val="28"/>
            <w:u w:val="single"/>
            <w:lang w:val="en-US"/>
          </w:rPr>
          <w:t>www</w:t>
        </w:r>
        <w:r w:rsidRPr="007862E2">
          <w:rPr>
            <w:rFonts w:eastAsiaTheme="minorEastAsia"/>
            <w:color w:val="0000FF" w:themeColor="hyperlink"/>
            <w:sz w:val="28"/>
            <w:szCs w:val="28"/>
            <w:u w:val="single"/>
          </w:rPr>
          <w:t>.</w:t>
        </w:r>
        <w:r w:rsidRPr="007862E2">
          <w:rPr>
            <w:rFonts w:eastAsiaTheme="minorEastAsia"/>
            <w:color w:val="0000FF" w:themeColor="hyperlink"/>
            <w:sz w:val="28"/>
            <w:szCs w:val="28"/>
            <w:u w:val="single"/>
            <w:lang w:val="en-US"/>
          </w:rPr>
          <w:t>gosuslugi</w:t>
        </w:r>
        <w:r w:rsidRPr="007862E2">
          <w:rPr>
            <w:rFonts w:eastAsiaTheme="minorEastAsia"/>
            <w:color w:val="0000FF" w:themeColor="hyperlink"/>
            <w:sz w:val="28"/>
            <w:szCs w:val="28"/>
            <w:u w:val="single"/>
          </w:rPr>
          <w:t>.</w:t>
        </w:r>
        <w:r w:rsidRPr="007862E2">
          <w:rPr>
            <w:rFonts w:eastAsiaTheme="minorEastAsia"/>
            <w:color w:val="0000FF" w:themeColor="hyperlink"/>
            <w:sz w:val="28"/>
            <w:szCs w:val="28"/>
            <w:u w:val="single"/>
            <w:lang w:val="en-US"/>
          </w:rPr>
          <w:t>ru</w:t>
        </w:r>
      </w:hyperlink>
      <w:r w:rsidRPr="007862E2">
        <w:rPr>
          <w:rFonts w:eastAsiaTheme="minorEastAsia"/>
          <w:sz w:val="28"/>
          <w:szCs w:val="28"/>
        </w:rPr>
        <w:t xml:space="preserve"> и на портале государственных услуг Оренбургской области </w:t>
      </w:r>
      <w:hyperlink r:id="rId7" w:history="1">
        <w:r w:rsidRPr="007862E2">
          <w:rPr>
            <w:rFonts w:eastAsiaTheme="minorEastAsia"/>
            <w:color w:val="0000FF" w:themeColor="hyperlink"/>
            <w:sz w:val="28"/>
            <w:szCs w:val="28"/>
            <w:u w:val="single"/>
            <w:lang w:val="en-US"/>
          </w:rPr>
          <w:t>www</w:t>
        </w:r>
        <w:r w:rsidRPr="007862E2">
          <w:rPr>
            <w:rFonts w:eastAsiaTheme="minorEastAsia"/>
            <w:color w:val="0000FF" w:themeColor="hyperlink"/>
            <w:sz w:val="28"/>
            <w:szCs w:val="28"/>
            <w:u w:val="single"/>
          </w:rPr>
          <w:t>.</w:t>
        </w:r>
        <w:r w:rsidRPr="007862E2">
          <w:rPr>
            <w:rFonts w:eastAsiaTheme="minorEastAsia"/>
            <w:color w:val="0000FF" w:themeColor="hyperlink"/>
            <w:sz w:val="28"/>
            <w:szCs w:val="28"/>
            <w:u w:val="single"/>
            <w:lang w:val="en-US"/>
          </w:rPr>
          <w:t>pgu</w:t>
        </w:r>
        <w:r w:rsidRPr="007862E2">
          <w:rPr>
            <w:rFonts w:eastAsiaTheme="minorEastAsia"/>
            <w:color w:val="0000FF" w:themeColor="hyperlink"/>
            <w:sz w:val="28"/>
            <w:szCs w:val="28"/>
            <w:u w:val="single"/>
          </w:rPr>
          <w:t>.</w:t>
        </w:r>
        <w:r w:rsidRPr="007862E2">
          <w:rPr>
            <w:rFonts w:eastAsiaTheme="minorEastAsia"/>
            <w:color w:val="0000FF" w:themeColor="hyperlink"/>
            <w:sz w:val="28"/>
            <w:szCs w:val="28"/>
            <w:u w:val="single"/>
            <w:lang w:val="en-US"/>
          </w:rPr>
          <w:t>orenburg</w:t>
        </w:r>
        <w:r w:rsidRPr="007862E2">
          <w:rPr>
            <w:rFonts w:eastAsiaTheme="minorEastAsia"/>
            <w:color w:val="0000FF" w:themeColor="hyperlink"/>
            <w:sz w:val="28"/>
            <w:szCs w:val="28"/>
            <w:u w:val="single"/>
          </w:rPr>
          <w:t>-</w:t>
        </w:r>
        <w:r w:rsidRPr="007862E2">
          <w:rPr>
            <w:rFonts w:eastAsiaTheme="minorEastAsia"/>
            <w:color w:val="0000FF" w:themeColor="hyperlink"/>
            <w:sz w:val="28"/>
            <w:szCs w:val="28"/>
            <w:u w:val="single"/>
            <w:lang w:val="en-US"/>
          </w:rPr>
          <w:t>gor</w:t>
        </w:r>
        <w:r w:rsidRPr="007862E2">
          <w:rPr>
            <w:rFonts w:eastAsiaTheme="minorEastAsia"/>
            <w:color w:val="0000FF" w:themeColor="hyperlink"/>
            <w:sz w:val="28"/>
            <w:szCs w:val="28"/>
            <w:u w:val="single"/>
          </w:rPr>
          <w:t>.</w:t>
        </w:r>
        <w:r w:rsidRPr="007862E2">
          <w:rPr>
            <w:rFonts w:eastAsiaTheme="minorEastAsia"/>
            <w:color w:val="0000FF" w:themeColor="hyperlink"/>
            <w:sz w:val="28"/>
            <w:szCs w:val="28"/>
            <w:u w:val="single"/>
            <w:lang w:val="en-US"/>
          </w:rPr>
          <w:t>ru</w:t>
        </w:r>
      </w:hyperlink>
      <w:r w:rsidRPr="007862E2">
        <w:rPr>
          <w:rFonts w:eastAsiaTheme="minorEastAsia"/>
          <w:sz w:val="28"/>
          <w:szCs w:val="28"/>
        </w:rPr>
        <w:t xml:space="preserve">. </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Все действия при предоставлении муниципальной услуги и их последовательность отражены в блок-схеме, являющейся приложением к настоящему административному регламенту.</w:t>
      </w:r>
    </w:p>
    <w:p w:rsidR="007862E2" w:rsidRPr="007862E2" w:rsidRDefault="007862E2" w:rsidP="007862E2">
      <w:pPr>
        <w:jc w:val="both"/>
        <w:rPr>
          <w:rFonts w:eastAsiaTheme="minorEastAsia"/>
          <w:sz w:val="28"/>
          <w:szCs w:val="28"/>
        </w:rPr>
      </w:pPr>
    </w:p>
    <w:p w:rsidR="007862E2" w:rsidRPr="007862E2" w:rsidRDefault="007862E2" w:rsidP="007862E2">
      <w:pPr>
        <w:jc w:val="center"/>
        <w:rPr>
          <w:rFonts w:eastAsiaTheme="minorEastAsia"/>
          <w:sz w:val="28"/>
          <w:szCs w:val="28"/>
        </w:rPr>
      </w:pPr>
      <w:r w:rsidRPr="007862E2">
        <w:rPr>
          <w:rFonts w:eastAsiaTheme="minorEastAsia"/>
          <w:sz w:val="28"/>
          <w:szCs w:val="28"/>
        </w:rPr>
        <w:t>4. Порядок и формы контроля  за предоставлением</w:t>
      </w:r>
    </w:p>
    <w:p w:rsidR="007862E2" w:rsidRPr="007862E2" w:rsidRDefault="007862E2" w:rsidP="007862E2">
      <w:pPr>
        <w:jc w:val="center"/>
        <w:rPr>
          <w:rFonts w:eastAsiaTheme="minorEastAsia"/>
          <w:sz w:val="28"/>
          <w:szCs w:val="28"/>
        </w:rPr>
      </w:pPr>
      <w:r w:rsidRPr="007862E2">
        <w:rPr>
          <w:rFonts w:eastAsiaTheme="minorEastAsia"/>
          <w:sz w:val="28"/>
          <w:szCs w:val="28"/>
        </w:rPr>
        <w:t>муниципальной услуги</w:t>
      </w:r>
    </w:p>
    <w:p w:rsidR="007862E2" w:rsidRPr="007862E2" w:rsidRDefault="007862E2" w:rsidP="007862E2">
      <w:pPr>
        <w:jc w:val="both"/>
        <w:rPr>
          <w:rFonts w:eastAsiaTheme="minorEastAsia"/>
          <w:sz w:val="28"/>
          <w:szCs w:val="28"/>
        </w:rPr>
      </w:pP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4.1. Контроль за исполнением данного регламента по предоставлению муниципальной услуги  осуществляет глава администрации.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Контроль за исполнением муниципальной услуги включает в себя: </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-проведение проверок соблюдения и исполнения специалистом администрации, другими специалистами, ответственными за предоставление муниципальной услуги, положений настоящего регламента;</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-рассмотрение результатов проверок;</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-подготовка ответов на обращения заявителей, содержащих жалобы на решения, действие (бездействие) специалистов, ответственных за предоставление муниципальной услуги.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4.2. Проверки могут быть плановыми и внеплановыми.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-плановая  проверка проводится по постановлению главы  администрации;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4.3. 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Персональная ответственность специалистов ответственных за исполнение муниципальной услуги, закрепляется в его должностной инструкции в соответствии с требованиями законодательства.</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w:t>
      </w:r>
    </w:p>
    <w:p w:rsidR="007862E2" w:rsidRPr="007862E2" w:rsidRDefault="007862E2" w:rsidP="007862E2">
      <w:pPr>
        <w:jc w:val="both"/>
        <w:rPr>
          <w:rFonts w:eastAsiaTheme="minorEastAsia"/>
          <w:sz w:val="28"/>
          <w:szCs w:val="28"/>
        </w:rPr>
      </w:pPr>
    </w:p>
    <w:p w:rsidR="007862E2" w:rsidRPr="007862E2" w:rsidRDefault="007862E2" w:rsidP="007862E2">
      <w:pPr>
        <w:jc w:val="both"/>
        <w:rPr>
          <w:rFonts w:eastAsiaTheme="minorEastAsia"/>
          <w:sz w:val="28"/>
          <w:szCs w:val="28"/>
        </w:rPr>
      </w:pPr>
    </w:p>
    <w:p w:rsidR="007862E2" w:rsidRPr="007862E2" w:rsidRDefault="007862E2" w:rsidP="007862E2">
      <w:pPr>
        <w:jc w:val="center"/>
        <w:rPr>
          <w:rFonts w:eastAsiaTheme="minorEastAsia"/>
          <w:sz w:val="28"/>
          <w:szCs w:val="28"/>
        </w:rPr>
      </w:pPr>
      <w:r w:rsidRPr="007862E2">
        <w:rPr>
          <w:rFonts w:eastAsiaTheme="minorEastAsia"/>
          <w:sz w:val="28"/>
          <w:szCs w:val="28"/>
        </w:rPr>
        <w:t>5. Порядок обжалования действия  (бездействия), осуществляемых в ходе исполнения административного регламента и принятых решений</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5.1. Заявитель может обратиться с жалобой, в том числе в следующих случаях:</w:t>
      </w:r>
    </w:p>
    <w:p w:rsidR="007862E2" w:rsidRPr="007862E2" w:rsidRDefault="007862E2" w:rsidP="007862E2">
      <w:pPr>
        <w:jc w:val="both"/>
        <w:rPr>
          <w:rFonts w:eastAsiaTheme="minorEastAsia"/>
          <w:sz w:val="28"/>
          <w:szCs w:val="28"/>
        </w:rPr>
      </w:pPr>
      <w:r w:rsidRPr="007862E2">
        <w:rPr>
          <w:rFonts w:eastAsiaTheme="minorEastAsia"/>
          <w:sz w:val="28"/>
          <w:szCs w:val="28"/>
        </w:rPr>
        <w:t>1) нарушение срока регистрации запроса заявителя о предоставлении  муниципальной услуги;</w:t>
      </w:r>
    </w:p>
    <w:p w:rsidR="007862E2" w:rsidRPr="007862E2" w:rsidRDefault="007862E2" w:rsidP="007862E2">
      <w:pPr>
        <w:jc w:val="both"/>
        <w:rPr>
          <w:rFonts w:eastAsiaTheme="minorEastAsia"/>
          <w:sz w:val="28"/>
          <w:szCs w:val="28"/>
        </w:rPr>
      </w:pPr>
      <w:r w:rsidRPr="007862E2">
        <w:rPr>
          <w:rFonts w:eastAsiaTheme="minorEastAsia"/>
          <w:sz w:val="28"/>
          <w:szCs w:val="28"/>
        </w:rPr>
        <w:t>2) нарушение срока предоставления муниципальной услуги;</w:t>
      </w:r>
    </w:p>
    <w:p w:rsidR="007862E2" w:rsidRPr="007862E2" w:rsidRDefault="007862E2" w:rsidP="007862E2">
      <w:pPr>
        <w:jc w:val="both"/>
        <w:rPr>
          <w:rFonts w:eastAsiaTheme="minorEastAsia"/>
          <w:sz w:val="28"/>
          <w:szCs w:val="28"/>
        </w:rPr>
      </w:pPr>
      <w:r w:rsidRPr="007862E2">
        <w:rPr>
          <w:rFonts w:eastAsiaTheme="minorEastAsia"/>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62E2" w:rsidRPr="007862E2" w:rsidRDefault="007862E2" w:rsidP="007862E2">
      <w:pPr>
        <w:jc w:val="both"/>
        <w:rPr>
          <w:rFonts w:eastAsiaTheme="minorEastAsia"/>
          <w:sz w:val="28"/>
          <w:szCs w:val="28"/>
        </w:rPr>
      </w:pPr>
      <w:r w:rsidRPr="007862E2">
        <w:rPr>
          <w:rFonts w:eastAsiaTheme="minorEastAsia"/>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62E2" w:rsidRPr="007862E2" w:rsidRDefault="007862E2" w:rsidP="007862E2">
      <w:pPr>
        <w:jc w:val="both"/>
        <w:rPr>
          <w:rFonts w:eastAsiaTheme="minorEastAsia"/>
          <w:sz w:val="28"/>
          <w:szCs w:val="28"/>
        </w:rPr>
      </w:pPr>
      <w:r w:rsidRPr="007862E2">
        <w:rPr>
          <w:rFonts w:eastAsiaTheme="minorEastAsia"/>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62E2" w:rsidRPr="007862E2" w:rsidRDefault="007862E2" w:rsidP="007862E2">
      <w:pPr>
        <w:jc w:val="both"/>
        <w:rPr>
          <w:rFonts w:eastAsiaTheme="minorEastAsia"/>
          <w:sz w:val="28"/>
          <w:szCs w:val="28"/>
        </w:rPr>
      </w:pPr>
      <w:r w:rsidRPr="007862E2">
        <w:rPr>
          <w:rFonts w:eastAsiaTheme="minorEastAsia"/>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62E2" w:rsidRPr="007862E2" w:rsidRDefault="007862E2" w:rsidP="007862E2">
      <w:pPr>
        <w:jc w:val="both"/>
        <w:rPr>
          <w:rFonts w:eastAsiaTheme="minorEastAsia"/>
          <w:sz w:val="28"/>
          <w:szCs w:val="28"/>
        </w:rPr>
      </w:pPr>
      <w:r w:rsidRPr="007862E2">
        <w:rPr>
          <w:rFonts w:eastAsiaTheme="minorEastAsia"/>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5.4. Жалоба должна содержать:</w:t>
      </w:r>
    </w:p>
    <w:p w:rsidR="007862E2" w:rsidRPr="007862E2" w:rsidRDefault="007862E2" w:rsidP="007862E2">
      <w:pPr>
        <w:jc w:val="both"/>
        <w:rPr>
          <w:rFonts w:eastAsiaTheme="minorEastAsia"/>
          <w:sz w:val="28"/>
          <w:szCs w:val="28"/>
        </w:rPr>
      </w:pPr>
      <w:r w:rsidRPr="007862E2">
        <w:rPr>
          <w:rFonts w:eastAsiaTheme="minorEastAsia"/>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62E2" w:rsidRPr="007862E2" w:rsidRDefault="007862E2" w:rsidP="007862E2">
      <w:pPr>
        <w:jc w:val="both"/>
        <w:rPr>
          <w:rFonts w:eastAsiaTheme="minorEastAsia"/>
          <w:sz w:val="28"/>
          <w:szCs w:val="28"/>
        </w:rPr>
      </w:pPr>
      <w:r w:rsidRPr="007862E2">
        <w:rPr>
          <w:rFonts w:eastAsiaTheme="minorEastAsia"/>
          <w:sz w:val="28"/>
          <w:szCs w:val="28"/>
        </w:rP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62E2" w:rsidRPr="007862E2" w:rsidRDefault="007862E2" w:rsidP="007862E2">
      <w:pPr>
        <w:jc w:val="both"/>
        <w:rPr>
          <w:rFonts w:eastAsiaTheme="minorEastAsia"/>
          <w:sz w:val="28"/>
          <w:szCs w:val="28"/>
        </w:rPr>
      </w:pPr>
      <w:r w:rsidRPr="007862E2">
        <w:rPr>
          <w:rFonts w:eastAsiaTheme="minorEastAsia"/>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62E2" w:rsidRPr="007862E2" w:rsidRDefault="007862E2" w:rsidP="007862E2">
      <w:pPr>
        <w:jc w:val="both"/>
        <w:rPr>
          <w:rFonts w:eastAsiaTheme="minorEastAsia"/>
          <w:sz w:val="28"/>
          <w:szCs w:val="28"/>
        </w:rPr>
      </w:pPr>
      <w:r w:rsidRPr="007862E2">
        <w:rPr>
          <w:rFonts w:eastAsiaTheme="minorEastAsia"/>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5.6. По результатам рассмотрения жалобы орган, предоставляющий  муниципальную услугу, принимает одно из следующих решений:</w:t>
      </w:r>
    </w:p>
    <w:p w:rsidR="007862E2" w:rsidRPr="007862E2" w:rsidRDefault="007862E2" w:rsidP="007862E2">
      <w:pPr>
        <w:jc w:val="both"/>
        <w:rPr>
          <w:rFonts w:eastAsiaTheme="minorEastAsia"/>
          <w:sz w:val="28"/>
          <w:szCs w:val="28"/>
        </w:rPr>
      </w:pPr>
      <w:r w:rsidRPr="007862E2">
        <w:rPr>
          <w:rFonts w:eastAsiaTheme="minorEastAsia"/>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862E2" w:rsidRPr="007862E2" w:rsidRDefault="007862E2" w:rsidP="007862E2">
      <w:pPr>
        <w:jc w:val="both"/>
        <w:rPr>
          <w:rFonts w:eastAsiaTheme="minorEastAsia"/>
          <w:sz w:val="28"/>
          <w:szCs w:val="28"/>
        </w:rPr>
      </w:pPr>
      <w:r w:rsidRPr="007862E2">
        <w:rPr>
          <w:rFonts w:eastAsiaTheme="minorEastAsia"/>
          <w:sz w:val="28"/>
          <w:szCs w:val="28"/>
        </w:rPr>
        <w:t>2) отказывает в удовлетворении жалобы.</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62E2" w:rsidRPr="007862E2" w:rsidRDefault="007862E2" w:rsidP="007862E2">
      <w:pPr>
        <w:jc w:val="both"/>
        <w:rPr>
          <w:rFonts w:eastAsiaTheme="minorEastAsia"/>
          <w:sz w:val="28"/>
          <w:szCs w:val="28"/>
        </w:rPr>
      </w:pPr>
      <w:r w:rsidRPr="007862E2">
        <w:rPr>
          <w:rFonts w:eastAsiaTheme="minorEastAsia"/>
          <w:sz w:val="28"/>
          <w:szCs w:val="28"/>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jc w:val="right"/>
        <w:rPr>
          <w:rFonts w:eastAsiaTheme="minorEastAsia"/>
        </w:rPr>
      </w:pPr>
      <w:r w:rsidRPr="007862E2">
        <w:rPr>
          <w:rFonts w:eastAsiaTheme="minorEastAsia"/>
        </w:rPr>
        <w:lastRenderedPageBreak/>
        <w:t xml:space="preserve">Приложение </w:t>
      </w:r>
    </w:p>
    <w:p w:rsidR="007862E2" w:rsidRPr="007862E2" w:rsidRDefault="007862E2" w:rsidP="007862E2">
      <w:pPr>
        <w:jc w:val="right"/>
        <w:rPr>
          <w:rFonts w:eastAsiaTheme="minorEastAsia"/>
        </w:rPr>
      </w:pPr>
      <w:r w:rsidRPr="007862E2">
        <w:rPr>
          <w:rFonts w:eastAsiaTheme="minorEastAsia"/>
        </w:rPr>
        <w:t xml:space="preserve">                                                                                              к административному регламенту</w:t>
      </w:r>
    </w:p>
    <w:p w:rsidR="007862E2" w:rsidRPr="007862E2" w:rsidRDefault="007862E2" w:rsidP="007862E2">
      <w:pPr>
        <w:jc w:val="right"/>
        <w:rPr>
          <w:rFonts w:eastAsiaTheme="minorEastAsia"/>
        </w:rPr>
      </w:pPr>
      <w:r w:rsidRPr="007862E2">
        <w:rPr>
          <w:rFonts w:eastAsiaTheme="minorEastAsia"/>
        </w:rPr>
        <w:t xml:space="preserve">                                                                                              «Предоставления   малоимущим </w:t>
      </w:r>
    </w:p>
    <w:p w:rsidR="007862E2" w:rsidRPr="007862E2" w:rsidRDefault="007862E2" w:rsidP="007862E2">
      <w:pPr>
        <w:jc w:val="right"/>
        <w:rPr>
          <w:rFonts w:eastAsiaTheme="minorEastAsia"/>
        </w:rPr>
      </w:pPr>
      <w:r w:rsidRPr="007862E2">
        <w:rPr>
          <w:rFonts w:eastAsiaTheme="minorEastAsia"/>
        </w:rPr>
        <w:t xml:space="preserve">                                                                                              гражданам жилых помещений</w:t>
      </w:r>
    </w:p>
    <w:p w:rsidR="007862E2" w:rsidRPr="007862E2" w:rsidRDefault="007862E2" w:rsidP="007862E2">
      <w:pPr>
        <w:jc w:val="right"/>
        <w:rPr>
          <w:rFonts w:eastAsiaTheme="minorEastAsia"/>
        </w:rPr>
      </w:pPr>
      <w:r w:rsidRPr="007862E2">
        <w:rPr>
          <w:rFonts w:eastAsiaTheme="minorEastAsia"/>
        </w:rPr>
        <w:t xml:space="preserve">                                                                                              муниципального жилищного фонда</w:t>
      </w:r>
    </w:p>
    <w:p w:rsidR="007862E2" w:rsidRPr="007862E2" w:rsidRDefault="007862E2" w:rsidP="007862E2">
      <w:pPr>
        <w:jc w:val="right"/>
        <w:rPr>
          <w:rFonts w:eastAsiaTheme="minorEastAsia"/>
        </w:rPr>
      </w:pPr>
      <w:r w:rsidRPr="007862E2">
        <w:rPr>
          <w:rFonts w:eastAsiaTheme="minorEastAsia"/>
        </w:rPr>
        <w:t xml:space="preserve">                                                                                              по договорам социального найма»       </w:t>
      </w:r>
    </w:p>
    <w:p w:rsidR="007862E2" w:rsidRPr="007862E2" w:rsidRDefault="007862E2" w:rsidP="007862E2">
      <w:pPr>
        <w:jc w:val="right"/>
        <w:rPr>
          <w:rFonts w:eastAsiaTheme="minorEastAsia"/>
        </w:rPr>
      </w:pPr>
      <w:r w:rsidRPr="007862E2">
        <w:rPr>
          <w:rFonts w:eastAsiaTheme="minorEastAsia"/>
        </w:rPr>
        <w:t xml:space="preserve">                                                                                             </w:t>
      </w:r>
    </w:p>
    <w:p w:rsidR="007862E2" w:rsidRPr="007862E2" w:rsidRDefault="007862E2" w:rsidP="007862E2">
      <w:pPr>
        <w:jc w:val="right"/>
        <w:rPr>
          <w:rFonts w:eastAsiaTheme="minorEastAsia"/>
        </w:rPr>
      </w:pPr>
    </w:p>
    <w:p w:rsidR="007862E2" w:rsidRPr="007862E2" w:rsidRDefault="007862E2" w:rsidP="007862E2">
      <w:pPr>
        <w:jc w:val="right"/>
        <w:rPr>
          <w:rFonts w:eastAsiaTheme="minorEastAsia"/>
        </w:rPr>
      </w:pPr>
    </w:p>
    <w:p w:rsidR="007862E2" w:rsidRPr="007862E2" w:rsidRDefault="007862E2" w:rsidP="007862E2">
      <w:pPr>
        <w:jc w:val="center"/>
        <w:rPr>
          <w:rFonts w:eastAsiaTheme="minorEastAsia"/>
        </w:rPr>
      </w:pPr>
      <w:r w:rsidRPr="007862E2">
        <w:rPr>
          <w:rFonts w:eastAsiaTheme="minorEastAsia"/>
        </w:rPr>
        <w:t>БЛОК-СХЕМА</w:t>
      </w:r>
    </w:p>
    <w:p w:rsidR="007862E2" w:rsidRPr="007862E2" w:rsidRDefault="007862E2" w:rsidP="007862E2">
      <w:pPr>
        <w:jc w:val="center"/>
        <w:rPr>
          <w:rFonts w:eastAsiaTheme="minorEastAsia"/>
        </w:rPr>
      </w:pPr>
      <w:r w:rsidRPr="007862E2">
        <w:rPr>
          <w:rFonts w:eastAsiaTheme="minorEastAsia"/>
        </w:rPr>
        <w:t>предоставления муниципальной услуги</w:t>
      </w:r>
    </w:p>
    <w:p w:rsidR="007862E2" w:rsidRPr="007862E2" w:rsidRDefault="007862E2" w:rsidP="007862E2">
      <w:pPr>
        <w:rPr>
          <w:rFonts w:eastAsiaTheme="minorEastAsia"/>
        </w:rPr>
      </w:pPr>
    </w:p>
    <w:p w:rsidR="007862E2" w:rsidRPr="007862E2" w:rsidRDefault="007862E2" w:rsidP="007862E2">
      <w:pPr>
        <w:rPr>
          <w:rFonts w:eastAsiaTheme="minorEastAsia"/>
        </w:rPr>
      </w:pPr>
      <w:r>
        <w:rPr>
          <w:noProof/>
        </w:rPr>
        <mc:AlternateContent>
          <mc:Choice Requires="wps">
            <w:drawing>
              <wp:anchor distT="4294967295" distB="4294967295" distL="114299" distR="114299" simplePos="0" relativeHeight="251668480" behindDoc="0" locked="0" layoutInCell="1" allowOverlap="1">
                <wp:simplePos x="0" y="0"/>
                <wp:positionH relativeFrom="column">
                  <wp:posOffset>6286499</wp:posOffset>
                </wp:positionH>
                <wp:positionV relativeFrom="paragraph">
                  <wp:posOffset>6713219</wp:posOffset>
                </wp:positionV>
                <wp:extent cx="0" cy="0"/>
                <wp:effectExtent l="0" t="0" r="0" b="0"/>
                <wp:wrapNone/>
                <wp:docPr id="2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5pt,528.6pt" to="495pt,5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6aDQIAACQ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995045</wp:posOffset>
                </wp:positionH>
                <wp:positionV relativeFrom="paragraph">
                  <wp:posOffset>796290</wp:posOffset>
                </wp:positionV>
                <wp:extent cx="4029075" cy="312420"/>
                <wp:effectExtent l="0" t="0" r="28575" b="11430"/>
                <wp:wrapNone/>
                <wp:docPr id="2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12420"/>
                        </a:xfrm>
                        <a:prstGeom prst="rect">
                          <a:avLst/>
                        </a:prstGeom>
                        <a:solidFill>
                          <a:srgbClr val="FFFFFF"/>
                        </a:solidFill>
                        <a:ln w="9525">
                          <a:solidFill>
                            <a:srgbClr val="000000"/>
                          </a:solidFill>
                          <a:miter lim="800000"/>
                          <a:headEnd/>
                          <a:tailEnd/>
                        </a:ln>
                      </wps:spPr>
                      <wps:txbx>
                        <w:txbxContent>
                          <w:p w:rsidR="007862E2" w:rsidRDefault="007862E2" w:rsidP="007862E2">
                            <w:pPr>
                              <w:jc w:val="center"/>
                            </w:pPr>
                            <w:r>
                              <w:t>Прием заявления и документов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78.35pt;margin-top:62.7pt;width:317.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">
                <v:textbox>
                  <w:txbxContent>
                    <w:p w:rsidR="007862E2" w:rsidRDefault="007862E2" w:rsidP="007862E2">
                      <w:pPr>
                        <w:jc w:val="center"/>
                      </w:pPr>
                      <w:r>
                        <w:t>Прием заявления и документов на получение  муниципальной услуги</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1181100</wp:posOffset>
                </wp:positionH>
                <wp:positionV relativeFrom="paragraph">
                  <wp:posOffset>2255520</wp:posOffset>
                </wp:positionV>
                <wp:extent cx="3757295" cy="429895"/>
                <wp:effectExtent l="0" t="0" r="14605" b="27305"/>
                <wp:wrapNone/>
                <wp:docPr id="2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429895"/>
                        </a:xfrm>
                        <a:prstGeom prst="rect">
                          <a:avLst/>
                        </a:prstGeom>
                        <a:solidFill>
                          <a:srgbClr val="FFFFFF"/>
                        </a:solidFill>
                        <a:ln w="9525">
                          <a:solidFill>
                            <a:srgbClr val="000000"/>
                          </a:solidFill>
                          <a:miter lim="800000"/>
                          <a:headEnd/>
                          <a:tailEnd/>
                        </a:ln>
                      </wps:spPr>
                      <wps:txbx>
                        <w:txbxContent>
                          <w:p w:rsidR="007862E2" w:rsidRDefault="007862E2" w:rsidP="007862E2">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Проверка документов на установление наличия</w:t>
                            </w:r>
                          </w:p>
                          <w:p w:rsidR="007862E2" w:rsidRDefault="007862E2" w:rsidP="007862E2">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права на получение муниципальной услуги</w:t>
                            </w:r>
                          </w:p>
                          <w:p w:rsidR="007862E2" w:rsidRDefault="007862E2" w:rsidP="007862E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93pt;margin-top:177.6pt;width:295.85pt;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GR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">
                <v:textbox>
                  <w:txbxContent>
                    <w:p w:rsidR="007862E2" w:rsidRDefault="007862E2" w:rsidP="007862E2">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Проверка документов на установление наличия</w:t>
                      </w:r>
                    </w:p>
                    <w:p w:rsidR="007862E2" w:rsidRDefault="007862E2" w:rsidP="007862E2">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права на получение муниципальной услуги</w:t>
                      </w:r>
                    </w:p>
                    <w:p w:rsidR="007862E2" w:rsidRDefault="007862E2" w:rsidP="007862E2">
                      <w:pPr>
                        <w:rPr>
                          <w:szCs w:val="20"/>
                        </w:rPr>
                      </w:pP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995045</wp:posOffset>
                </wp:positionH>
                <wp:positionV relativeFrom="paragraph">
                  <wp:posOffset>3025774</wp:posOffset>
                </wp:positionV>
                <wp:extent cx="512445" cy="0"/>
                <wp:effectExtent l="0" t="0" r="20955" b="19050"/>
                <wp:wrapNone/>
                <wp:docPr id="2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35pt,238.25pt" to="118.7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"/>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1000124</wp:posOffset>
                </wp:positionH>
                <wp:positionV relativeFrom="paragraph">
                  <wp:posOffset>3025775</wp:posOffset>
                </wp:positionV>
                <wp:extent cx="0" cy="545465"/>
                <wp:effectExtent l="76200" t="0" r="57150" b="64135"/>
                <wp:wrapNone/>
                <wp:docPr id="2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75pt,238.25pt" to="78.75pt,2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3785870</wp:posOffset>
                </wp:positionV>
                <wp:extent cx="2171700" cy="598805"/>
                <wp:effectExtent l="0" t="0" r="19050" b="10795"/>
                <wp:wrapNone/>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8805"/>
                        </a:xfrm>
                        <a:prstGeom prst="rect">
                          <a:avLst/>
                        </a:prstGeom>
                        <a:solidFill>
                          <a:srgbClr val="FFFFFF"/>
                        </a:solidFill>
                        <a:ln w="9525">
                          <a:solidFill>
                            <a:srgbClr val="000000"/>
                          </a:solidFill>
                          <a:miter lim="800000"/>
                          <a:headEnd/>
                          <a:tailEnd/>
                        </a:ln>
                      </wps:spPr>
                      <wps:txbx>
                        <w:txbxContent>
                          <w:p w:rsidR="007862E2" w:rsidRDefault="007862E2" w:rsidP="007862E2">
                            <w:pPr>
                              <w:jc w:val="center"/>
                            </w:pPr>
                            <w: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3.35pt;margin-top:298.1pt;width:171pt;height: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tLQ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">
                <v:textbox>
                  <w:txbxContent>
                    <w:p w:rsidR="007862E2" w:rsidRDefault="007862E2" w:rsidP="007862E2">
                      <w:pPr>
                        <w:jc w:val="center"/>
                      </w:pPr>
                      <w:r>
                        <w:t>Принятие решения о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-71755</wp:posOffset>
                </wp:positionH>
                <wp:positionV relativeFrom="paragraph">
                  <wp:posOffset>4670425</wp:posOffset>
                </wp:positionV>
                <wp:extent cx="2333625" cy="812165"/>
                <wp:effectExtent l="0" t="0" r="28575" b="2603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812165"/>
                        </a:xfrm>
                        <a:prstGeom prst="flowChartTerminator">
                          <a:avLst/>
                        </a:prstGeom>
                        <a:solidFill>
                          <a:srgbClr val="FFFFFF"/>
                        </a:solidFill>
                        <a:ln w="9525">
                          <a:solidFill>
                            <a:srgbClr val="000000"/>
                          </a:solidFill>
                          <a:miter lim="800000"/>
                          <a:headEnd/>
                          <a:tailEnd/>
                        </a:ln>
                      </wps:spPr>
                      <wps:txbx>
                        <w:txbxContent>
                          <w:p w:rsidR="007862E2" w:rsidRDefault="007862E2" w:rsidP="007862E2">
                            <w:pPr>
                              <w:autoSpaceDE w:val="0"/>
                              <w:autoSpaceDN w:val="0"/>
                              <w:adjustRightInd w:val="0"/>
                              <w:jc w:val="center"/>
                            </w:pPr>
                            <w:r>
                              <w:t>Выдача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63" o:spid="_x0000_s1029" type="#_x0000_t116" style="position:absolute;margin-left:-5.65pt;margin-top:367.75pt;width:183.75pt;height:6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">
                <v:textbox>
                  <w:txbxContent>
                    <w:p w:rsidR="007862E2" w:rsidRDefault="007862E2" w:rsidP="007862E2">
                      <w:pPr>
                        <w:autoSpaceDE w:val="0"/>
                        <w:autoSpaceDN w:val="0"/>
                        <w:adjustRightInd w:val="0"/>
                        <w:jc w:val="center"/>
                      </w:pPr>
                      <w:r>
                        <w:t>Выдача договора социального найма</w:t>
                      </w:r>
                    </w:p>
                  </w:txbxContent>
                </v:textbox>
              </v:shape>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1000124</wp:posOffset>
                </wp:positionH>
                <wp:positionV relativeFrom="paragraph">
                  <wp:posOffset>4407535</wp:posOffset>
                </wp:positionV>
                <wp:extent cx="0" cy="228600"/>
                <wp:effectExtent l="76200" t="0" r="57150" b="57150"/>
                <wp:wrapNone/>
                <wp:docPr id="2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75pt,347.05pt" to="78.75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bT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5kX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4431030</wp:posOffset>
                </wp:positionH>
                <wp:positionV relativeFrom="paragraph">
                  <wp:posOffset>1369695</wp:posOffset>
                </wp:positionV>
                <wp:extent cx="412115" cy="222885"/>
                <wp:effectExtent l="0" t="0" r="6985" b="5715"/>
                <wp:wrapNone/>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2E2" w:rsidRDefault="007862E2" w:rsidP="007862E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348.9pt;margin-top:107.85pt;width:32.4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" stroked="f">
                <v:textbox>
                  <w:txbxContent>
                    <w:p w:rsidR="007862E2" w:rsidRDefault="007862E2" w:rsidP="007862E2">
                      <w:r>
                        <w:t>Нет</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887730</wp:posOffset>
                </wp:positionH>
                <wp:positionV relativeFrom="paragraph">
                  <wp:posOffset>1369695</wp:posOffset>
                </wp:positionV>
                <wp:extent cx="571500" cy="222885"/>
                <wp:effectExtent l="0" t="0" r="0" b="5715"/>
                <wp:wrapNone/>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2E2" w:rsidRDefault="007862E2" w:rsidP="007862E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69.9pt;margin-top:107.85pt;width:4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pyhAIAABc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" stroked="f">
                <v:textbox>
                  <w:txbxContent>
                    <w:p w:rsidR="007862E2" w:rsidRDefault="007862E2" w:rsidP="007862E2">
                      <w:pPr>
                        <w:jc w:val="center"/>
                      </w:pPr>
                      <w:r>
                        <w:t>Да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1459230</wp:posOffset>
                </wp:positionH>
                <wp:positionV relativeFrom="paragraph">
                  <wp:posOffset>1242060</wp:posOffset>
                </wp:positionV>
                <wp:extent cx="2971800" cy="1083945"/>
                <wp:effectExtent l="19050" t="19050" r="19050" b="40005"/>
                <wp:wrapNone/>
                <wp:docPr id="1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83945"/>
                        </a:xfrm>
                        <a:prstGeom prst="flowChartDecision">
                          <a:avLst/>
                        </a:prstGeom>
                        <a:solidFill>
                          <a:srgbClr val="FFFFFF"/>
                        </a:solidFill>
                        <a:ln w="9525">
                          <a:solidFill>
                            <a:srgbClr val="000000"/>
                          </a:solidFill>
                          <a:miter lim="800000"/>
                          <a:headEnd/>
                          <a:tailEnd/>
                        </a:ln>
                      </wps:spPr>
                      <wps:txbx>
                        <w:txbxContent>
                          <w:p w:rsidR="007862E2" w:rsidRDefault="007862E2" w:rsidP="007862E2">
                            <w:pPr>
                              <w:jc w:val="center"/>
                            </w:pPr>
                            <w:r>
                              <w:t>Наличие надлежаще оформленных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68" o:spid="_x0000_s1032" type="#_x0000_t110" style="position:absolute;margin-left:114.9pt;margin-top:97.8pt;width:234pt;height:8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">
                <v:textbox>
                  <w:txbxContent>
                    <w:p w:rsidR="007862E2" w:rsidRDefault="007862E2" w:rsidP="007862E2">
                      <w:pPr>
                        <w:jc w:val="center"/>
                      </w:pPr>
                      <w:r>
                        <w:t>Наличие надлежаще оформленных документов</w:t>
                      </w:r>
                    </w:p>
                  </w:txbxContent>
                </v:textbox>
              </v:shap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2966719</wp:posOffset>
                </wp:positionH>
                <wp:positionV relativeFrom="paragraph">
                  <wp:posOffset>532130</wp:posOffset>
                </wp:positionV>
                <wp:extent cx="0" cy="387350"/>
                <wp:effectExtent l="76200" t="0" r="57150" b="50800"/>
                <wp:wrapNone/>
                <wp:docPr id="1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6pt,41.9pt" to="233.6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XI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1691640</wp:posOffset>
                </wp:positionH>
                <wp:positionV relativeFrom="paragraph">
                  <wp:posOffset>2806700</wp:posOffset>
                </wp:positionV>
                <wp:extent cx="2739390" cy="1260475"/>
                <wp:effectExtent l="19050" t="19050" r="41910" b="34925"/>
                <wp:wrapNone/>
                <wp:docPr id="1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1260475"/>
                        </a:xfrm>
                        <a:prstGeom prst="flowChartDecision">
                          <a:avLst/>
                        </a:prstGeom>
                        <a:solidFill>
                          <a:srgbClr val="FFFFFF"/>
                        </a:solidFill>
                        <a:ln w="9525">
                          <a:solidFill>
                            <a:srgbClr val="000000"/>
                          </a:solidFill>
                          <a:miter lim="800000"/>
                          <a:headEnd/>
                          <a:tailEnd/>
                        </a:ln>
                      </wps:spPr>
                      <wps:txbx>
                        <w:txbxContent>
                          <w:p w:rsidR="007862E2" w:rsidRDefault="007862E2" w:rsidP="007862E2">
                            <w:pPr>
                              <w:jc w:val="center"/>
                            </w:pPr>
                            <w:r>
                              <w:t>Наличие права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33" type="#_x0000_t110" style="position:absolute;margin-left:133.2pt;margin-top:221pt;width:215.7pt;height:9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">
                <v:textbox>
                  <w:txbxContent>
                    <w:p w:rsidR="007862E2" w:rsidRDefault="007862E2" w:rsidP="007862E2">
                      <w:pPr>
                        <w:jc w:val="center"/>
                      </w:pPr>
                      <w:r>
                        <w:t>Наличие права на получение муниципальной услуги</w:t>
                      </w:r>
                    </w:p>
                  </w:txbxContent>
                </v:textbox>
              </v:shape>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2663189</wp:posOffset>
                </wp:positionH>
                <wp:positionV relativeFrom="paragraph">
                  <wp:posOffset>2697480</wp:posOffset>
                </wp:positionV>
                <wp:extent cx="0" cy="266700"/>
                <wp:effectExtent l="76200" t="0" r="57150" b="57150"/>
                <wp:wrapNone/>
                <wp:docPr id="1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7pt,212.4pt" to="209.7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p/KA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">
                <v:stroke endarrow="block"/>
              </v:line>
            </w:pict>
          </mc:Fallback>
        </mc:AlternateContent>
      </w: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4264660</wp:posOffset>
                </wp:positionH>
                <wp:positionV relativeFrom="paragraph">
                  <wp:posOffset>3025774</wp:posOffset>
                </wp:positionV>
                <wp:extent cx="673735" cy="0"/>
                <wp:effectExtent l="0" t="0" r="12065" b="19050"/>
                <wp:wrapNone/>
                <wp:docPr id="1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8pt,238.25pt" to="388.8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5FA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"/>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4938394</wp:posOffset>
                </wp:positionH>
                <wp:positionV relativeFrom="paragraph">
                  <wp:posOffset>3025775</wp:posOffset>
                </wp:positionV>
                <wp:extent cx="0" cy="545465"/>
                <wp:effectExtent l="76200" t="0" r="57150" b="64135"/>
                <wp:wrapNone/>
                <wp:docPr id="1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85pt,238.25pt" to="388.85pt,2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1W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">
                <v:stroke endarrow="block"/>
              </v:line>
            </w:pict>
          </mc:Fallback>
        </mc:AlternateContent>
      </w:r>
      <w:r>
        <w:rPr>
          <w:noProof/>
        </w:rPr>
        <mc:AlternateContent>
          <mc:Choice Requires="wps">
            <w:drawing>
              <wp:anchor distT="0" distB="0" distL="114299" distR="114299" simplePos="0" relativeHeight="251675648" behindDoc="0" locked="0" layoutInCell="1" allowOverlap="1">
                <wp:simplePos x="0" y="0"/>
                <wp:positionH relativeFrom="column">
                  <wp:posOffset>2966719</wp:posOffset>
                </wp:positionH>
                <wp:positionV relativeFrom="paragraph">
                  <wp:posOffset>1002665</wp:posOffset>
                </wp:positionV>
                <wp:extent cx="0" cy="266700"/>
                <wp:effectExtent l="76200" t="0" r="57150" b="57150"/>
                <wp:wrapNone/>
                <wp:docPr id="1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6pt,78.95pt" to="233.6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Df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887730</wp:posOffset>
                </wp:positionH>
                <wp:positionV relativeFrom="paragraph">
                  <wp:posOffset>126365</wp:posOffset>
                </wp:positionV>
                <wp:extent cx="4076700" cy="590550"/>
                <wp:effectExtent l="0" t="0" r="19050" b="19050"/>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590550"/>
                        </a:xfrm>
                        <a:prstGeom prst="flowChartTerminator">
                          <a:avLst/>
                        </a:prstGeom>
                        <a:solidFill>
                          <a:srgbClr val="FFFFFF"/>
                        </a:solidFill>
                        <a:ln w="9525">
                          <a:solidFill>
                            <a:srgbClr val="000000"/>
                          </a:solidFill>
                          <a:miter lim="800000"/>
                          <a:headEnd/>
                          <a:tailEnd/>
                        </a:ln>
                      </wps:spPr>
                      <wps:txbx>
                        <w:txbxContent>
                          <w:p w:rsidR="007862E2" w:rsidRDefault="007862E2" w:rsidP="007862E2">
                            <w:pPr>
                              <w:jc w:val="center"/>
                            </w:pPr>
                            <w:r>
                              <w:t>Обращение заявителя по вопросам предоставления муниципальной услуги</w:t>
                            </w:r>
                          </w:p>
                          <w:p w:rsidR="007862E2" w:rsidRDefault="007862E2" w:rsidP="007862E2"/>
                          <w:p w:rsidR="007862E2" w:rsidRDefault="007862E2" w:rsidP="007862E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34" type="#_x0000_t116" style="position:absolute;margin-left:69.9pt;margin-top:9.95pt;width:321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">
                <v:textbox>
                  <w:txbxContent>
                    <w:p w:rsidR="007862E2" w:rsidRDefault="007862E2" w:rsidP="007862E2">
                      <w:pPr>
                        <w:jc w:val="center"/>
                      </w:pPr>
                      <w:r>
                        <w:t>Обращение заявителя по вопросам предоставления муниципальной услуги</w:t>
                      </w:r>
                    </w:p>
                    <w:p w:rsidR="007862E2" w:rsidRDefault="007862E2" w:rsidP="007862E2"/>
                    <w:p w:rsidR="007862E2" w:rsidRDefault="007862E2" w:rsidP="007862E2">
                      <w:pPr>
                        <w:rPr>
                          <w:szCs w:val="20"/>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3855085</wp:posOffset>
                </wp:positionH>
                <wp:positionV relativeFrom="paragraph">
                  <wp:posOffset>4719320</wp:posOffset>
                </wp:positionV>
                <wp:extent cx="2171700" cy="768985"/>
                <wp:effectExtent l="0" t="0" r="19050" b="12065"/>
                <wp:wrapNone/>
                <wp:docPr id="1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68985"/>
                        </a:xfrm>
                        <a:prstGeom prst="flowChartTerminator">
                          <a:avLst/>
                        </a:prstGeom>
                        <a:solidFill>
                          <a:srgbClr val="FFFFFF"/>
                        </a:solidFill>
                        <a:ln w="9525">
                          <a:solidFill>
                            <a:srgbClr val="000000"/>
                          </a:solidFill>
                          <a:miter lim="800000"/>
                          <a:headEnd/>
                          <a:tailEnd/>
                        </a:ln>
                      </wps:spPr>
                      <wps:txbx>
                        <w:txbxContent>
                          <w:p w:rsidR="007862E2" w:rsidRDefault="007862E2" w:rsidP="007862E2">
                            <w:pPr>
                              <w:jc w:val="center"/>
                            </w:pPr>
                            <w:r>
                              <w:t>Выдача уведомления</w:t>
                            </w:r>
                          </w:p>
                          <w:p w:rsidR="007862E2" w:rsidRDefault="007862E2" w:rsidP="007862E2">
                            <w:pPr>
                              <w:jc w:val="center"/>
                            </w:pPr>
                            <w:r>
                              <w:rPr>
                                <w:iCs/>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35" type="#_x0000_t116" style="position:absolute;margin-left:303.55pt;margin-top:371.6pt;width:171pt;height:6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">
                <v:textbox>
                  <w:txbxContent>
                    <w:p w:rsidR="007862E2" w:rsidRDefault="007862E2" w:rsidP="007862E2">
                      <w:pPr>
                        <w:jc w:val="center"/>
                      </w:pPr>
                      <w:r>
                        <w:t>Выдача уведомления</w:t>
                      </w:r>
                    </w:p>
                    <w:p w:rsidR="007862E2" w:rsidRDefault="007862E2" w:rsidP="007862E2">
                      <w:pPr>
                        <w:jc w:val="center"/>
                      </w:pPr>
                      <w:r>
                        <w:rPr>
                          <w:iCs/>
                        </w:rPr>
                        <w:t>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953770</wp:posOffset>
                </wp:positionH>
                <wp:positionV relativeFrom="paragraph">
                  <wp:posOffset>2720340</wp:posOffset>
                </wp:positionV>
                <wp:extent cx="571500" cy="34290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2E2" w:rsidRDefault="007862E2" w:rsidP="007862E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6" type="#_x0000_t202" style="position:absolute;margin-left:75.1pt;margin-top:214.2pt;width:4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oKggIAABc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" stroked="f">
                <v:textbox>
                  <w:txbxContent>
                    <w:p w:rsidR="007862E2" w:rsidRDefault="007862E2" w:rsidP="007862E2">
                      <w:pPr>
                        <w:jc w:val="center"/>
                      </w:pPr>
                      <w:r>
                        <w:t>Да</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4326255</wp:posOffset>
                </wp:positionH>
                <wp:positionV relativeFrom="paragraph">
                  <wp:posOffset>2778760</wp:posOffset>
                </wp:positionV>
                <wp:extent cx="516890" cy="222885"/>
                <wp:effectExtent l="0" t="0" r="0" b="5715"/>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2E2" w:rsidRDefault="007862E2" w:rsidP="007862E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7" type="#_x0000_t202" style="position:absolute;margin-left:340.65pt;margin-top:218.8pt;width:40.7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" stroked="f">
                <v:textbox>
                  <w:txbxContent>
                    <w:p w:rsidR="007862E2" w:rsidRDefault="007862E2" w:rsidP="007862E2">
                      <w:r>
                        <w:t>Нет</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3924300</wp:posOffset>
                </wp:positionH>
                <wp:positionV relativeFrom="paragraph">
                  <wp:posOffset>3785870</wp:posOffset>
                </wp:positionV>
                <wp:extent cx="2102485" cy="598805"/>
                <wp:effectExtent l="0" t="0" r="12065" b="10795"/>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598805"/>
                        </a:xfrm>
                        <a:prstGeom prst="rect">
                          <a:avLst/>
                        </a:prstGeom>
                        <a:solidFill>
                          <a:srgbClr val="FFFFFF"/>
                        </a:solidFill>
                        <a:ln w="9525">
                          <a:solidFill>
                            <a:srgbClr val="000000"/>
                          </a:solidFill>
                          <a:miter lim="800000"/>
                          <a:headEnd/>
                          <a:tailEnd/>
                        </a:ln>
                      </wps:spPr>
                      <wps:txbx>
                        <w:txbxContent>
                          <w:p w:rsidR="007862E2" w:rsidRDefault="007862E2" w:rsidP="007862E2">
                            <w:pPr>
                              <w:jc w:val="center"/>
                            </w:pPr>
                            <w:r>
                              <w:t>Принятие решения об отказе в предоставлении муниципальной услуги</w:t>
                            </w:r>
                          </w:p>
                          <w:p w:rsidR="007862E2" w:rsidRDefault="007862E2" w:rsidP="007862E2">
                            <w:pPr>
                              <w:rPr>
                                <w:sz w:val="28"/>
                                <w:szCs w:val="20"/>
                              </w:rPr>
                            </w:pPr>
                          </w:p>
                          <w:p w:rsidR="007862E2" w:rsidRDefault="007862E2" w:rsidP="007862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8" type="#_x0000_t202" style="position:absolute;margin-left:309pt;margin-top:298.1pt;width:165.55pt;height:4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">
                <v:textbox>
                  <w:txbxContent>
                    <w:p w:rsidR="007862E2" w:rsidRDefault="007862E2" w:rsidP="007862E2">
                      <w:pPr>
                        <w:jc w:val="center"/>
                      </w:pPr>
                      <w:r>
                        <w:t>Принятие решения об отказе в предоставлении муниципальной услуги</w:t>
                      </w:r>
                    </w:p>
                    <w:p w:rsidR="007862E2" w:rsidRDefault="007862E2" w:rsidP="007862E2">
                      <w:pPr>
                        <w:rPr>
                          <w:sz w:val="28"/>
                          <w:szCs w:val="20"/>
                        </w:rPr>
                      </w:pPr>
                    </w:p>
                    <w:p w:rsidR="007862E2" w:rsidRDefault="007862E2" w:rsidP="007862E2"/>
                  </w:txbxContent>
                </v:textbox>
              </v:shap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4843144</wp:posOffset>
                </wp:positionH>
                <wp:positionV relativeFrom="paragraph">
                  <wp:posOffset>4436110</wp:posOffset>
                </wp:positionV>
                <wp:extent cx="0" cy="271780"/>
                <wp:effectExtent l="76200" t="0" r="57150" b="52070"/>
                <wp:wrapNone/>
                <wp:docPr id="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35pt,349.3pt" to="381.35pt,3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">
                <v:stroke endarrow="block"/>
              </v:line>
            </w:pict>
          </mc:Fallback>
        </mc:AlternateContent>
      </w:r>
      <w:r>
        <w:rPr>
          <w:noProof/>
        </w:rPr>
        <mc:AlternateContent>
          <mc:Choice Requires="wps">
            <w:drawing>
              <wp:anchor distT="4294967295" distB="4294967295" distL="114300" distR="114300" simplePos="0" relativeHeight="251682816" behindDoc="0" locked="0" layoutInCell="1" allowOverlap="1">
                <wp:simplePos x="0" y="0"/>
                <wp:positionH relativeFrom="column">
                  <wp:posOffset>1000125</wp:posOffset>
                </wp:positionH>
                <wp:positionV relativeFrom="paragraph">
                  <wp:posOffset>3025774</wp:posOffset>
                </wp:positionV>
                <wp:extent cx="566420" cy="0"/>
                <wp:effectExtent l="0" t="0" r="24130" b="19050"/>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238.25pt" to="123.3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eE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965200</wp:posOffset>
                </wp:positionH>
                <wp:positionV relativeFrom="paragraph">
                  <wp:posOffset>1798320</wp:posOffset>
                </wp:positionV>
                <wp:extent cx="709295" cy="278130"/>
                <wp:effectExtent l="44133" t="13017" r="20637" b="58738"/>
                <wp:wrapNone/>
                <wp:docPr id="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9295" cy="278130"/>
                        </a:xfrm>
                        <a:prstGeom prst="bentConnector3">
                          <a:avLst>
                            <a:gd name="adj1" fmla="val -11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2" o:spid="_x0000_s1026" type="#_x0000_t34" style="position:absolute;margin-left:76pt;margin-top:141.6pt;width:55.85pt;height:21.9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" adj="-252">
                <v:stroke endarrow="block"/>
              </v:shape>
            </w:pict>
          </mc:Fallback>
        </mc:AlternateContent>
      </w:r>
      <w:r>
        <w:rPr>
          <w:noProof/>
        </w:rPr>
        <mc:AlternateContent>
          <mc:Choice Requires="wps">
            <w:drawing>
              <wp:anchor distT="4294967295" distB="4294967295" distL="114300" distR="114300" simplePos="0" relativeHeight="251684864" behindDoc="0" locked="0" layoutInCell="1" allowOverlap="1">
                <wp:simplePos x="0" y="0"/>
                <wp:positionH relativeFrom="column">
                  <wp:posOffset>4431030</wp:posOffset>
                </wp:positionH>
                <wp:positionV relativeFrom="paragraph">
                  <wp:posOffset>1582419</wp:posOffset>
                </wp:positionV>
                <wp:extent cx="1031240" cy="0"/>
                <wp:effectExtent l="0" t="0" r="16510" b="19050"/>
                <wp:wrapNone/>
                <wp:docPr id="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3" o:spid="_x0000_s1026" type="#_x0000_t32" style="position:absolute;margin-left:348.9pt;margin-top:124.6pt;width:81.2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Wz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"/>
            </w:pict>
          </mc:Fallback>
        </mc:AlternateContent>
      </w:r>
      <w:r>
        <w:rPr>
          <w:noProof/>
        </w:rPr>
        <mc:AlternateContent>
          <mc:Choice Requires="wps">
            <w:drawing>
              <wp:anchor distT="0" distB="0" distL="114299" distR="114299" simplePos="0" relativeHeight="251685888" behindDoc="0" locked="0" layoutInCell="1" allowOverlap="1">
                <wp:simplePos x="0" y="0"/>
                <wp:positionH relativeFrom="column">
                  <wp:posOffset>5462269</wp:posOffset>
                </wp:positionH>
                <wp:positionV relativeFrom="paragraph">
                  <wp:posOffset>312420</wp:posOffset>
                </wp:positionV>
                <wp:extent cx="0" cy="1762125"/>
                <wp:effectExtent l="0" t="0" r="19050" b="9525"/>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6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430.1pt;margin-top:24.6pt;width:0;height:138.75p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"/>
            </w:pict>
          </mc:Fallback>
        </mc:AlternateContent>
      </w: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4964430</wp:posOffset>
                </wp:positionH>
                <wp:positionV relativeFrom="paragraph">
                  <wp:posOffset>312419</wp:posOffset>
                </wp:positionV>
                <wp:extent cx="497840" cy="0"/>
                <wp:effectExtent l="38100" t="76200" r="0" b="95250"/>
                <wp:wrapNone/>
                <wp:docPr id="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90.9pt;margin-top:24.6pt;width:39.2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SyOgIAAGc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">
                <v:stroke endarrow="block"/>
              </v:shape>
            </w:pict>
          </mc:Fallback>
        </mc:AlternateContent>
      </w: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jc w:val="cente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p>
    <w:p w:rsidR="007862E2" w:rsidRPr="007862E2" w:rsidRDefault="007862E2" w:rsidP="007862E2">
      <w:pPr>
        <w:rPr>
          <w:rFonts w:eastAsiaTheme="minorEastAsia"/>
        </w:rPr>
      </w:pPr>
      <w:bookmarkStart w:id="0" w:name="_GoBack"/>
      <w:bookmarkEnd w:id="0"/>
    </w:p>
    <w:sectPr w:rsidR="007862E2" w:rsidRPr="007862E2"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EE"/>
    <w:rsid w:val="006364DF"/>
    <w:rsid w:val="00644622"/>
    <w:rsid w:val="007862E2"/>
    <w:rsid w:val="0089722C"/>
    <w:rsid w:val="00910122"/>
    <w:rsid w:val="00964965"/>
    <w:rsid w:val="00B25D0F"/>
    <w:rsid w:val="00BA116E"/>
    <w:rsid w:val="00BA7B45"/>
    <w:rsid w:val="00DD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Знак"/>
    <w:link w:val="ConsPlusNormal0"/>
    <w:locked/>
    <w:rsid w:val="007862E2"/>
    <w:rPr>
      <w:rFonts w:ascii="Arial" w:hAnsi="Arial" w:cs="Arial"/>
    </w:rPr>
  </w:style>
  <w:style w:type="paragraph" w:customStyle="1" w:styleId="ConsPlusNormal0">
    <w:name w:val="ConsPlusNormal Знак Знак"/>
    <w:link w:val="ConsPlusNormal"/>
    <w:rsid w:val="007862E2"/>
    <w:pPr>
      <w:widowControl w:val="0"/>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Знак"/>
    <w:link w:val="ConsPlusNormal0"/>
    <w:locked/>
    <w:rsid w:val="007862E2"/>
    <w:rPr>
      <w:rFonts w:ascii="Arial" w:hAnsi="Arial" w:cs="Arial"/>
    </w:rPr>
  </w:style>
  <w:style w:type="paragraph" w:customStyle="1" w:styleId="ConsPlusNormal0">
    <w:name w:val="ConsPlusNormal Знак Знак"/>
    <w:link w:val="ConsPlusNormal"/>
    <w:rsid w:val="007862E2"/>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u.orenburg-go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consultantplus://offline/ref=FA12057011722BF5E73940739DF027473F310656CF89545C3F94E20C71EEAA31CC3210C38E1A8274f353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4393</Words>
  <Characters>25041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2</cp:revision>
  <cp:lastPrinted>2012-11-15T14:28:00Z</cp:lastPrinted>
  <dcterms:created xsi:type="dcterms:W3CDTF">2015-07-06T08:58:00Z</dcterms:created>
  <dcterms:modified xsi:type="dcterms:W3CDTF">2015-07-06T08:58:00Z</dcterms:modified>
</cp:coreProperties>
</file>