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6E" w:rsidRDefault="00BA116E">
      <w:pPr>
        <w:rPr>
          <w:lang w:val="en-US"/>
        </w:rPr>
      </w:pPr>
    </w:p>
    <w:p w:rsidR="00DD52EE" w:rsidRDefault="00DD52EE" w:rsidP="00DD52EE">
      <w:pPr>
        <w:jc w:val="center"/>
        <w:rPr>
          <w:b/>
          <w:bCs/>
          <w:sz w:val="32"/>
          <w:szCs w:val="32"/>
        </w:rPr>
      </w:pPr>
      <w:r>
        <w:rPr>
          <w:b/>
          <w:bCs/>
          <w:sz w:val="32"/>
          <w:szCs w:val="32"/>
        </w:rPr>
        <w:t>АДМИНИСТРАЦИЯ</w:t>
      </w:r>
    </w:p>
    <w:p w:rsidR="00DD52EE" w:rsidRDefault="00DD52EE" w:rsidP="00DD52EE">
      <w:pPr>
        <w:jc w:val="center"/>
        <w:rPr>
          <w:b/>
          <w:sz w:val="28"/>
          <w:szCs w:val="28"/>
        </w:rPr>
      </w:pPr>
      <w:r>
        <w:rPr>
          <w:b/>
          <w:sz w:val="28"/>
          <w:szCs w:val="28"/>
        </w:rPr>
        <w:t>МУНИЦИПАЛЬНОГО ОБРАЗОВАНИЯ</w:t>
      </w:r>
    </w:p>
    <w:p w:rsidR="00DD52EE" w:rsidRDefault="00DD52EE" w:rsidP="00DD52EE">
      <w:pPr>
        <w:jc w:val="center"/>
        <w:rPr>
          <w:b/>
          <w:sz w:val="28"/>
          <w:szCs w:val="28"/>
        </w:rPr>
      </w:pPr>
      <w:r>
        <w:rPr>
          <w:b/>
          <w:sz w:val="28"/>
          <w:szCs w:val="28"/>
        </w:rPr>
        <w:t>КЛЮЧЕВСКИЙ  СЕЛЬСОВЕТ</w:t>
      </w:r>
    </w:p>
    <w:p w:rsidR="00DD52EE" w:rsidRDefault="00DD52EE" w:rsidP="00DD52EE">
      <w:pPr>
        <w:jc w:val="center"/>
        <w:rPr>
          <w:b/>
          <w:sz w:val="28"/>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324"/>
      </w:tblGrid>
      <w:tr w:rsidR="00DD52EE" w:rsidTr="00726F7F">
        <w:trPr>
          <w:trHeight w:val="120"/>
        </w:trPr>
        <w:tc>
          <w:tcPr>
            <w:tcW w:w="10080" w:type="dxa"/>
            <w:tcBorders>
              <w:top w:val="thinThickSmallGap" w:sz="24" w:space="0" w:color="auto"/>
              <w:left w:val="nil"/>
              <w:bottom w:val="nil"/>
              <w:right w:val="nil"/>
            </w:tcBorders>
          </w:tcPr>
          <w:p w:rsidR="00DD52EE" w:rsidRDefault="00DD52EE" w:rsidP="00726F7F">
            <w:pPr>
              <w:jc w:val="both"/>
              <w:rPr>
                <w:sz w:val="28"/>
                <w:szCs w:val="28"/>
              </w:rPr>
            </w:pPr>
            <w:r>
              <w:rPr>
                <w:sz w:val="28"/>
                <w:szCs w:val="28"/>
              </w:rPr>
              <w:t xml:space="preserve">                                                </w:t>
            </w:r>
          </w:p>
          <w:p w:rsidR="00DD52EE" w:rsidRDefault="00DD52EE" w:rsidP="00726F7F">
            <w:pPr>
              <w:jc w:val="center"/>
              <w:rPr>
                <w:sz w:val="28"/>
                <w:szCs w:val="28"/>
              </w:rPr>
            </w:pPr>
            <w:r>
              <w:rPr>
                <w:sz w:val="28"/>
                <w:szCs w:val="28"/>
              </w:rPr>
              <w:t>ПОСТАНОВЛЕНИЕ</w:t>
            </w:r>
          </w:p>
          <w:p w:rsidR="00DD52EE" w:rsidRDefault="00DD52EE" w:rsidP="00726F7F">
            <w:pPr>
              <w:jc w:val="both"/>
            </w:pPr>
          </w:p>
        </w:tc>
      </w:tr>
    </w:tbl>
    <w:p w:rsidR="00DD52EE" w:rsidRPr="00B25D0F" w:rsidRDefault="0039668B" w:rsidP="00DD52EE">
      <w:pPr>
        <w:jc w:val="both"/>
        <w:rPr>
          <w:sz w:val="28"/>
          <w:szCs w:val="28"/>
        </w:rPr>
      </w:pPr>
      <w:r>
        <w:rPr>
          <w:sz w:val="28"/>
          <w:szCs w:val="28"/>
        </w:rPr>
        <w:t>29.12</w:t>
      </w:r>
      <w:r w:rsidR="00DD52EE">
        <w:rPr>
          <w:sz w:val="28"/>
          <w:szCs w:val="28"/>
        </w:rPr>
        <w:t xml:space="preserve">.2012                                                                                                      № </w:t>
      </w:r>
      <w:r w:rsidR="00E21585">
        <w:rPr>
          <w:sz w:val="28"/>
          <w:szCs w:val="28"/>
        </w:rPr>
        <w:t>106</w:t>
      </w:r>
    </w:p>
    <w:p w:rsidR="00DD52EE" w:rsidRPr="00B25D0F" w:rsidRDefault="00DD52EE"/>
    <w:p w:rsidR="00DD52EE" w:rsidRDefault="00DD52EE" w:rsidP="00DD52EE">
      <w:pPr>
        <w:jc w:val="both"/>
        <w:rPr>
          <w:sz w:val="28"/>
          <w:szCs w:val="28"/>
        </w:rPr>
      </w:pPr>
    </w:p>
    <w:p w:rsidR="00356594" w:rsidRDefault="0039668B" w:rsidP="0039668B">
      <w:pPr>
        <w:jc w:val="center"/>
        <w:rPr>
          <w:rFonts w:eastAsiaTheme="minorEastAsia"/>
          <w:sz w:val="28"/>
          <w:szCs w:val="28"/>
        </w:rPr>
      </w:pPr>
      <w:r w:rsidRPr="0039668B">
        <w:rPr>
          <w:rFonts w:eastAsiaTheme="minorEastAsia"/>
          <w:sz w:val="28"/>
          <w:szCs w:val="28"/>
        </w:rPr>
        <w:t xml:space="preserve">Об утверждении административного   регламента </w:t>
      </w:r>
    </w:p>
    <w:p w:rsidR="00356594" w:rsidRDefault="0039668B" w:rsidP="0039668B">
      <w:pPr>
        <w:jc w:val="center"/>
        <w:rPr>
          <w:rFonts w:eastAsiaTheme="minorEastAsia"/>
          <w:sz w:val="28"/>
          <w:szCs w:val="28"/>
        </w:rPr>
      </w:pPr>
      <w:r w:rsidRPr="0039668B">
        <w:rPr>
          <w:rFonts w:eastAsiaTheme="minorEastAsia"/>
          <w:sz w:val="28"/>
          <w:szCs w:val="28"/>
        </w:rPr>
        <w:t xml:space="preserve">предоставления муниципальной услуги  </w:t>
      </w:r>
    </w:p>
    <w:p w:rsidR="008060ED" w:rsidRDefault="0039668B" w:rsidP="0039668B">
      <w:pPr>
        <w:jc w:val="center"/>
        <w:rPr>
          <w:sz w:val="28"/>
          <w:szCs w:val="28"/>
        </w:rPr>
      </w:pPr>
      <w:r w:rsidRPr="00E21585">
        <w:rPr>
          <w:rFonts w:eastAsiaTheme="minorEastAsia"/>
          <w:sz w:val="28"/>
          <w:szCs w:val="28"/>
        </w:rPr>
        <w:t>«</w:t>
      </w:r>
      <w:r w:rsidR="00E21585" w:rsidRPr="00E21585">
        <w:rPr>
          <w:sz w:val="28"/>
          <w:szCs w:val="28"/>
        </w:rPr>
        <w:t xml:space="preserve">Присвоение и (или) уточнение адреса земельному участку </w:t>
      </w:r>
    </w:p>
    <w:p w:rsidR="0039668B" w:rsidRPr="00E21585" w:rsidRDefault="00E21585" w:rsidP="0039668B">
      <w:pPr>
        <w:jc w:val="center"/>
        <w:rPr>
          <w:rFonts w:eastAsiaTheme="minorEastAsia"/>
          <w:sz w:val="28"/>
          <w:szCs w:val="28"/>
        </w:rPr>
      </w:pPr>
      <w:r w:rsidRPr="00E21585">
        <w:rPr>
          <w:sz w:val="28"/>
          <w:szCs w:val="28"/>
        </w:rPr>
        <w:t>и (или) объекту недвижимости</w:t>
      </w:r>
      <w:r w:rsidR="0039668B" w:rsidRPr="00E21585">
        <w:rPr>
          <w:rFonts w:eastAsiaTheme="minorEastAsia"/>
          <w:sz w:val="28"/>
          <w:szCs w:val="28"/>
        </w:rPr>
        <w:t>»</w:t>
      </w:r>
    </w:p>
    <w:p w:rsidR="0039668B" w:rsidRPr="0039668B" w:rsidRDefault="0039668B" w:rsidP="0039668B">
      <w:pPr>
        <w:jc w:val="both"/>
        <w:rPr>
          <w:rFonts w:eastAsiaTheme="minorEastAsia"/>
          <w:sz w:val="28"/>
          <w:szCs w:val="28"/>
        </w:rPr>
      </w:pPr>
    </w:p>
    <w:p w:rsidR="00356594" w:rsidRDefault="0039668B" w:rsidP="0039668B">
      <w:pPr>
        <w:jc w:val="both"/>
        <w:rPr>
          <w:rFonts w:eastAsiaTheme="minorEastAsia"/>
          <w:sz w:val="28"/>
          <w:szCs w:val="28"/>
        </w:rPr>
      </w:pPr>
      <w:r w:rsidRPr="0039668B">
        <w:rPr>
          <w:rFonts w:eastAsiaTheme="minorEastAsia"/>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постановлением администрации муниципального образования </w:t>
      </w:r>
      <w:r>
        <w:rPr>
          <w:rFonts w:eastAsiaTheme="minorEastAsia"/>
          <w:sz w:val="28"/>
          <w:szCs w:val="28"/>
        </w:rPr>
        <w:t>Ключевский</w:t>
      </w:r>
      <w:r w:rsidR="00DD4C15">
        <w:rPr>
          <w:rFonts w:eastAsiaTheme="minorEastAsia"/>
          <w:sz w:val="28"/>
          <w:szCs w:val="28"/>
        </w:rPr>
        <w:t xml:space="preserve"> сельсовет от 13</w:t>
      </w:r>
      <w:r w:rsidRPr="0039668B">
        <w:rPr>
          <w:rFonts w:eastAsiaTheme="minorEastAsia"/>
          <w:sz w:val="28"/>
          <w:szCs w:val="28"/>
        </w:rPr>
        <w:t xml:space="preserve">.05.2012 № </w:t>
      </w:r>
      <w:r w:rsidR="00DD4C15">
        <w:rPr>
          <w:rFonts w:eastAsiaTheme="minorEastAsia"/>
          <w:sz w:val="28"/>
          <w:szCs w:val="28"/>
        </w:rPr>
        <w:t>25/1</w:t>
      </w:r>
      <w:r w:rsidRPr="0039668B">
        <w:rPr>
          <w:rFonts w:eastAsiaTheme="minorEastAsia"/>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rFonts w:eastAsiaTheme="minorEastAsia"/>
          <w:sz w:val="28"/>
          <w:szCs w:val="28"/>
        </w:rPr>
        <w:t>Ключевский</w:t>
      </w:r>
      <w:r w:rsidRPr="0039668B">
        <w:rPr>
          <w:rFonts w:eastAsiaTheme="minorEastAsia"/>
          <w:sz w:val="28"/>
          <w:szCs w:val="28"/>
        </w:rPr>
        <w:t xml:space="preserve"> сельсовет Беляевского района»,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1.Утвердить административный регламент предоставления муниципальной услуги </w:t>
      </w:r>
      <w:r w:rsidRPr="00356594">
        <w:rPr>
          <w:rFonts w:eastAsiaTheme="minorEastAsia"/>
          <w:sz w:val="28"/>
          <w:szCs w:val="28"/>
        </w:rPr>
        <w:t>«</w:t>
      </w:r>
      <w:r w:rsidR="008060ED" w:rsidRPr="008060ED">
        <w:rPr>
          <w:sz w:val="28"/>
          <w:szCs w:val="28"/>
        </w:rPr>
        <w:t xml:space="preserve">Присвоение и (или) уточнение адреса земельному участку и (или) объекту </w:t>
      </w:r>
      <w:proofErr w:type="gramStart"/>
      <w:r w:rsidR="008060ED" w:rsidRPr="008060ED">
        <w:rPr>
          <w:sz w:val="28"/>
          <w:szCs w:val="28"/>
        </w:rPr>
        <w:t>недвижимости</w:t>
      </w:r>
      <w:r w:rsidRPr="00356594">
        <w:rPr>
          <w:rFonts w:eastAsiaTheme="minorEastAsia"/>
          <w:sz w:val="28"/>
          <w:szCs w:val="28"/>
        </w:rPr>
        <w:t>»</w:t>
      </w:r>
      <w:r w:rsidRPr="0039668B">
        <w:rPr>
          <w:rFonts w:eastAsiaTheme="minorEastAsia"/>
          <w:sz w:val="28"/>
          <w:szCs w:val="28"/>
        </w:rPr>
        <w:t xml:space="preserve">  согласно</w:t>
      </w:r>
      <w:proofErr w:type="gramEnd"/>
      <w:r w:rsidRPr="0039668B">
        <w:rPr>
          <w:rFonts w:eastAsiaTheme="minorEastAsia"/>
          <w:sz w:val="28"/>
          <w:szCs w:val="28"/>
        </w:rPr>
        <w:t xml:space="preserve"> приложению.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2. </w:t>
      </w:r>
      <w:r w:rsidR="00DD4C15">
        <w:rPr>
          <w:rFonts w:eastAsiaTheme="minorEastAsia"/>
          <w:sz w:val="28"/>
          <w:szCs w:val="28"/>
        </w:rPr>
        <w:t>Зам. главы администрации Гартман Е.К.</w:t>
      </w:r>
      <w:r w:rsidRPr="0039668B">
        <w:rPr>
          <w:rFonts w:eastAsiaTheme="minorEastAsia"/>
          <w:sz w:val="28"/>
          <w:szCs w:val="28"/>
        </w:rPr>
        <w:t xml:space="preserve"> организовать работу в соответствии с требованиями административных регламентов.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 Контроль за исполнением настоящего постановления оставляю за </w:t>
      </w:r>
      <w:proofErr w:type="gramStart"/>
      <w:r w:rsidRPr="0039668B">
        <w:rPr>
          <w:rFonts w:eastAsiaTheme="minorEastAsia"/>
          <w:sz w:val="28"/>
          <w:szCs w:val="28"/>
        </w:rPr>
        <w:t>собой..</w:t>
      </w:r>
      <w:proofErr w:type="gramEnd"/>
      <w:r w:rsidRPr="0039668B">
        <w:rPr>
          <w:rFonts w:eastAsiaTheme="minorEastAsia"/>
          <w:sz w:val="28"/>
          <w:szCs w:val="28"/>
        </w:rPr>
        <w:t xml:space="preserve">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4. Постановление  вступает в силу после его официального опубликования.</w:t>
      </w: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r w:rsidRPr="0039668B">
        <w:rPr>
          <w:rFonts w:eastAsiaTheme="minorEastAsia"/>
          <w:sz w:val="28"/>
          <w:szCs w:val="28"/>
        </w:rPr>
        <w:t xml:space="preserve">Глава  сельсовета                                                                     </w:t>
      </w:r>
      <w:r>
        <w:rPr>
          <w:rFonts w:eastAsiaTheme="minorEastAsia"/>
          <w:sz w:val="28"/>
          <w:szCs w:val="28"/>
        </w:rPr>
        <w:t>А.В. Колесников</w:t>
      </w: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
    <w:p w:rsidR="00DD4C15" w:rsidRDefault="0039668B" w:rsidP="0039668B">
      <w:pPr>
        <w:jc w:val="both"/>
        <w:rPr>
          <w:rFonts w:eastAsiaTheme="minorEastAsia"/>
          <w:sz w:val="28"/>
          <w:szCs w:val="28"/>
        </w:rPr>
      </w:pPr>
      <w:r w:rsidRPr="0039668B">
        <w:rPr>
          <w:rFonts w:eastAsiaTheme="minorEastAsia"/>
          <w:sz w:val="28"/>
          <w:szCs w:val="28"/>
        </w:rPr>
        <w:t xml:space="preserve">                                                                                                    </w:t>
      </w:r>
    </w:p>
    <w:p w:rsidR="00DD4C15" w:rsidRDefault="00DD4C15" w:rsidP="0039668B">
      <w:pPr>
        <w:jc w:val="both"/>
        <w:rPr>
          <w:rFonts w:eastAsiaTheme="minorEastAsia"/>
          <w:sz w:val="28"/>
          <w:szCs w:val="28"/>
        </w:rPr>
      </w:pPr>
    </w:p>
    <w:p w:rsidR="00DD4C15" w:rsidRDefault="00DD4C15" w:rsidP="0039668B">
      <w:pPr>
        <w:jc w:val="both"/>
        <w:rPr>
          <w:rFonts w:eastAsiaTheme="minorEastAsia"/>
          <w:sz w:val="28"/>
          <w:szCs w:val="28"/>
        </w:rPr>
      </w:pPr>
    </w:p>
    <w:p w:rsidR="00356594" w:rsidRDefault="00356594" w:rsidP="0039668B">
      <w:pPr>
        <w:jc w:val="both"/>
        <w:rPr>
          <w:rFonts w:eastAsiaTheme="minorEastAsia"/>
          <w:sz w:val="28"/>
          <w:szCs w:val="28"/>
        </w:rPr>
      </w:pPr>
    </w:p>
    <w:p w:rsidR="00356594" w:rsidRDefault="00356594" w:rsidP="0039668B">
      <w:pPr>
        <w:jc w:val="both"/>
        <w:rPr>
          <w:rFonts w:eastAsiaTheme="minorEastAsia"/>
          <w:sz w:val="28"/>
          <w:szCs w:val="28"/>
        </w:rPr>
      </w:pPr>
    </w:p>
    <w:p w:rsidR="00DD4C15" w:rsidRDefault="00DD4C15" w:rsidP="0039668B">
      <w:pPr>
        <w:jc w:val="both"/>
        <w:rPr>
          <w:rFonts w:eastAsiaTheme="minorEastAsia"/>
          <w:sz w:val="28"/>
          <w:szCs w:val="28"/>
        </w:rPr>
      </w:pPr>
    </w:p>
    <w:p w:rsidR="0039668B" w:rsidRPr="0039668B" w:rsidRDefault="0039668B" w:rsidP="00DD4C15">
      <w:pPr>
        <w:jc w:val="right"/>
        <w:rPr>
          <w:rFonts w:eastAsiaTheme="minorEastAsia"/>
          <w:sz w:val="28"/>
          <w:szCs w:val="28"/>
        </w:rPr>
      </w:pPr>
      <w:r w:rsidRPr="0039668B">
        <w:rPr>
          <w:rFonts w:eastAsiaTheme="minorEastAsia"/>
          <w:sz w:val="28"/>
          <w:szCs w:val="28"/>
        </w:rPr>
        <w:lastRenderedPageBreak/>
        <w:t xml:space="preserve">    Приложение</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к постановлению администрации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муниципального образования</w:t>
      </w:r>
    </w:p>
    <w:p w:rsidR="0039668B" w:rsidRPr="0039668B" w:rsidRDefault="0039668B" w:rsidP="0039668B">
      <w:pPr>
        <w:jc w:val="right"/>
        <w:rPr>
          <w:rFonts w:eastAsiaTheme="minorEastAsia"/>
          <w:sz w:val="28"/>
          <w:szCs w:val="28"/>
        </w:rPr>
      </w:pPr>
      <w:r>
        <w:rPr>
          <w:rFonts w:eastAsiaTheme="minorEastAsia"/>
          <w:sz w:val="28"/>
          <w:szCs w:val="28"/>
        </w:rPr>
        <w:t>Ключевский</w:t>
      </w:r>
      <w:r w:rsidRPr="0039668B">
        <w:rPr>
          <w:rFonts w:eastAsiaTheme="minorEastAsia"/>
          <w:sz w:val="28"/>
          <w:szCs w:val="28"/>
        </w:rPr>
        <w:t xml:space="preserve"> сельсовет</w:t>
      </w:r>
      <w:r w:rsidR="008060ED">
        <w:rPr>
          <w:rFonts w:eastAsiaTheme="minorEastAsia"/>
          <w:sz w:val="28"/>
          <w:szCs w:val="28"/>
        </w:rPr>
        <w:t xml:space="preserve"> № 106</w:t>
      </w:r>
      <w:r w:rsidR="00356594">
        <w:rPr>
          <w:rFonts w:eastAsiaTheme="minorEastAsia"/>
          <w:sz w:val="28"/>
          <w:szCs w:val="28"/>
        </w:rPr>
        <w:t xml:space="preserve"> от 29.12.2012</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
    <w:p w:rsidR="0039668B" w:rsidRPr="0039668B" w:rsidRDefault="0039668B" w:rsidP="0039668B">
      <w:pPr>
        <w:jc w:val="center"/>
        <w:rPr>
          <w:rFonts w:eastAsiaTheme="minorEastAsia"/>
          <w:sz w:val="28"/>
          <w:szCs w:val="28"/>
        </w:rPr>
      </w:pPr>
      <w:r w:rsidRPr="0039668B">
        <w:rPr>
          <w:rFonts w:eastAsiaTheme="minorEastAsia"/>
          <w:bCs/>
          <w:sz w:val="28"/>
          <w:szCs w:val="28"/>
        </w:rPr>
        <w:t xml:space="preserve">Административный регламент </w:t>
      </w:r>
      <w:r w:rsidRPr="0039668B">
        <w:rPr>
          <w:rFonts w:eastAsiaTheme="minorEastAsia"/>
          <w:bCs/>
          <w:sz w:val="28"/>
          <w:szCs w:val="28"/>
        </w:rPr>
        <w:br/>
        <w:t xml:space="preserve">администрации муниципального образования </w:t>
      </w:r>
      <w:proofErr w:type="gramStart"/>
      <w:r>
        <w:rPr>
          <w:rFonts w:eastAsiaTheme="minorEastAsia"/>
          <w:bCs/>
          <w:sz w:val="28"/>
          <w:szCs w:val="28"/>
        </w:rPr>
        <w:t>Ключевский</w:t>
      </w:r>
      <w:r w:rsidRPr="0039668B">
        <w:rPr>
          <w:rFonts w:eastAsiaTheme="minorEastAsia"/>
          <w:bCs/>
          <w:sz w:val="28"/>
          <w:szCs w:val="28"/>
        </w:rPr>
        <w:t xml:space="preserve">  сельсовет</w:t>
      </w:r>
      <w:proofErr w:type="gramEnd"/>
      <w:r w:rsidRPr="0039668B">
        <w:rPr>
          <w:rFonts w:eastAsiaTheme="minorEastAsia"/>
          <w:bCs/>
          <w:sz w:val="28"/>
          <w:szCs w:val="28"/>
        </w:rPr>
        <w:t xml:space="preserve"> Беляевского  района  по предоставлению муниципальной услуги</w:t>
      </w:r>
    </w:p>
    <w:p w:rsidR="00356594" w:rsidRDefault="0039668B" w:rsidP="0039668B">
      <w:pPr>
        <w:jc w:val="center"/>
        <w:rPr>
          <w:rFonts w:eastAsiaTheme="minorEastAsia"/>
          <w:sz w:val="28"/>
          <w:szCs w:val="28"/>
        </w:rPr>
      </w:pPr>
      <w:r w:rsidRPr="0039668B">
        <w:rPr>
          <w:rFonts w:eastAsiaTheme="minorEastAsia"/>
          <w:sz w:val="28"/>
          <w:szCs w:val="28"/>
        </w:rPr>
        <w:t>«</w:t>
      </w:r>
      <w:r w:rsidR="008060ED">
        <w:rPr>
          <w:b/>
          <w:sz w:val="28"/>
          <w:szCs w:val="28"/>
        </w:rPr>
        <w:t>Присвоение и (или) уточнение адреса земельному участку и (или) объекту недвижимости</w:t>
      </w:r>
      <w:r w:rsidRPr="0039668B">
        <w:rPr>
          <w:rFonts w:eastAsiaTheme="minorEastAsia"/>
          <w:sz w:val="28"/>
          <w:szCs w:val="28"/>
        </w:rPr>
        <w:t xml:space="preserve">»  </w:t>
      </w:r>
    </w:p>
    <w:p w:rsidR="0039668B" w:rsidRPr="0039668B" w:rsidRDefault="0039668B" w:rsidP="0039668B">
      <w:pPr>
        <w:jc w:val="center"/>
        <w:rPr>
          <w:rFonts w:eastAsiaTheme="minorEastAsia"/>
          <w:sz w:val="28"/>
          <w:szCs w:val="28"/>
        </w:rPr>
      </w:pPr>
      <w:r w:rsidRPr="0039668B">
        <w:rPr>
          <w:rFonts w:eastAsiaTheme="minorEastAsia"/>
          <w:sz w:val="28"/>
          <w:szCs w:val="28"/>
        </w:rPr>
        <w:t xml:space="preserve"> (далее регламент)</w:t>
      </w:r>
    </w:p>
    <w:p w:rsidR="0039668B" w:rsidRPr="0039668B" w:rsidRDefault="0039668B" w:rsidP="0039668B">
      <w:pPr>
        <w:jc w:val="both"/>
        <w:rPr>
          <w:rFonts w:eastAsiaTheme="minorEastAsia"/>
          <w:sz w:val="28"/>
          <w:szCs w:val="28"/>
        </w:rPr>
      </w:pPr>
    </w:p>
    <w:p w:rsidR="0039668B" w:rsidRPr="0039668B" w:rsidRDefault="0039668B" w:rsidP="0039668B">
      <w:pPr>
        <w:jc w:val="center"/>
        <w:rPr>
          <w:rFonts w:eastAsiaTheme="minorEastAsia"/>
          <w:sz w:val="28"/>
          <w:szCs w:val="28"/>
        </w:rPr>
      </w:pPr>
      <w:r w:rsidRPr="0039668B">
        <w:rPr>
          <w:rFonts w:eastAsiaTheme="minorEastAsia"/>
          <w:sz w:val="28"/>
          <w:szCs w:val="28"/>
        </w:rPr>
        <w:t>1. Общие положения</w:t>
      </w:r>
    </w:p>
    <w:p w:rsidR="008060ED" w:rsidRPr="008060ED" w:rsidRDefault="00356594" w:rsidP="008060ED">
      <w:pPr>
        <w:jc w:val="both"/>
        <w:rPr>
          <w:sz w:val="28"/>
          <w:szCs w:val="28"/>
        </w:rPr>
      </w:pPr>
      <w:r>
        <w:rPr>
          <w:rFonts w:eastAsiaTheme="minorEastAsia"/>
          <w:sz w:val="28"/>
          <w:szCs w:val="28"/>
        </w:rPr>
        <w:t xml:space="preserve">      </w:t>
      </w:r>
      <w:r w:rsidR="008060ED" w:rsidRPr="008060ED">
        <w:rPr>
          <w:b/>
          <w:sz w:val="28"/>
          <w:szCs w:val="28"/>
        </w:rPr>
        <w:t xml:space="preserve">1.1. Предмет регулирования регламента - </w:t>
      </w:r>
      <w:r w:rsidR="008060ED" w:rsidRPr="008060ED">
        <w:rPr>
          <w:sz w:val="28"/>
          <w:szCs w:val="28"/>
        </w:rPr>
        <w:t>административный регламент по исполнению муниципальной услуги "Присвоение и (или уточнение адреса земельному участку и (или) объекту недвижимости"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Ключевского сельсовета Беляевского района Оренбургской области по предоставлению данной муниципальной услуги.</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8060ED" w:rsidRPr="008060ED" w:rsidRDefault="008060ED" w:rsidP="008060ED">
      <w:pPr>
        <w:widowControl w:val="0"/>
        <w:tabs>
          <w:tab w:val="left" w:pos="284"/>
          <w:tab w:val="left" w:pos="360"/>
        </w:tabs>
        <w:ind w:firstLine="567"/>
        <w:jc w:val="both"/>
        <w:rPr>
          <w:sz w:val="28"/>
          <w:szCs w:val="28"/>
        </w:rPr>
      </w:pPr>
      <w:r w:rsidRPr="008060ED">
        <w:rPr>
          <w:b/>
          <w:sz w:val="28"/>
          <w:szCs w:val="28"/>
        </w:rPr>
        <w:t>1.2. Круг заявителей - з</w:t>
      </w:r>
      <w:r w:rsidRPr="008060ED">
        <w:rPr>
          <w:sz w:val="28"/>
          <w:szCs w:val="28"/>
        </w:rPr>
        <w:t>аявителями, которым предоставляется муниципальная услуга, являются:</w:t>
      </w:r>
    </w:p>
    <w:p w:rsidR="008060ED" w:rsidRPr="008060ED" w:rsidRDefault="008060ED" w:rsidP="008060ED">
      <w:pPr>
        <w:widowControl w:val="0"/>
        <w:tabs>
          <w:tab w:val="left" w:pos="284"/>
          <w:tab w:val="left" w:pos="360"/>
        </w:tabs>
        <w:jc w:val="both"/>
        <w:rPr>
          <w:sz w:val="28"/>
          <w:szCs w:val="28"/>
        </w:rPr>
      </w:pPr>
      <w:r w:rsidRPr="008060ED">
        <w:rPr>
          <w:sz w:val="28"/>
          <w:szCs w:val="28"/>
        </w:rPr>
        <w:t>граждане Российской Федерации (далее – граждане);</w:t>
      </w:r>
    </w:p>
    <w:p w:rsidR="008060ED" w:rsidRPr="008060ED" w:rsidRDefault="008060ED" w:rsidP="008060ED">
      <w:pPr>
        <w:jc w:val="both"/>
        <w:rPr>
          <w:sz w:val="28"/>
          <w:szCs w:val="28"/>
        </w:rPr>
      </w:pPr>
      <w:r w:rsidRPr="008060ED">
        <w:rPr>
          <w:sz w:val="28"/>
          <w:szCs w:val="28"/>
        </w:rPr>
        <w:t>юридические лица (далее–организации). От имени организации действует её представитель – лицо, в установленном законодательством порядке уполномоченное представлять интересы организации.</w:t>
      </w:r>
    </w:p>
    <w:p w:rsidR="008060ED" w:rsidRPr="008060ED" w:rsidRDefault="008060ED" w:rsidP="008060ED">
      <w:pPr>
        <w:widowControl w:val="0"/>
        <w:ind w:firstLine="567"/>
        <w:jc w:val="both"/>
        <w:rPr>
          <w:b/>
          <w:sz w:val="28"/>
          <w:szCs w:val="28"/>
        </w:rPr>
      </w:pPr>
      <w:r w:rsidRPr="008060ED">
        <w:rPr>
          <w:b/>
          <w:sz w:val="28"/>
          <w:szCs w:val="28"/>
        </w:rPr>
        <w:t>1.3. Требования к порядку информирования о предоставлении муниципальной услуги.</w:t>
      </w:r>
    </w:p>
    <w:p w:rsidR="008060ED" w:rsidRPr="008060ED" w:rsidRDefault="008060ED" w:rsidP="008060ED">
      <w:pPr>
        <w:widowControl w:val="0"/>
        <w:ind w:firstLine="567"/>
        <w:jc w:val="both"/>
        <w:rPr>
          <w:sz w:val="28"/>
          <w:szCs w:val="28"/>
        </w:rPr>
      </w:pPr>
      <w:r w:rsidRPr="008060ED">
        <w:rPr>
          <w:sz w:val="28"/>
          <w:szCs w:val="28"/>
        </w:rPr>
        <w:t xml:space="preserve">Место нахождения: Оренбургская область, Беляевский район, с. Ключевка, ул. Советская, </w:t>
      </w:r>
      <w:proofErr w:type="gramStart"/>
      <w:r w:rsidRPr="008060ED">
        <w:rPr>
          <w:sz w:val="28"/>
          <w:szCs w:val="28"/>
        </w:rPr>
        <w:t>23  (</w:t>
      </w:r>
      <w:proofErr w:type="gramEnd"/>
      <w:r w:rsidRPr="008060ED">
        <w:rPr>
          <w:sz w:val="28"/>
          <w:szCs w:val="28"/>
        </w:rPr>
        <w:t>администрация Ключевского сельсовета)</w:t>
      </w:r>
    </w:p>
    <w:p w:rsidR="008060ED" w:rsidRPr="008060ED" w:rsidRDefault="008060ED" w:rsidP="008060ED">
      <w:pPr>
        <w:widowControl w:val="0"/>
        <w:ind w:firstLine="567"/>
        <w:jc w:val="both"/>
        <w:rPr>
          <w:sz w:val="28"/>
          <w:szCs w:val="28"/>
        </w:rPr>
      </w:pPr>
      <w:r w:rsidRPr="008060ED">
        <w:rPr>
          <w:sz w:val="28"/>
          <w:szCs w:val="28"/>
        </w:rPr>
        <w:t>Телефоны – 8 (35334) 60-1-</w:t>
      </w:r>
      <w:proofErr w:type="gramStart"/>
      <w:r w:rsidRPr="008060ED">
        <w:rPr>
          <w:sz w:val="28"/>
          <w:szCs w:val="28"/>
        </w:rPr>
        <w:t>47  факс</w:t>
      </w:r>
      <w:proofErr w:type="gramEnd"/>
      <w:r w:rsidRPr="008060ED">
        <w:rPr>
          <w:sz w:val="28"/>
          <w:szCs w:val="28"/>
        </w:rPr>
        <w:t xml:space="preserve"> (35334) 60-2-32.</w:t>
      </w:r>
    </w:p>
    <w:p w:rsidR="008060ED" w:rsidRPr="008060ED" w:rsidRDefault="008060ED" w:rsidP="008060ED">
      <w:pPr>
        <w:widowControl w:val="0"/>
        <w:ind w:firstLine="567"/>
        <w:jc w:val="both"/>
        <w:rPr>
          <w:sz w:val="28"/>
          <w:szCs w:val="28"/>
        </w:rPr>
      </w:pPr>
      <w:proofErr w:type="gramStart"/>
      <w:r w:rsidRPr="008060ED">
        <w:rPr>
          <w:sz w:val="28"/>
          <w:szCs w:val="28"/>
        </w:rPr>
        <w:t>Часы  работы</w:t>
      </w:r>
      <w:proofErr w:type="gramEnd"/>
      <w:r w:rsidRPr="008060ED">
        <w:rPr>
          <w:sz w:val="28"/>
          <w:szCs w:val="28"/>
        </w:rPr>
        <w:t xml:space="preserve"> муниципального образования администрация Ключевский сельсовет: </w:t>
      </w:r>
    </w:p>
    <w:p w:rsidR="008060ED" w:rsidRPr="008060ED" w:rsidRDefault="008060ED" w:rsidP="008060ED">
      <w:pPr>
        <w:widowControl w:val="0"/>
        <w:ind w:firstLine="567"/>
        <w:jc w:val="both"/>
        <w:rPr>
          <w:sz w:val="28"/>
          <w:szCs w:val="28"/>
        </w:rPr>
      </w:pPr>
      <w:r w:rsidRPr="008060ED">
        <w:rPr>
          <w:sz w:val="28"/>
          <w:szCs w:val="28"/>
        </w:rPr>
        <w:t xml:space="preserve">понедельник, вторник, среда, </w:t>
      </w:r>
      <w:proofErr w:type="gramStart"/>
      <w:r w:rsidRPr="008060ED">
        <w:rPr>
          <w:sz w:val="28"/>
          <w:szCs w:val="28"/>
        </w:rPr>
        <w:t>четверг,  пятница</w:t>
      </w:r>
      <w:proofErr w:type="gramEnd"/>
      <w:r w:rsidRPr="008060ED">
        <w:rPr>
          <w:sz w:val="28"/>
          <w:szCs w:val="28"/>
        </w:rPr>
        <w:t xml:space="preserve"> 9.00 - 17.00; </w:t>
      </w:r>
    </w:p>
    <w:p w:rsidR="008060ED" w:rsidRPr="008060ED" w:rsidRDefault="008060ED" w:rsidP="008060ED">
      <w:pPr>
        <w:widowControl w:val="0"/>
        <w:ind w:firstLine="567"/>
        <w:jc w:val="both"/>
        <w:rPr>
          <w:sz w:val="28"/>
          <w:szCs w:val="28"/>
        </w:rPr>
      </w:pPr>
      <w:r w:rsidRPr="008060ED">
        <w:rPr>
          <w:sz w:val="28"/>
          <w:szCs w:val="28"/>
        </w:rPr>
        <w:t>обеденный перерыв: 13.00 - 14.00;</w:t>
      </w:r>
    </w:p>
    <w:p w:rsidR="008060ED" w:rsidRPr="008060ED" w:rsidRDefault="008060ED" w:rsidP="008060ED">
      <w:pPr>
        <w:widowControl w:val="0"/>
        <w:ind w:firstLine="567"/>
        <w:jc w:val="both"/>
        <w:rPr>
          <w:sz w:val="28"/>
          <w:szCs w:val="28"/>
        </w:rPr>
      </w:pPr>
      <w:r w:rsidRPr="008060ED">
        <w:rPr>
          <w:sz w:val="28"/>
          <w:szCs w:val="28"/>
        </w:rPr>
        <w:t>суббота, воскресенье - выходные дни.</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Консультации по процедуре предоставления муниципальной услуги могут предоставляться:</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на личном приеме;</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по письменным обращениям;</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по телефону.</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xml:space="preserve">Консультирование граждан по вопросам предоставления муниципальной услуги на личном приеме производится сотрудником </w:t>
      </w:r>
      <w:proofErr w:type="gramStart"/>
      <w:r w:rsidRPr="008060ED">
        <w:rPr>
          <w:sz w:val="28"/>
          <w:szCs w:val="28"/>
        </w:rPr>
        <w:t>администрации  в</w:t>
      </w:r>
      <w:proofErr w:type="gramEnd"/>
      <w:r w:rsidRPr="008060ED">
        <w:rPr>
          <w:sz w:val="28"/>
          <w:szCs w:val="28"/>
        </w:rPr>
        <w:t xml:space="preserve"> приемные дни.</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При осуществлении консультирования на личном приеме специалист обязан:</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представиться, указав фамилию, имя и отчество;</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в конце разговора специалист должен кратко подвести итоги разговора.</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В случае если посетитель не удовлетворен информацией, предоставленной ему на устном приеме, специалист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Письменный запрос на получение консультации может быть направлен:</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по почте;</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передан по факсу;</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-доставлен в администрацию Ключевского сельсовета.</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В ответе указываются фамилия исполнителя документа, а также телефон для справок.</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В случае, когда запрос содержит вопросы, которые не входят в компетенцию специалиста администрации, либо для которых предусмотрен иной порядок предоставления информации, исполнитель:</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направляет заявителю письмо о невозможности предоставления сведений;</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xml:space="preserve">- разъясняет право обратиться в орган, в компетенцию которого входит </w:t>
      </w:r>
      <w:r w:rsidRPr="008060ED">
        <w:rPr>
          <w:sz w:val="28"/>
          <w:szCs w:val="28"/>
        </w:rPr>
        <w:lastRenderedPageBreak/>
        <w:t>предоставление испрашиваемой информации.</w:t>
      </w:r>
    </w:p>
    <w:p w:rsidR="008060ED" w:rsidRPr="008060ED" w:rsidRDefault="008060ED" w:rsidP="008060ED">
      <w:pPr>
        <w:widowControl w:val="0"/>
        <w:rPr>
          <w:b/>
          <w:sz w:val="28"/>
          <w:szCs w:val="28"/>
        </w:rPr>
      </w:pPr>
      <w:r w:rsidRPr="008060ED">
        <w:rPr>
          <w:sz w:val="28"/>
          <w:szCs w:val="28"/>
        </w:rPr>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w:t>
      </w:r>
      <w:proofErr w:type="gramStart"/>
      <w:r w:rsidRPr="008060ED">
        <w:rPr>
          <w:sz w:val="28"/>
          <w:szCs w:val="28"/>
        </w:rPr>
        <w:t>на  официальном</w:t>
      </w:r>
      <w:proofErr w:type="gramEnd"/>
      <w:r w:rsidRPr="008060ED">
        <w:rPr>
          <w:sz w:val="28"/>
          <w:szCs w:val="28"/>
        </w:rPr>
        <w:t xml:space="preserve"> сайте администрации Беляевского сельсовета в сети Интернет.  Муниципальная услуга предоставляется бесплатно. Адрес сайта: </w:t>
      </w:r>
      <w:r w:rsidRPr="008060ED">
        <w:rPr>
          <w:sz w:val="28"/>
          <w:szCs w:val="28"/>
          <w:lang w:val="en-US"/>
        </w:rPr>
        <w:t>http</w:t>
      </w:r>
      <w:r w:rsidRPr="008060ED">
        <w:rPr>
          <w:sz w:val="28"/>
          <w:szCs w:val="28"/>
        </w:rPr>
        <w:t>://</w:t>
      </w:r>
      <w:proofErr w:type="spellStart"/>
      <w:r w:rsidRPr="008060ED">
        <w:rPr>
          <w:sz w:val="28"/>
          <w:szCs w:val="28"/>
          <w:lang w:val="en-US"/>
        </w:rPr>
        <w:t>klychewka</w:t>
      </w:r>
      <w:proofErr w:type="spellEnd"/>
      <w:r w:rsidRPr="008060ED">
        <w:rPr>
          <w:sz w:val="28"/>
          <w:szCs w:val="28"/>
        </w:rPr>
        <w:t>.</w:t>
      </w:r>
      <w:proofErr w:type="spellStart"/>
      <w:r>
        <w:rPr>
          <w:sz w:val="28"/>
          <w:szCs w:val="28"/>
          <w:lang w:val="en-US"/>
        </w:rPr>
        <w:t>uCoz</w:t>
      </w:r>
      <w:proofErr w:type="spellEnd"/>
      <w:r w:rsidRPr="008060ED">
        <w:rPr>
          <w:sz w:val="28"/>
          <w:szCs w:val="28"/>
        </w:rPr>
        <w:t>.</w:t>
      </w:r>
      <w:proofErr w:type="spellStart"/>
      <w:r w:rsidRPr="008060ED">
        <w:rPr>
          <w:sz w:val="28"/>
          <w:szCs w:val="28"/>
          <w:lang w:val="en-US"/>
        </w:rPr>
        <w:t>ru</w:t>
      </w:r>
      <w:proofErr w:type="spellEnd"/>
    </w:p>
    <w:p w:rsidR="008060ED" w:rsidRPr="008060ED" w:rsidRDefault="008060ED" w:rsidP="008060ED">
      <w:pPr>
        <w:widowControl w:val="0"/>
        <w:jc w:val="center"/>
        <w:rPr>
          <w:b/>
          <w:sz w:val="28"/>
          <w:szCs w:val="28"/>
        </w:rPr>
      </w:pPr>
      <w:r w:rsidRPr="008060ED">
        <w:rPr>
          <w:b/>
          <w:sz w:val="28"/>
          <w:szCs w:val="28"/>
        </w:rPr>
        <w:t>2. Стандарт предоставления муниципальной услуги</w:t>
      </w:r>
    </w:p>
    <w:p w:rsidR="008060ED" w:rsidRPr="008060ED" w:rsidRDefault="008060ED" w:rsidP="008060ED">
      <w:pPr>
        <w:widowControl w:val="0"/>
        <w:jc w:val="both"/>
        <w:rPr>
          <w:color w:val="000000" w:themeColor="text1"/>
          <w:sz w:val="28"/>
          <w:szCs w:val="28"/>
        </w:rPr>
      </w:pPr>
      <w:r w:rsidRPr="008060ED">
        <w:rPr>
          <w:b/>
          <w:sz w:val="28"/>
          <w:szCs w:val="28"/>
        </w:rPr>
        <w:t xml:space="preserve">      2.1.Наименование муниципальной </w:t>
      </w:r>
      <w:r w:rsidRPr="008060ED">
        <w:rPr>
          <w:b/>
          <w:color w:val="000000" w:themeColor="text1"/>
          <w:sz w:val="28"/>
          <w:szCs w:val="28"/>
        </w:rPr>
        <w:t>услуги –</w:t>
      </w:r>
      <w:r w:rsidRPr="008060ED">
        <w:rPr>
          <w:color w:val="000000" w:themeColor="text1"/>
          <w:sz w:val="28"/>
          <w:szCs w:val="28"/>
        </w:rPr>
        <w:t xml:space="preserve"> Присвоение и (или) уточнение адреса земельному участку и (или) объекту недвижимости (далее – муниципальная услуга).</w:t>
      </w:r>
    </w:p>
    <w:p w:rsidR="008060ED" w:rsidRPr="008060ED" w:rsidRDefault="008060ED" w:rsidP="008060ED">
      <w:pPr>
        <w:widowControl w:val="0"/>
        <w:jc w:val="both"/>
        <w:rPr>
          <w:b/>
          <w:sz w:val="28"/>
          <w:szCs w:val="28"/>
        </w:rPr>
      </w:pPr>
      <w:r w:rsidRPr="008060ED">
        <w:rPr>
          <w:b/>
          <w:sz w:val="28"/>
          <w:szCs w:val="28"/>
        </w:rPr>
        <w:t xml:space="preserve">      2.2.Муниципальную услугу</w:t>
      </w:r>
      <w:r w:rsidRPr="008060ED">
        <w:rPr>
          <w:sz w:val="28"/>
          <w:szCs w:val="28"/>
        </w:rPr>
        <w:t xml:space="preserve"> предоставляет администрация Ключевского сельсовета (далее – администрация).</w:t>
      </w:r>
    </w:p>
    <w:p w:rsidR="008060ED" w:rsidRPr="008060ED" w:rsidRDefault="008060ED" w:rsidP="008060ED">
      <w:pPr>
        <w:keepNext/>
        <w:widowControl w:val="0"/>
        <w:jc w:val="both"/>
        <w:outlineLvl w:val="3"/>
        <w:rPr>
          <w:sz w:val="28"/>
          <w:szCs w:val="28"/>
        </w:rPr>
      </w:pPr>
      <w:r w:rsidRPr="008060ED">
        <w:rPr>
          <w:b/>
          <w:szCs w:val="20"/>
        </w:rPr>
        <w:tab/>
      </w:r>
      <w:r w:rsidRPr="008060ED">
        <w:rPr>
          <w:sz w:val="28"/>
          <w:szCs w:val="28"/>
        </w:rPr>
        <w:t xml:space="preserve">При предоставлении муниципальной услуги должностные лица администрации взаимодействуют Федеральной миграционной </w:t>
      </w:r>
      <w:proofErr w:type="gramStart"/>
      <w:r w:rsidRPr="008060ED">
        <w:rPr>
          <w:sz w:val="28"/>
          <w:szCs w:val="28"/>
        </w:rPr>
        <w:t>службой,  Федеральной</w:t>
      </w:r>
      <w:proofErr w:type="gramEnd"/>
      <w:r w:rsidRPr="008060ED">
        <w:rPr>
          <w:sz w:val="28"/>
          <w:szCs w:val="28"/>
        </w:rPr>
        <w:t xml:space="preserve"> службой государственной регистрации, кадастра и картографии (</w:t>
      </w:r>
      <w:proofErr w:type="spellStart"/>
      <w:r w:rsidRPr="008060ED">
        <w:rPr>
          <w:sz w:val="28"/>
          <w:szCs w:val="28"/>
        </w:rPr>
        <w:t>Росреестр</w:t>
      </w:r>
      <w:proofErr w:type="spellEnd"/>
      <w:r w:rsidRPr="008060ED">
        <w:rPr>
          <w:sz w:val="28"/>
          <w:szCs w:val="28"/>
        </w:rPr>
        <w:t>), органами (организациями) технического учета и технической инвентаризации, организациями (лицами), проводящими рыночную оценку имущества, специализированными организациями, выполняющими подготовку документов по межеванию земельных участков</w:t>
      </w:r>
    </w:p>
    <w:p w:rsidR="008060ED" w:rsidRPr="008060ED" w:rsidRDefault="008060ED" w:rsidP="008060ED">
      <w:pPr>
        <w:widowControl w:val="0"/>
        <w:jc w:val="both"/>
        <w:rPr>
          <w:sz w:val="28"/>
          <w:szCs w:val="28"/>
        </w:rPr>
      </w:pPr>
      <w:r w:rsidRPr="008060ED">
        <w:rPr>
          <w:sz w:val="28"/>
          <w:szCs w:val="28"/>
        </w:rPr>
        <w:tab/>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proofErr w:type="gramStart"/>
      <w:r w:rsidRPr="008060ED">
        <w:rPr>
          <w:sz w:val="28"/>
          <w:szCs w:val="28"/>
        </w:rPr>
        <w:t>органы  и</w:t>
      </w:r>
      <w:proofErr w:type="gramEnd"/>
      <w:r w:rsidRPr="008060ED">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8060ED" w:rsidRPr="008060ED" w:rsidRDefault="008060ED" w:rsidP="008060ED">
      <w:pPr>
        <w:widowControl w:val="0"/>
        <w:tabs>
          <w:tab w:val="left" w:pos="540"/>
        </w:tabs>
        <w:jc w:val="both"/>
        <w:rPr>
          <w:b/>
          <w:sz w:val="28"/>
          <w:szCs w:val="28"/>
        </w:rPr>
      </w:pPr>
      <w:r w:rsidRPr="008060ED">
        <w:rPr>
          <w:b/>
          <w:sz w:val="28"/>
          <w:szCs w:val="28"/>
        </w:rPr>
        <w:tab/>
        <w:t>2.3. Описание результатов предоставления услуги.</w:t>
      </w:r>
    </w:p>
    <w:p w:rsidR="008060ED" w:rsidRPr="008060ED" w:rsidRDefault="008060ED" w:rsidP="008060ED">
      <w:pPr>
        <w:widowControl w:val="0"/>
        <w:ind w:firstLine="540"/>
        <w:jc w:val="both"/>
        <w:rPr>
          <w:sz w:val="28"/>
          <w:szCs w:val="28"/>
        </w:rPr>
      </w:pPr>
      <w:r w:rsidRPr="008060ED">
        <w:rPr>
          <w:sz w:val="28"/>
          <w:szCs w:val="28"/>
        </w:rPr>
        <w:t>Конечным результатом представления муниципальной услуги является:</w:t>
      </w:r>
    </w:p>
    <w:p w:rsidR="008060ED" w:rsidRPr="008060ED" w:rsidRDefault="008060ED" w:rsidP="008060ED">
      <w:pPr>
        <w:widowControl w:val="0"/>
        <w:autoSpaceDE w:val="0"/>
        <w:autoSpaceDN w:val="0"/>
        <w:adjustRightInd w:val="0"/>
        <w:jc w:val="both"/>
        <w:rPr>
          <w:sz w:val="28"/>
          <w:szCs w:val="28"/>
        </w:rPr>
      </w:pPr>
      <w:r w:rsidRPr="008060ED">
        <w:rPr>
          <w:sz w:val="28"/>
          <w:szCs w:val="28"/>
        </w:rPr>
        <w:t xml:space="preserve">        присвоение и (или) уточнение адреса земельному участку и (или) объекту недвижимости;</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отказ в предоставлении муниципальной услуге.</w:t>
      </w:r>
    </w:p>
    <w:p w:rsidR="008060ED" w:rsidRPr="008060ED" w:rsidRDefault="008060ED" w:rsidP="008060ED">
      <w:pPr>
        <w:widowControl w:val="0"/>
        <w:tabs>
          <w:tab w:val="left" w:pos="540"/>
        </w:tabs>
        <w:overflowPunct w:val="0"/>
        <w:autoSpaceDE w:val="0"/>
        <w:autoSpaceDN w:val="0"/>
        <w:adjustRightInd w:val="0"/>
        <w:jc w:val="both"/>
        <w:rPr>
          <w:b/>
          <w:sz w:val="28"/>
          <w:szCs w:val="28"/>
        </w:rPr>
      </w:pPr>
      <w:r w:rsidRPr="008060ED">
        <w:rPr>
          <w:b/>
          <w:sz w:val="28"/>
          <w:szCs w:val="28"/>
        </w:rPr>
        <w:tab/>
        <w:t>2.4.Сроки предоставления муниципальной услуги.</w:t>
      </w:r>
    </w:p>
    <w:p w:rsidR="008060ED" w:rsidRPr="008060ED" w:rsidRDefault="008060ED" w:rsidP="008060ED">
      <w:pPr>
        <w:widowControl w:val="0"/>
        <w:jc w:val="both"/>
        <w:rPr>
          <w:sz w:val="28"/>
          <w:szCs w:val="28"/>
        </w:rPr>
      </w:pPr>
      <w:r w:rsidRPr="008060ED">
        <w:rPr>
          <w:sz w:val="28"/>
          <w:szCs w:val="28"/>
        </w:rPr>
        <w:tab/>
        <w:t xml:space="preserve">Срок предоставления муниципальной услуги составляет </w:t>
      </w:r>
      <w:proofErr w:type="gramStart"/>
      <w:r w:rsidRPr="008060ED">
        <w:rPr>
          <w:sz w:val="28"/>
          <w:szCs w:val="28"/>
        </w:rPr>
        <w:t>30  дней</w:t>
      </w:r>
      <w:proofErr w:type="gramEnd"/>
      <w:r w:rsidRPr="008060ED">
        <w:rPr>
          <w:sz w:val="28"/>
          <w:szCs w:val="28"/>
        </w:rPr>
        <w:t xml:space="preserve"> со дня регистрации заявления с необходимыми документами.</w:t>
      </w:r>
    </w:p>
    <w:p w:rsidR="008060ED" w:rsidRPr="008060ED" w:rsidRDefault="008060ED" w:rsidP="008060ED">
      <w:pPr>
        <w:tabs>
          <w:tab w:val="left" w:pos="540"/>
        </w:tabs>
        <w:jc w:val="both"/>
        <w:rPr>
          <w:b/>
          <w:sz w:val="28"/>
          <w:szCs w:val="28"/>
        </w:rPr>
      </w:pPr>
      <w:r w:rsidRPr="008060ED">
        <w:rPr>
          <w:b/>
          <w:sz w:val="28"/>
          <w:szCs w:val="28"/>
        </w:rPr>
        <w:tab/>
        <w:t xml:space="preserve">2.5.Нормативно-правовые акты, регулирующие предоставление муниципальной услуги. </w:t>
      </w:r>
    </w:p>
    <w:p w:rsidR="008060ED" w:rsidRPr="008060ED" w:rsidRDefault="008060ED" w:rsidP="008060ED">
      <w:pPr>
        <w:keepNext/>
        <w:widowControl w:val="0"/>
        <w:jc w:val="both"/>
        <w:outlineLvl w:val="3"/>
        <w:rPr>
          <w:sz w:val="28"/>
          <w:szCs w:val="28"/>
        </w:rPr>
      </w:pPr>
      <w:r w:rsidRPr="008060ED">
        <w:rPr>
          <w:sz w:val="28"/>
          <w:szCs w:val="28"/>
        </w:rPr>
        <w:t>1) Конституция Российской Федерации</w:t>
      </w:r>
    </w:p>
    <w:p w:rsidR="008060ED" w:rsidRPr="008060ED" w:rsidRDefault="008060ED" w:rsidP="008060ED">
      <w:pPr>
        <w:keepNext/>
        <w:widowControl w:val="0"/>
        <w:jc w:val="both"/>
        <w:outlineLvl w:val="3"/>
        <w:rPr>
          <w:sz w:val="28"/>
          <w:szCs w:val="28"/>
        </w:rPr>
      </w:pPr>
      <w:r w:rsidRPr="008060ED">
        <w:rPr>
          <w:sz w:val="28"/>
          <w:szCs w:val="28"/>
        </w:rPr>
        <w:t>2) Гражданский кодекс Российской Федерации. Часть первая;</w:t>
      </w:r>
    </w:p>
    <w:p w:rsidR="008060ED" w:rsidRPr="008060ED" w:rsidRDefault="008060ED" w:rsidP="008060ED">
      <w:pPr>
        <w:keepNext/>
        <w:widowControl w:val="0"/>
        <w:jc w:val="both"/>
        <w:outlineLvl w:val="3"/>
        <w:rPr>
          <w:sz w:val="28"/>
          <w:szCs w:val="28"/>
        </w:rPr>
      </w:pPr>
      <w:r w:rsidRPr="008060ED">
        <w:rPr>
          <w:sz w:val="28"/>
          <w:szCs w:val="28"/>
        </w:rPr>
        <w:t xml:space="preserve">    Гражданский кодекс Российской Федерации. Часть вторая;</w:t>
      </w:r>
    </w:p>
    <w:p w:rsidR="008060ED" w:rsidRPr="008060ED" w:rsidRDefault="008060ED" w:rsidP="008060ED">
      <w:pPr>
        <w:widowControl w:val="0"/>
        <w:rPr>
          <w:sz w:val="28"/>
          <w:szCs w:val="28"/>
        </w:rPr>
      </w:pPr>
      <w:r w:rsidRPr="008060ED">
        <w:rPr>
          <w:sz w:val="28"/>
          <w:szCs w:val="28"/>
        </w:rPr>
        <w:t>3) Земельный кодекс Российской Федерации</w:t>
      </w:r>
    </w:p>
    <w:p w:rsidR="008060ED" w:rsidRPr="008060ED" w:rsidRDefault="008060ED" w:rsidP="008060ED">
      <w:pPr>
        <w:jc w:val="both"/>
        <w:rPr>
          <w:sz w:val="28"/>
          <w:szCs w:val="28"/>
        </w:rPr>
      </w:pPr>
      <w:r w:rsidRPr="008060ED">
        <w:rPr>
          <w:sz w:val="28"/>
          <w:szCs w:val="28"/>
        </w:rPr>
        <w:t xml:space="preserve">4) </w:t>
      </w:r>
      <w:proofErr w:type="gramStart"/>
      <w:r w:rsidRPr="008060ED">
        <w:rPr>
          <w:sz w:val="28"/>
          <w:szCs w:val="28"/>
        </w:rPr>
        <w:t>Градостроительный  кодекс</w:t>
      </w:r>
      <w:proofErr w:type="gramEnd"/>
      <w:r w:rsidRPr="008060ED">
        <w:rPr>
          <w:sz w:val="28"/>
          <w:szCs w:val="28"/>
        </w:rPr>
        <w:t xml:space="preserve"> Российской Федерации;</w:t>
      </w:r>
    </w:p>
    <w:p w:rsidR="008060ED" w:rsidRPr="008060ED" w:rsidRDefault="008060ED" w:rsidP="008060ED">
      <w:pPr>
        <w:jc w:val="both"/>
        <w:rPr>
          <w:sz w:val="28"/>
          <w:szCs w:val="28"/>
        </w:rPr>
      </w:pPr>
      <w:r w:rsidRPr="008060ED">
        <w:rPr>
          <w:sz w:val="28"/>
          <w:szCs w:val="28"/>
        </w:rPr>
        <w:t xml:space="preserve">5) Федеральный закон от 02 мая 2006 г. N 59-ФЗ "О порядке рассмотрения обращений граждан Российской Федерации" </w:t>
      </w:r>
      <w:r w:rsidRPr="008060ED">
        <w:rPr>
          <w:sz w:val="28"/>
          <w:szCs w:val="28"/>
        </w:rPr>
        <w:tab/>
      </w:r>
    </w:p>
    <w:p w:rsidR="008060ED" w:rsidRPr="008060ED" w:rsidRDefault="008060ED" w:rsidP="008060ED">
      <w:pPr>
        <w:jc w:val="both"/>
        <w:rPr>
          <w:sz w:val="28"/>
          <w:szCs w:val="28"/>
        </w:rPr>
      </w:pPr>
      <w:r w:rsidRPr="008060ED">
        <w:rPr>
          <w:sz w:val="28"/>
          <w:szCs w:val="28"/>
        </w:rPr>
        <w:t xml:space="preserve">6) Федеральный закон от 06.10.2003 № 131-ФЗ «Об общих принципах организации местного самоуправления в Российской Федерации» </w:t>
      </w:r>
      <w:r w:rsidRPr="008060ED">
        <w:rPr>
          <w:sz w:val="28"/>
          <w:szCs w:val="28"/>
        </w:rPr>
        <w:tab/>
      </w:r>
    </w:p>
    <w:p w:rsidR="008060ED" w:rsidRPr="008060ED" w:rsidRDefault="008060ED" w:rsidP="008060ED">
      <w:pPr>
        <w:jc w:val="both"/>
        <w:rPr>
          <w:sz w:val="28"/>
          <w:szCs w:val="28"/>
        </w:rPr>
      </w:pPr>
      <w:r w:rsidRPr="008060ED">
        <w:rPr>
          <w:sz w:val="28"/>
          <w:szCs w:val="28"/>
        </w:rPr>
        <w:lastRenderedPageBreak/>
        <w:t xml:space="preserve">7) </w:t>
      </w:r>
      <w:proofErr w:type="gramStart"/>
      <w:r w:rsidRPr="008060ED">
        <w:rPr>
          <w:sz w:val="28"/>
          <w:szCs w:val="28"/>
        </w:rPr>
        <w:t>Градостроительный  кодекс</w:t>
      </w:r>
      <w:proofErr w:type="gramEnd"/>
      <w:r w:rsidRPr="008060ED">
        <w:rPr>
          <w:sz w:val="28"/>
          <w:szCs w:val="28"/>
        </w:rPr>
        <w:t xml:space="preserve"> Российской Федерации  от 29.12.2004г. № 190-ФЗ;</w:t>
      </w:r>
    </w:p>
    <w:p w:rsidR="008060ED" w:rsidRPr="008060ED" w:rsidRDefault="008060ED" w:rsidP="008060ED">
      <w:pPr>
        <w:jc w:val="both"/>
        <w:rPr>
          <w:color w:val="F79646" w:themeColor="accent6"/>
          <w:sz w:val="28"/>
          <w:szCs w:val="28"/>
        </w:rPr>
      </w:pPr>
      <w:r w:rsidRPr="008060ED">
        <w:rPr>
          <w:sz w:val="28"/>
          <w:szCs w:val="28"/>
        </w:rPr>
        <w:t>8) Устав муниципального образования Ключевский сельсовет Беляевского района Оренбургской области</w:t>
      </w:r>
      <w:r w:rsidRPr="008060ED">
        <w:rPr>
          <w:sz w:val="28"/>
          <w:szCs w:val="28"/>
        </w:rPr>
        <w:tab/>
      </w:r>
    </w:p>
    <w:p w:rsidR="008060ED" w:rsidRPr="008060ED" w:rsidRDefault="008060ED" w:rsidP="008060ED">
      <w:pPr>
        <w:jc w:val="both"/>
        <w:rPr>
          <w:b/>
          <w:sz w:val="28"/>
          <w:szCs w:val="28"/>
        </w:rPr>
      </w:pPr>
      <w:r w:rsidRPr="008060ED">
        <w:rPr>
          <w:sz w:val="28"/>
          <w:szCs w:val="28"/>
        </w:rPr>
        <w:tab/>
      </w:r>
      <w:r w:rsidRPr="008060ED">
        <w:rPr>
          <w:b/>
          <w:sz w:val="28"/>
          <w:szCs w:val="28"/>
        </w:rPr>
        <w:t xml:space="preserve">2.6. Перечень документов необходимых для предоставления </w:t>
      </w:r>
      <w:proofErr w:type="gramStart"/>
      <w:r w:rsidRPr="008060ED">
        <w:rPr>
          <w:b/>
          <w:sz w:val="28"/>
          <w:szCs w:val="28"/>
        </w:rPr>
        <w:t>муниципальной  услуги</w:t>
      </w:r>
      <w:proofErr w:type="gramEnd"/>
      <w:r w:rsidRPr="008060ED">
        <w:rPr>
          <w:b/>
          <w:sz w:val="28"/>
          <w:szCs w:val="28"/>
        </w:rPr>
        <w:t>.</w:t>
      </w:r>
    </w:p>
    <w:p w:rsidR="008060ED" w:rsidRPr="008060ED" w:rsidRDefault="008060ED" w:rsidP="008060ED">
      <w:pPr>
        <w:widowControl w:val="0"/>
        <w:autoSpaceDE w:val="0"/>
        <w:autoSpaceDN w:val="0"/>
        <w:adjustRightInd w:val="0"/>
        <w:ind w:firstLine="540"/>
        <w:jc w:val="both"/>
        <w:rPr>
          <w:sz w:val="28"/>
          <w:szCs w:val="28"/>
        </w:rPr>
      </w:pPr>
      <w:r w:rsidRPr="008060ED">
        <w:rPr>
          <w:b/>
          <w:sz w:val="28"/>
          <w:szCs w:val="28"/>
        </w:rPr>
        <w:tab/>
      </w:r>
      <w:r w:rsidRPr="008060ED">
        <w:rPr>
          <w:sz w:val="28"/>
          <w:szCs w:val="28"/>
        </w:rPr>
        <w:t>Заявители о получении муниципальной услуги должны предоставить специалисту администрации сельсовета, следующие документы и данные (информацию).</w:t>
      </w:r>
    </w:p>
    <w:p w:rsidR="008060ED" w:rsidRPr="008060ED" w:rsidRDefault="008060ED" w:rsidP="008060ED">
      <w:pPr>
        <w:widowControl w:val="0"/>
        <w:tabs>
          <w:tab w:val="left" w:pos="360"/>
        </w:tabs>
        <w:jc w:val="both"/>
        <w:rPr>
          <w:sz w:val="28"/>
          <w:szCs w:val="28"/>
        </w:rPr>
      </w:pPr>
      <w:r w:rsidRPr="008060ED">
        <w:rPr>
          <w:szCs w:val="20"/>
        </w:rPr>
        <w:tab/>
      </w:r>
      <w:r w:rsidRPr="008060ED">
        <w:rPr>
          <w:szCs w:val="20"/>
        </w:rPr>
        <w:tab/>
      </w:r>
      <w:r w:rsidRPr="008060ED">
        <w:rPr>
          <w:sz w:val="28"/>
          <w:szCs w:val="28"/>
        </w:rPr>
        <w:t>2.6.1.</w:t>
      </w:r>
      <w:r w:rsidRPr="008060ED">
        <w:rPr>
          <w:szCs w:val="20"/>
        </w:rPr>
        <w:t xml:space="preserve"> Д</w:t>
      </w:r>
      <w:r w:rsidRPr="008060ED">
        <w:rPr>
          <w:sz w:val="28"/>
          <w:szCs w:val="28"/>
        </w:rPr>
        <w:t>окументы, предоставляемые заявителями для данной муниципальной услуги:</w:t>
      </w:r>
    </w:p>
    <w:p w:rsidR="008060ED" w:rsidRPr="008060ED" w:rsidRDefault="008060ED" w:rsidP="008060ED">
      <w:pPr>
        <w:widowControl w:val="0"/>
        <w:tabs>
          <w:tab w:val="left" w:pos="360"/>
        </w:tabs>
        <w:jc w:val="both"/>
        <w:rPr>
          <w:sz w:val="28"/>
          <w:szCs w:val="28"/>
        </w:rPr>
      </w:pPr>
      <w:r w:rsidRPr="008060ED">
        <w:rPr>
          <w:sz w:val="28"/>
          <w:szCs w:val="28"/>
        </w:rPr>
        <w:t xml:space="preserve">- Заявление  </w:t>
      </w:r>
    </w:p>
    <w:p w:rsidR="008060ED" w:rsidRPr="008060ED" w:rsidRDefault="008060ED" w:rsidP="008060ED">
      <w:pPr>
        <w:widowControl w:val="0"/>
        <w:tabs>
          <w:tab w:val="left" w:pos="360"/>
        </w:tabs>
        <w:jc w:val="both"/>
        <w:rPr>
          <w:sz w:val="28"/>
          <w:szCs w:val="28"/>
        </w:rPr>
      </w:pPr>
      <w:r w:rsidRPr="008060ED">
        <w:rPr>
          <w:sz w:val="28"/>
          <w:szCs w:val="28"/>
        </w:rPr>
        <w:t>- Документ, удостоверяющий права (полномочия) представителя (если с заявлением обращается представитель заявителя)</w:t>
      </w:r>
    </w:p>
    <w:p w:rsidR="008060ED" w:rsidRPr="008060ED" w:rsidRDefault="008060ED" w:rsidP="008060ED">
      <w:pPr>
        <w:widowControl w:val="0"/>
        <w:tabs>
          <w:tab w:val="left" w:pos="360"/>
        </w:tabs>
        <w:jc w:val="both"/>
        <w:rPr>
          <w:sz w:val="28"/>
          <w:szCs w:val="28"/>
        </w:rPr>
      </w:pPr>
      <w:r w:rsidRPr="008060ED">
        <w:rPr>
          <w:sz w:val="28"/>
          <w:szCs w:val="28"/>
        </w:rPr>
        <w:t>- Копия паспорта представителя (если с Заявлением обращается представитель заявителя)</w:t>
      </w:r>
    </w:p>
    <w:p w:rsidR="008060ED" w:rsidRPr="008060ED" w:rsidRDefault="008060ED" w:rsidP="008060ED">
      <w:pPr>
        <w:widowControl w:val="0"/>
        <w:tabs>
          <w:tab w:val="left" w:pos="360"/>
        </w:tabs>
        <w:jc w:val="both"/>
        <w:rPr>
          <w:sz w:val="28"/>
          <w:szCs w:val="28"/>
        </w:rPr>
      </w:pPr>
      <w:r w:rsidRPr="008060ED">
        <w:rPr>
          <w:sz w:val="28"/>
          <w:szCs w:val="28"/>
        </w:rPr>
        <w:t>- Свидетельство о правах на земельный участок</w:t>
      </w:r>
    </w:p>
    <w:p w:rsidR="008060ED" w:rsidRPr="008060ED" w:rsidRDefault="008060ED" w:rsidP="008060ED">
      <w:pPr>
        <w:widowControl w:val="0"/>
        <w:tabs>
          <w:tab w:val="left" w:pos="360"/>
        </w:tabs>
        <w:jc w:val="both"/>
        <w:rPr>
          <w:sz w:val="28"/>
          <w:szCs w:val="28"/>
        </w:rPr>
      </w:pPr>
      <w:r w:rsidRPr="008060ED">
        <w:rPr>
          <w:sz w:val="28"/>
          <w:szCs w:val="28"/>
        </w:rPr>
        <w:t xml:space="preserve">- </w:t>
      </w:r>
      <w:proofErr w:type="gramStart"/>
      <w:r w:rsidRPr="008060ED">
        <w:rPr>
          <w:sz w:val="28"/>
          <w:szCs w:val="28"/>
        </w:rPr>
        <w:t>Договор  аренды</w:t>
      </w:r>
      <w:proofErr w:type="gramEnd"/>
      <w:r w:rsidRPr="008060ED">
        <w:rPr>
          <w:sz w:val="28"/>
          <w:szCs w:val="28"/>
        </w:rPr>
        <w:t xml:space="preserve">  земельного участка; </w:t>
      </w:r>
    </w:p>
    <w:p w:rsidR="008060ED" w:rsidRPr="008060ED" w:rsidRDefault="008060ED" w:rsidP="008060ED">
      <w:pPr>
        <w:widowControl w:val="0"/>
        <w:tabs>
          <w:tab w:val="left" w:pos="360"/>
        </w:tabs>
        <w:jc w:val="both"/>
        <w:rPr>
          <w:sz w:val="28"/>
          <w:szCs w:val="28"/>
        </w:rPr>
      </w:pPr>
      <w:r w:rsidRPr="008060ED">
        <w:rPr>
          <w:sz w:val="28"/>
          <w:szCs w:val="28"/>
        </w:rPr>
        <w:t xml:space="preserve">- </w:t>
      </w:r>
      <w:proofErr w:type="gramStart"/>
      <w:r w:rsidRPr="008060ED">
        <w:rPr>
          <w:sz w:val="28"/>
          <w:szCs w:val="28"/>
        </w:rPr>
        <w:t>Договор  купли</w:t>
      </w:r>
      <w:proofErr w:type="gramEnd"/>
      <w:r w:rsidRPr="008060ED">
        <w:rPr>
          <w:sz w:val="28"/>
          <w:szCs w:val="28"/>
        </w:rPr>
        <w:t>-продажи  земельного участка и т.п.</w:t>
      </w:r>
    </w:p>
    <w:p w:rsidR="008060ED" w:rsidRPr="008060ED" w:rsidRDefault="008060ED" w:rsidP="008060ED">
      <w:pPr>
        <w:widowControl w:val="0"/>
        <w:tabs>
          <w:tab w:val="left" w:pos="360"/>
        </w:tabs>
        <w:jc w:val="both"/>
        <w:rPr>
          <w:sz w:val="28"/>
          <w:szCs w:val="28"/>
        </w:rPr>
      </w:pPr>
      <w:r w:rsidRPr="008060ED">
        <w:rPr>
          <w:sz w:val="28"/>
          <w:szCs w:val="28"/>
        </w:rPr>
        <w:t xml:space="preserve">- Постановление администрации </w:t>
      </w:r>
      <w:proofErr w:type="gramStart"/>
      <w:r w:rsidRPr="008060ED">
        <w:rPr>
          <w:sz w:val="28"/>
          <w:szCs w:val="28"/>
        </w:rPr>
        <w:t>района  о</w:t>
      </w:r>
      <w:proofErr w:type="gramEnd"/>
      <w:r w:rsidRPr="008060ED">
        <w:rPr>
          <w:sz w:val="28"/>
          <w:szCs w:val="28"/>
        </w:rPr>
        <w:t xml:space="preserve">  предоставлении  земельного участка </w:t>
      </w:r>
    </w:p>
    <w:p w:rsidR="008060ED" w:rsidRPr="008060ED" w:rsidRDefault="008060ED" w:rsidP="008060ED">
      <w:pPr>
        <w:widowControl w:val="0"/>
        <w:tabs>
          <w:tab w:val="left" w:pos="360"/>
        </w:tabs>
        <w:jc w:val="both"/>
        <w:rPr>
          <w:sz w:val="28"/>
          <w:szCs w:val="28"/>
        </w:rPr>
      </w:pPr>
      <w:r w:rsidRPr="008060ED">
        <w:rPr>
          <w:sz w:val="28"/>
          <w:szCs w:val="28"/>
        </w:rPr>
        <w:t>- Материалы          межевого            или землеустроительного дела кадастровый план земельного участка (выписка из кадастрового плана)</w:t>
      </w:r>
    </w:p>
    <w:p w:rsidR="008060ED" w:rsidRPr="008060ED" w:rsidRDefault="008060ED" w:rsidP="008060ED">
      <w:pPr>
        <w:widowControl w:val="0"/>
        <w:tabs>
          <w:tab w:val="left" w:pos="360"/>
        </w:tabs>
        <w:jc w:val="both"/>
        <w:rPr>
          <w:sz w:val="28"/>
          <w:szCs w:val="28"/>
        </w:rPr>
      </w:pPr>
      <w:r w:rsidRPr="008060ED">
        <w:rPr>
          <w:sz w:val="28"/>
          <w:szCs w:val="28"/>
        </w:rPr>
        <w:t xml:space="preserve">- Технический или кадастровый паспорт </w:t>
      </w:r>
    </w:p>
    <w:p w:rsidR="008060ED" w:rsidRPr="008060ED" w:rsidRDefault="008060ED" w:rsidP="008060ED">
      <w:pPr>
        <w:widowControl w:val="0"/>
        <w:tabs>
          <w:tab w:val="left" w:pos="360"/>
        </w:tabs>
        <w:jc w:val="both"/>
        <w:rPr>
          <w:sz w:val="28"/>
          <w:szCs w:val="28"/>
        </w:rPr>
      </w:pPr>
      <w:r w:rsidRPr="008060ED">
        <w:rPr>
          <w:sz w:val="28"/>
          <w:szCs w:val="28"/>
        </w:rPr>
        <w:t>- Договор купли-продажи (дарения, наследования, бессрочного пользования)</w:t>
      </w:r>
    </w:p>
    <w:p w:rsidR="008060ED" w:rsidRPr="008060ED" w:rsidRDefault="008060ED" w:rsidP="008060ED">
      <w:pPr>
        <w:widowControl w:val="0"/>
        <w:tabs>
          <w:tab w:val="left" w:pos="360"/>
        </w:tabs>
        <w:jc w:val="both"/>
        <w:rPr>
          <w:sz w:val="28"/>
          <w:szCs w:val="28"/>
        </w:rPr>
      </w:pPr>
      <w:r w:rsidRPr="008060ED">
        <w:rPr>
          <w:sz w:val="28"/>
          <w:szCs w:val="28"/>
        </w:rPr>
        <w:t>- Свидетельство о правах на объект капитального строительства</w:t>
      </w:r>
    </w:p>
    <w:p w:rsidR="008060ED" w:rsidRPr="008060ED" w:rsidRDefault="008060ED" w:rsidP="008060ED">
      <w:pPr>
        <w:widowControl w:val="0"/>
        <w:tabs>
          <w:tab w:val="left" w:pos="360"/>
        </w:tabs>
        <w:jc w:val="both"/>
        <w:rPr>
          <w:sz w:val="28"/>
          <w:szCs w:val="28"/>
        </w:rPr>
      </w:pPr>
      <w:r w:rsidRPr="008060ED">
        <w:rPr>
          <w:sz w:val="28"/>
          <w:szCs w:val="28"/>
        </w:rPr>
        <w:tab/>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060ED" w:rsidRPr="008060ED" w:rsidRDefault="008060ED" w:rsidP="008060ED">
      <w:pPr>
        <w:tabs>
          <w:tab w:val="left" w:pos="540"/>
        </w:tabs>
        <w:jc w:val="both"/>
        <w:rPr>
          <w:b/>
          <w:sz w:val="28"/>
          <w:szCs w:val="28"/>
        </w:rPr>
      </w:pPr>
      <w:r w:rsidRPr="008060ED">
        <w:rPr>
          <w:b/>
          <w:sz w:val="28"/>
          <w:szCs w:val="28"/>
        </w:rPr>
        <w:tab/>
        <w:t>2.7. Перечень оснований для отказа в приеме документов:</w:t>
      </w:r>
    </w:p>
    <w:p w:rsidR="008060ED" w:rsidRPr="008060ED" w:rsidRDefault="008060ED" w:rsidP="008060ED">
      <w:pPr>
        <w:ind w:firstLine="708"/>
        <w:jc w:val="both"/>
        <w:rPr>
          <w:sz w:val="28"/>
          <w:szCs w:val="28"/>
        </w:rPr>
      </w:pPr>
      <w:r w:rsidRPr="008060ED">
        <w:rPr>
          <w:sz w:val="28"/>
          <w:szCs w:val="28"/>
        </w:rPr>
        <w:t>- обращение ненадлежащего лица;</w:t>
      </w:r>
    </w:p>
    <w:p w:rsidR="008060ED" w:rsidRPr="008060ED" w:rsidRDefault="008060ED" w:rsidP="008060ED">
      <w:pPr>
        <w:ind w:firstLine="708"/>
        <w:jc w:val="both"/>
        <w:rPr>
          <w:sz w:val="28"/>
          <w:szCs w:val="28"/>
        </w:rPr>
      </w:pPr>
      <w:r w:rsidRPr="008060ED">
        <w:rPr>
          <w:sz w:val="28"/>
          <w:szCs w:val="28"/>
        </w:rPr>
        <w:t>- к заявлению приложены документы, состав, форма или содержание которых не соответствует требованиям земельного законодательства.</w:t>
      </w:r>
    </w:p>
    <w:p w:rsidR="008060ED" w:rsidRPr="008060ED" w:rsidRDefault="008060ED" w:rsidP="008060ED">
      <w:pPr>
        <w:tabs>
          <w:tab w:val="left" w:pos="540"/>
        </w:tabs>
        <w:jc w:val="both"/>
        <w:rPr>
          <w:b/>
          <w:sz w:val="28"/>
          <w:szCs w:val="28"/>
        </w:rPr>
      </w:pPr>
      <w:r w:rsidRPr="008060ED">
        <w:rPr>
          <w:b/>
          <w:sz w:val="28"/>
          <w:szCs w:val="28"/>
        </w:rPr>
        <w:tab/>
        <w:t>2.8. Перечень оснований для приостановления или отказа в предоставлении муниципальной услуги.</w:t>
      </w:r>
    </w:p>
    <w:p w:rsidR="008060ED" w:rsidRPr="008060ED" w:rsidRDefault="008060ED" w:rsidP="008060ED">
      <w:pPr>
        <w:tabs>
          <w:tab w:val="left" w:pos="540"/>
        </w:tabs>
        <w:jc w:val="both"/>
        <w:rPr>
          <w:sz w:val="28"/>
          <w:szCs w:val="28"/>
        </w:rPr>
      </w:pPr>
      <w:r w:rsidRPr="008060ED">
        <w:rPr>
          <w:sz w:val="28"/>
          <w:szCs w:val="28"/>
        </w:rPr>
        <w:t xml:space="preserve">         - указанный в заявлении объект не является муниципальным имуществом муниципального </w:t>
      </w:r>
      <w:proofErr w:type="gramStart"/>
      <w:r w:rsidRPr="008060ED">
        <w:rPr>
          <w:sz w:val="28"/>
          <w:szCs w:val="28"/>
        </w:rPr>
        <w:t>образования  Беляевский</w:t>
      </w:r>
      <w:proofErr w:type="gramEnd"/>
      <w:r w:rsidRPr="008060ED">
        <w:rPr>
          <w:sz w:val="28"/>
          <w:szCs w:val="28"/>
        </w:rPr>
        <w:t xml:space="preserve"> сельсовет;</w:t>
      </w:r>
    </w:p>
    <w:p w:rsidR="008060ED" w:rsidRPr="008060ED" w:rsidRDefault="008060ED" w:rsidP="008060ED">
      <w:pPr>
        <w:tabs>
          <w:tab w:val="left" w:pos="540"/>
        </w:tabs>
        <w:jc w:val="both"/>
        <w:rPr>
          <w:sz w:val="28"/>
          <w:szCs w:val="28"/>
        </w:rPr>
      </w:pPr>
      <w:r w:rsidRPr="008060ED">
        <w:rPr>
          <w:sz w:val="28"/>
          <w:szCs w:val="28"/>
        </w:rPr>
        <w:t xml:space="preserve">         - имущество планируется использовать в целях обеспечения муниципальных   нужд;</w:t>
      </w:r>
    </w:p>
    <w:p w:rsidR="008060ED" w:rsidRPr="008060ED" w:rsidRDefault="008060ED" w:rsidP="008060ED">
      <w:pPr>
        <w:tabs>
          <w:tab w:val="left" w:pos="540"/>
        </w:tabs>
        <w:jc w:val="both"/>
        <w:rPr>
          <w:sz w:val="28"/>
          <w:szCs w:val="28"/>
        </w:rPr>
      </w:pPr>
      <w:r w:rsidRPr="008060ED">
        <w:rPr>
          <w:sz w:val="28"/>
          <w:szCs w:val="28"/>
        </w:rPr>
        <w:t xml:space="preserve"> -  не представлен полный пакет документов;</w:t>
      </w:r>
    </w:p>
    <w:p w:rsidR="008060ED" w:rsidRPr="008060ED" w:rsidRDefault="008060ED" w:rsidP="008060ED">
      <w:pPr>
        <w:tabs>
          <w:tab w:val="left" w:pos="540"/>
        </w:tabs>
        <w:jc w:val="both"/>
        <w:rPr>
          <w:sz w:val="28"/>
          <w:szCs w:val="28"/>
        </w:rPr>
      </w:pPr>
      <w:r w:rsidRPr="008060ED">
        <w:rPr>
          <w:sz w:val="28"/>
          <w:szCs w:val="28"/>
        </w:rPr>
        <w:lastRenderedPageBreak/>
        <w:t xml:space="preserve"> - представителем не представлена оформленная в установленном порядке доверенность на осуществление действий;</w:t>
      </w:r>
    </w:p>
    <w:p w:rsidR="008060ED" w:rsidRPr="008060ED" w:rsidRDefault="008060ED" w:rsidP="008060ED">
      <w:pPr>
        <w:tabs>
          <w:tab w:val="left" w:pos="540"/>
        </w:tabs>
        <w:jc w:val="both"/>
        <w:rPr>
          <w:sz w:val="28"/>
          <w:szCs w:val="28"/>
        </w:rPr>
      </w:pPr>
      <w:r w:rsidRPr="008060ED">
        <w:rPr>
          <w:sz w:val="28"/>
          <w:szCs w:val="28"/>
        </w:rPr>
        <w:t>- при поступлении от заявителя письменного заявления о приостановлении исполнения услуги;</w:t>
      </w:r>
    </w:p>
    <w:p w:rsidR="008060ED" w:rsidRPr="008060ED" w:rsidRDefault="008060ED" w:rsidP="008060ED">
      <w:pPr>
        <w:keepNext/>
        <w:widowControl w:val="0"/>
        <w:jc w:val="both"/>
        <w:outlineLvl w:val="3"/>
        <w:rPr>
          <w:sz w:val="28"/>
          <w:szCs w:val="28"/>
        </w:rPr>
      </w:pPr>
      <w:r w:rsidRPr="008060ED">
        <w:rPr>
          <w:sz w:val="28"/>
          <w:szCs w:val="28"/>
        </w:rPr>
        <w:t xml:space="preserve">         - на основании определения или решения суда.</w:t>
      </w:r>
    </w:p>
    <w:p w:rsidR="008060ED" w:rsidRPr="008060ED" w:rsidRDefault="008060ED" w:rsidP="008060ED">
      <w:pPr>
        <w:jc w:val="both"/>
        <w:rPr>
          <w:b/>
          <w:sz w:val="28"/>
          <w:szCs w:val="28"/>
        </w:rPr>
      </w:pPr>
      <w:r w:rsidRPr="008060ED">
        <w:rPr>
          <w:b/>
          <w:sz w:val="28"/>
          <w:szCs w:val="28"/>
        </w:rPr>
        <w:t xml:space="preserve">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060ED" w:rsidRPr="008060ED" w:rsidRDefault="008060ED" w:rsidP="008060ED">
      <w:pPr>
        <w:jc w:val="both"/>
        <w:rPr>
          <w:sz w:val="28"/>
          <w:szCs w:val="28"/>
        </w:rPr>
      </w:pPr>
      <w:r w:rsidRPr="008060ED">
        <w:rPr>
          <w:b/>
          <w:sz w:val="28"/>
          <w:szCs w:val="28"/>
        </w:rPr>
        <w:tab/>
      </w:r>
      <w:r w:rsidRPr="008060ED">
        <w:rPr>
          <w:sz w:val="28"/>
          <w:szCs w:val="28"/>
        </w:rPr>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8060ED" w:rsidRPr="008060ED" w:rsidRDefault="008060ED" w:rsidP="008060ED">
      <w:pPr>
        <w:jc w:val="both"/>
        <w:rPr>
          <w:sz w:val="28"/>
          <w:szCs w:val="28"/>
        </w:rPr>
      </w:pPr>
      <w:r w:rsidRPr="008060ED">
        <w:rPr>
          <w:sz w:val="28"/>
          <w:szCs w:val="28"/>
        </w:rPr>
        <w:tab/>
        <w:t>Выписка из Единого государственного реестра прав на недвижимое имущество и сделок с ним о правах отдельного лица на имевшиеся (</w:t>
      </w:r>
      <w:proofErr w:type="gramStart"/>
      <w:r w:rsidRPr="008060ED">
        <w:rPr>
          <w:sz w:val="28"/>
          <w:szCs w:val="28"/>
        </w:rPr>
        <w:t>имеющиеся)  у</w:t>
      </w:r>
      <w:proofErr w:type="gramEnd"/>
      <w:r w:rsidRPr="008060ED">
        <w:rPr>
          <w:sz w:val="28"/>
          <w:szCs w:val="28"/>
        </w:rPr>
        <w:t xml:space="preserve"> него объекты (выдается Федеральной службой государственной регистрации, кадастра и картографии (</w:t>
      </w:r>
      <w:proofErr w:type="spellStart"/>
      <w:r w:rsidRPr="008060ED">
        <w:rPr>
          <w:sz w:val="28"/>
          <w:szCs w:val="28"/>
        </w:rPr>
        <w:t>Росреестр</w:t>
      </w:r>
      <w:proofErr w:type="spellEnd"/>
      <w:r w:rsidRPr="008060ED">
        <w:rPr>
          <w:sz w:val="28"/>
          <w:szCs w:val="28"/>
        </w:rPr>
        <w:t>));</w:t>
      </w:r>
    </w:p>
    <w:p w:rsidR="008060ED" w:rsidRPr="008060ED" w:rsidRDefault="008060ED" w:rsidP="008060ED">
      <w:pPr>
        <w:jc w:val="both"/>
        <w:rPr>
          <w:sz w:val="28"/>
          <w:szCs w:val="28"/>
        </w:rPr>
      </w:pPr>
      <w:r w:rsidRPr="008060ED">
        <w:rPr>
          <w:sz w:val="28"/>
          <w:szCs w:val="28"/>
        </w:rPr>
        <w:t xml:space="preserve">Выписка из </w:t>
      </w:r>
      <w:proofErr w:type="gramStart"/>
      <w:r w:rsidRPr="008060ED">
        <w:rPr>
          <w:sz w:val="28"/>
          <w:szCs w:val="28"/>
        </w:rPr>
        <w:t>ГКН  (</w:t>
      </w:r>
      <w:proofErr w:type="gramEnd"/>
      <w:r w:rsidRPr="008060ED">
        <w:rPr>
          <w:sz w:val="28"/>
          <w:szCs w:val="28"/>
        </w:rPr>
        <w:t>выдается Федеральной службой государственной регистрации, кадастра и картографии (</w:t>
      </w:r>
      <w:proofErr w:type="spellStart"/>
      <w:r w:rsidRPr="008060ED">
        <w:rPr>
          <w:sz w:val="28"/>
          <w:szCs w:val="28"/>
        </w:rPr>
        <w:t>Росреестр</w:t>
      </w:r>
      <w:proofErr w:type="spellEnd"/>
      <w:r w:rsidRPr="008060ED">
        <w:rPr>
          <w:sz w:val="28"/>
          <w:szCs w:val="28"/>
        </w:rPr>
        <w:t>);</w:t>
      </w:r>
    </w:p>
    <w:p w:rsidR="008060ED" w:rsidRPr="008060ED" w:rsidRDefault="008060ED" w:rsidP="008060ED">
      <w:pPr>
        <w:jc w:val="center"/>
        <w:rPr>
          <w:b/>
          <w:sz w:val="28"/>
          <w:szCs w:val="28"/>
        </w:rPr>
      </w:pPr>
      <w:r w:rsidRPr="008060ED">
        <w:rPr>
          <w:sz w:val="28"/>
          <w:szCs w:val="28"/>
        </w:rPr>
        <w:tab/>
        <w:t xml:space="preserve">  </w:t>
      </w:r>
      <w:r w:rsidRPr="008060ED">
        <w:rPr>
          <w:b/>
          <w:sz w:val="28"/>
          <w:szCs w:val="28"/>
        </w:rPr>
        <w:t xml:space="preserve">2.10. Муниципальная услуга предоставляется бесплатно. </w:t>
      </w:r>
    </w:p>
    <w:p w:rsidR="008060ED" w:rsidRPr="008060ED" w:rsidRDefault="008060ED" w:rsidP="008060ED">
      <w:pPr>
        <w:jc w:val="both"/>
        <w:rPr>
          <w:sz w:val="28"/>
          <w:szCs w:val="28"/>
        </w:rPr>
      </w:pPr>
      <w:r w:rsidRPr="008060ED">
        <w:rPr>
          <w:sz w:val="28"/>
          <w:szCs w:val="28"/>
        </w:rPr>
        <w:t>При предоставлении муниципальной услуги на платной основе указывается размер платы, перечень льготных категорий заявителей (при наличии таковых), а также способы взимания платы.</w:t>
      </w:r>
    </w:p>
    <w:p w:rsidR="008060ED" w:rsidRPr="008060ED" w:rsidRDefault="008060ED" w:rsidP="008060ED">
      <w:pPr>
        <w:widowControl w:val="0"/>
        <w:ind w:firstLine="708"/>
        <w:jc w:val="both"/>
        <w:rPr>
          <w:sz w:val="28"/>
          <w:szCs w:val="28"/>
        </w:rPr>
      </w:pPr>
      <w:r w:rsidRPr="008060ED">
        <w:rPr>
          <w:b/>
          <w:sz w:val="28"/>
          <w:szCs w:val="28"/>
        </w:rPr>
        <w:t>2.11.Максимальное время ожидания в очереди при подаче</w:t>
      </w:r>
      <w:r w:rsidRPr="008060ED">
        <w:rPr>
          <w:sz w:val="28"/>
          <w:szCs w:val="28"/>
        </w:rPr>
        <w:t xml:space="preserve"> документов для получения муниципальной услуги и получении результата предоставления муниципальной услуги не должно превышать 15 минут.</w:t>
      </w:r>
    </w:p>
    <w:p w:rsidR="008060ED" w:rsidRPr="008060ED" w:rsidRDefault="008060ED" w:rsidP="008060ED">
      <w:pPr>
        <w:widowControl w:val="0"/>
        <w:ind w:firstLine="708"/>
        <w:jc w:val="center"/>
        <w:rPr>
          <w:b/>
          <w:sz w:val="28"/>
          <w:szCs w:val="28"/>
        </w:rPr>
      </w:pPr>
      <w:r w:rsidRPr="008060ED">
        <w:rPr>
          <w:b/>
          <w:sz w:val="28"/>
          <w:szCs w:val="28"/>
        </w:rPr>
        <w:t>2.12. Срок и порядок регистрации запроса заявителя.</w:t>
      </w:r>
    </w:p>
    <w:p w:rsidR="008060ED" w:rsidRPr="008060ED" w:rsidRDefault="008060ED" w:rsidP="008060ED">
      <w:pPr>
        <w:tabs>
          <w:tab w:val="left" w:pos="360"/>
          <w:tab w:val="left" w:pos="540"/>
        </w:tabs>
        <w:jc w:val="both"/>
        <w:rPr>
          <w:sz w:val="28"/>
          <w:szCs w:val="28"/>
        </w:rPr>
      </w:pPr>
      <w:r w:rsidRPr="008060ED">
        <w:rPr>
          <w:sz w:val="28"/>
          <w:szCs w:val="28"/>
        </w:rPr>
        <w:tab/>
        <w:t xml:space="preserve">    Основанием для начала исполнения административной процедуры по приему и рассмотрению заявлений о предоставлении имущества служит личное обращение заявителя или его доверенного лица в администрацию Ключевского сельсовета.</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Общий максимальный срок приема документов от заявителей и регистрация запроса заявителя о предоставлении муниципальной услуги не должен превышать 30 минут.</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xml:space="preserve"> Срок рассмотрения заявлений о предоставлении муниципальной услуги должен составлять не более 5 дней.</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xml:space="preserve"> Ответственным за исполнение административной процедуры является специалист администрации. </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xml:space="preserve">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сельсовета.</w:t>
      </w:r>
    </w:p>
    <w:p w:rsidR="008060ED" w:rsidRPr="008060ED" w:rsidRDefault="008060ED" w:rsidP="008060ED">
      <w:pPr>
        <w:widowControl w:val="0"/>
        <w:tabs>
          <w:tab w:val="left" w:pos="540"/>
        </w:tabs>
        <w:jc w:val="both"/>
        <w:rPr>
          <w:b/>
          <w:sz w:val="28"/>
          <w:szCs w:val="28"/>
        </w:rPr>
      </w:pPr>
      <w:r w:rsidRPr="008060ED">
        <w:rPr>
          <w:b/>
          <w:sz w:val="28"/>
          <w:szCs w:val="28"/>
        </w:rPr>
        <w:tab/>
        <w:t xml:space="preserve">2.13. Требования к помещениям, к месту ожидания и приема </w:t>
      </w:r>
      <w:proofErr w:type="gramStart"/>
      <w:r w:rsidRPr="008060ED">
        <w:rPr>
          <w:b/>
          <w:sz w:val="28"/>
          <w:szCs w:val="28"/>
        </w:rPr>
        <w:t>заявителей  и</w:t>
      </w:r>
      <w:proofErr w:type="gramEnd"/>
      <w:r w:rsidRPr="008060ED">
        <w:rPr>
          <w:b/>
          <w:sz w:val="28"/>
          <w:szCs w:val="28"/>
        </w:rPr>
        <w:t xml:space="preserve"> размещению информации о порядке предоставления муниципальной услуги.</w:t>
      </w:r>
    </w:p>
    <w:p w:rsidR="008060ED" w:rsidRPr="008060ED" w:rsidRDefault="008060ED" w:rsidP="008060ED">
      <w:pPr>
        <w:widowControl w:val="0"/>
        <w:ind w:firstLine="567"/>
        <w:jc w:val="both"/>
        <w:rPr>
          <w:sz w:val="28"/>
          <w:szCs w:val="28"/>
        </w:rPr>
      </w:pPr>
      <w:r w:rsidRPr="008060ED">
        <w:rPr>
          <w:sz w:val="28"/>
          <w:szCs w:val="28"/>
        </w:rPr>
        <w:t>Заявители обращаются по адресу: с. Ключевка, ул. Советская, 23 (администрация Ключевского сельсовета).</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lastRenderedPageBreak/>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4" w:history="1">
        <w:r w:rsidRPr="008060ED">
          <w:rPr>
            <w:color w:val="0000FF"/>
            <w:sz w:val="28"/>
            <w:szCs w:val="28"/>
            <w:u w:val="single"/>
          </w:rPr>
          <w:t>правилам</w:t>
        </w:r>
      </w:hyperlink>
      <w:r w:rsidRPr="008060ED">
        <w:rPr>
          <w:sz w:val="28"/>
          <w:szCs w:val="28"/>
        </w:rPr>
        <w:t xml:space="preserve"> и нормативам "Гигиенических требований к персональным электронно-вычислительным машинам и организации работы".</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Места информирования, предназначенные для ознакомления заявителей с информационными материалами, оборудуются:</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информационными стендами;</w:t>
      </w:r>
    </w:p>
    <w:p w:rsidR="008060ED" w:rsidRPr="008060ED" w:rsidRDefault="008060ED" w:rsidP="008060ED">
      <w:pPr>
        <w:widowControl w:val="0"/>
        <w:autoSpaceDE w:val="0"/>
        <w:autoSpaceDN w:val="0"/>
        <w:adjustRightInd w:val="0"/>
        <w:jc w:val="both"/>
        <w:rPr>
          <w:sz w:val="28"/>
          <w:szCs w:val="28"/>
        </w:rPr>
      </w:pPr>
      <w:r w:rsidRPr="008060ED">
        <w:rPr>
          <w:sz w:val="28"/>
          <w:szCs w:val="28"/>
        </w:rPr>
        <w:t xml:space="preserve">       стульями и столами для возможности оформления документов.</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Места для ожидания приема граждан оборудуются:</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противопожарной системой и средствами пожаротушения;</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 средствами оповещения о возникновении чрезвычайной ситуации.</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8060ED" w:rsidRPr="008060ED" w:rsidRDefault="008060ED" w:rsidP="008060ED">
      <w:pPr>
        <w:widowControl w:val="0"/>
        <w:autoSpaceDE w:val="0"/>
        <w:autoSpaceDN w:val="0"/>
        <w:adjustRightInd w:val="0"/>
        <w:ind w:firstLine="540"/>
        <w:jc w:val="both"/>
        <w:rPr>
          <w:sz w:val="28"/>
          <w:szCs w:val="28"/>
        </w:rPr>
      </w:pPr>
      <w:r w:rsidRPr="008060ED">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8060ED" w:rsidRPr="008060ED" w:rsidRDefault="008060ED" w:rsidP="008060ED">
      <w:pPr>
        <w:widowControl w:val="0"/>
        <w:jc w:val="center"/>
        <w:rPr>
          <w:b/>
          <w:sz w:val="28"/>
          <w:szCs w:val="28"/>
        </w:rPr>
      </w:pPr>
      <w:r w:rsidRPr="008060ED">
        <w:rPr>
          <w:b/>
          <w:sz w:val="28"/>
          <w:szCs w:val="28"/>
        </w:rPr>
        <w:t>2.14. Показатели качества и доступности муниципальной услуги.</w:t>
      </w:r>
    </w:p>
    <w:p w:rsidR="008060ED" w:rsidRPr="008060ED" w:rsidRDefault="008060ED" w:rsidP="008060ED">
      <w:pPr>
        <w:widowControl w:val="0"/>
        <w:jc w:val="both"/>
        <w:rPr>
          <w:sz w:val="28"/>
          <w:szCs w:val="28"/>
        </w:rPr>
      </w:pPr>
      <w:r w:rsidRPr="008060ED">
        <w:rPr>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8060ED" w:rsidRPr="008060ED" w:rsidRDefault="008060ED" w:rsidP="008060ED">
      <w:pPr>
        <w:widowControl w:val="0"/>
        <w:jc w:val="both"/>
        <w:rPr>
          <w:sz w:val="28"/>
          <w:szCs w:val="28"/>
        </w:rPr>
      </w:pPr>
      <w:r w:rsidRPr="008060ED">
        <w:rPr>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8060ED" w:rsidRPr="008060ED" w:rsidRDefault="008060ED" w:rsidP="008060ED">
      <w:pPr>
        <w:widowControl w:val="0"/>
        <w:jc w:val="both"/>
        <w:rPr>
          <w:sz w:val="28"/>
          <w:szCs w:val="28"/>
        </w:rPr>
      </w:pPr>
      <w:r w:rsidRPr="008060ED">
        <w:rPr>
          <w:sz w:val="28"/>
          <w:szCs w:val="28"/>
        </w:rPr>
        <w:tab/>
        <w:t>Показателями качества предоставления муниципальной услуги являются:</w:t>
      </w:r>
    </w:p>
    <w:p w:rsidR="008060ED" w:rsidRPr="008060ED" w:rsidRDefault="008060ED" w:rsidP="008060ED">
      <w:pPr>
        <w:widowControl w:val="0"/>
        <w:jc w:val="both"/>
        <w:rPr>
          <w:sz w:val="28"/>
          <w:szCs w:val="28"/>
        </w:rPr>
      </w:pPr>
      <w:r w:rsidRPr="008060ED">
        <w:rPr>
          <w:sz w:val="28"/>
          <w:szCs w:val="28"/>
        </w:rPr>
        <w:tab/>
        <w:t>соответствие предоставляемых услуг требованиям настоящего административного регламента;</w:t>
      </w:r>
    </w:p>
    <w:p w:rsidR="008060ED" w:rsidRPr="008060ED" w:rsidRDefault="008060ED" w:rsidP="008060ED">
      <w:pPr>
        <w:widowControl w:val="0"/>
        <w:jc w:val="both"/>
        <w:rPr>
          <w:sz w:val="28"/>
          <w:szCs w:val="28"/>
        </w:rPr>
      </w:pPr>
      <w:r w:rsidRPr="008060ED">
        <w:rPr>
          <w:b/>
          <w:sz w:val="28"/>
          <w:szCs w:val="28"/>
        </w:rPr>
        <w:lastRenderedPageBreak/>
        <w:tab/>
      </w:r>
      <w:r w:rsidRPr="008060ED">
        <w:rPr>
          <w:sz w:val="28"/>
          <w:szCs w:val="28"/>
        </w:rPr>
        <w:t>соблюдение сроков предоставления услуг согласно регламенту;</w:t>
      </w:r>
    </w:p>
    <w:p w:rsidR="008060ED" w:rsidRPr="008060ED" w:rsidRDefault="008060ED" w:rsidP="008060ED">
      <w:pPr>
        <w:widowControl w:val="0"/>
        <w:jc w:val="both"/>
        <w:rPr>
          <w:sz w:val="28"/>
          <w:szCs w:val="28"/>
        </w:rPr>
      </w:pPr>
      <w:r w:rsidRPr="008060ED">
        <w:rPr>
          <w:b/>
          <w:sz w:val="28"/>
          <w:szCs w:val="28"/>
        </w:rPr>
        <w:tab/>
      </w:r>
      <w:r w:rsidRPr="008060ED">
        <w:rPr>
          <w:sz w:val="28"/>
          <w:szCs w:val="28"/>
        </w:rPr>
        <w:t>количество обоснованных жалоб.</w:t>
      </w:r>
    </w:p>
    <w:p w:rsidR="008060ED" w:rsidRPr="008060ED" w:rsidRDefault="008060ED" w:rsidP="008060ED">
      <w:pPr>
        <w:widowControl w:val="0"/>
        <w:jc w:val="center"/>
        <w:rPr>
          <w:b/>
          <w:sz w:val="28"/>
          <w:szCs w:val="28"/>
        </w:rPr>
      </w:pPr>
      <w:r w:rsidRPr="008060ED">
        <w:rPr>
          <w:b/>
          <w:sz w:val="28"/>
          <w:szCs w:val="28"/>
        </w:rPr>
        <w:t>3. Состав, последовательность и сроки выполнения административных процедур, в том числе в электронной форме.</w:t>
      </w:r>
    </w:p>
    <w:p w:rsidR="008060ED" w:rsidRPr="008060ED" w:rsidRDefault="008060ED" w:rsidP="008060ED">
      <w:pPr>
        <w:widowControl w:val="0"/>
        <w:jc w:val="both"/>
        <w:rPr>
          <w:sz w:val="28"/>
          <w:szCs w:val="28"/>
        </w:rPr>
      </w:pPr>
      <w:r w:rsidRPr="008060ED">
        <w:rPr>
          <w:b/>
          <w:sz w:val="28"/>
          <w:szCs w:val="28"/>
        </w:rPr>
        <w:tab/>
        <w:t xml:space="preserve">3.1. </w:t>
      </w:r>
      <w:r w:rsidRPr="008060ED">
        <w:rPr>
          <w:sz w:val="28"/>
          <w:szCs w:val="28"/>
        </w:rPr>
        <w:t>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8060ED" w:rsidRPr="008060ED" w:rsidRDefault="008060ED" w:rsidP="008060ED">
      <w:pPr>
        <w:widowControl w:val="0"/>
        <w:jc w:val="both"/>
        <w:rPr>
          <w:sz w:val="28"/>
          <w:szCs w:val="28"/>
        </w:rPr>
      </w:pPr>
      <w:r w:rsidRPr="008060ED">
        <w:rPr>
          <w:b/>
          <w:sz w:val="28"/>
          <w:szCs w:val="28"/>
        </w:rPr>
        <w:tab/>
        <w:t xml:space="preserve">3.2. </w:t>
      </w:r>
      <w:r w:rsidRPr="008060ED">
        <w:rPr>
          <w:sz w:val="28"/>
          <w:szCs w:val="28"/>
        </w:rPr>
        <w:t xml:space="preserve">Основанием для начала исполнения муниципальной услуги является направление заявителем документов (пункт 2.1.1), необходимых для исполнения муниципальной услуги, по почте либо личное обращение заявителя (его представителя, доверенного лица) в </w:t>
      </w:r>
      <w:proofErr w:type="gramStart"/>
      <w:r w:rsidRPr="008060ED">
        <w:rPr>
          <w:sz w:val="28"/>
          <w:szCs w:val="28"/>
        </w:rPr>
        <w:t>администрацию  Ключевского</w:t>
      </w:r>
      <w:proofErr w:type="gramEnd"/>
      <w:r w:rsidRPr="008060ED">
        <w:rPr>
          <w:sz w:val="28"/>
          <w:szCs w:val="28"/>
        </w:rPr>
        <w:t xml:space="preserve">  сельсовета Беляевского района Оренбургской области.            При предоставлении заявителем документов специалист </w:t>
      </w:r>
      <w:proofErr w:type="gramStart"/>
      <w:r w:rsidRPr="008060ED">
        <w:rPr>
          <w:sz w:val="28"/>
          <w:szCs w:val="28"/>
        </w:rPr>
        <w:t>управления  делами</w:t>
      </w:r>
      <w:proofErr w:type="gramEnd"/>
      <w:r w:rsidRPr="008060ED">
        <w:rPr>
          <w:sz w:val="28"/>
          <w:szCs w:val="28"/>
        </w:rPr>
        <w:t xml:space="preserve"> делает отметку на заявлении о приеме документов. В день поступления документов специалист администрации передает поступившие документы главе сельсовета, либо исполняющему его обязанности.</w:t>
      </w:r>
    </w:p>
    <w:p w:rsidR="008060ED" w:rsidRPr="008060ED" w:rsidRDefault="008060ED" w:rsidP="008060ED">
      <w:pPr>
        <w:keepNext/>
        <w:widowControl w:val="0"/>
        <w:jc w:val="both"/>
        <w:outlineLvl w:val="3"/>
        <w:rPr>
          <w:sz w:val="28"/>
          <w:szCs w:val="28"/>
        </w:rPr>
      </w:pPr>
      <w:r w:rsidRPr="008060ED">
        <w:rPr>
          <w:sz w:val="28"/>
          <w:szCs w:val="28"/>
        </w:rPr>
        <w:t xml:space="preserve">           </w:t>
      </w:r>
      <w:r w:rsidRPr="008060ED">
        <w:rPr>
          <w:b/>
          <w:sz w:val="28"/>
          <w:szCs w:val="28"/>
        </w:rPr>
        <w:t>3.3</w:t>
      </w:r>
      <w:r w:rsidRPr="008060ED">
        <w:rPr>
          <w:sz w:val="28"/>
          <w:szCs w:val="28"/>
        </w:rPr>
        <w:t xml:space="preserve">.После </w:t>
      </w:r>
      <w:proofErr w:type="gramStart"/>
      <w:r w:rsidRPr="008060ED">
        <w:rPr>
          <w:sz w:val="28"/>
          <w:szCs w:val="28"/>
        </w:rPr>
        <w:t>рассмотрения  документы</w:t>
      </w:r>
      <w:proofErr w:type="gramEnd"/>
      <w:r w:rsidRPr="008060ED">
        <w:rPr>
          <w:sz w:val="28"/>
          <w:szCs w:val="28"/>
        </w:rPr>
        <w:t>, передаются специалисту.</w:t>
      </w:r>
    </w:p>
    <w:p w:rsidR="008060ED" w:rsidRPr="008060ED" w:rsidRDefault="008060ED" w:rsidP="008060ED">
      <w:pPr>
        <w:keepNext/>
        <w:widowControl w:val="0"/>
        <w:jc w:val="both"/>
        <w:outlineLvl w:val="3"/>
        <w:rPr>
          <w:sz w:val="28"/>
          <w:szCs w:val="28"/>
        </w:rPr>
      </w:pPr>
      <w:r w:rsidRPr="008060ED">
        <w:rPr>
          <w:sz w:val="28"/>
          <w:szCs w:val="28"/>
        </w:rPr>
        <w:t xml:space="preserve">           </w:t>
      </w:r>
      <w:r w:rsidRPr="008060ED">
        <w:rPr>
          <w:b/>
          <w:sz w:val="28"/>
          <w:szCs w:val="28"/>
        </w:rPr>
        <w:t>3.4</w:t>
      </w:r>
      <w:r w:rsidRPr="008060ED">
        <w:rPr>
          <w:sz w:val="28"/>
          <w:szCs w:val="28"/>
        </w:rPr>
        <w:t>.Специалист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8060ED" w:rsidRPr="008060ED" w:rsidRDefault="008060ED" w:rsidP="008060ED">
      <w:pPr>
        <w:keepNext/>
        <w:widowControl w:val="0"/>
        <w:jc w:val="both"/>
        <w:outlineLvl w:val="3"/>
        <w:rPr>
          <w:sz w:val="28"/>
          <w:szCs w:val="28"/>
        </w:rPr>
      </w:pPr>
      <w:r w:rsidRPr="008060ED">
        <w:rPr>
          <w:sz w:val="28"/>
          <w:szCs w:val="28"/>
        </w:rPr>
        <w:t xml:space="preserve">            </w:t>
      </w:r>
      <w:r w:rsidRPr="008060ED">
        <w:rPr>
          <w:b/>
          <w:sz w:val="28"/>
          <w:szCs w:val="28"/>
        </w:rPr>
        <w:t>3.5</w:t>
      </w:r>
      <w:r w:rsidRPr="008060ED">
        <w:rPr>
          <w:sz w:val="28"/>
          <w:szCs w:val="28"/>
        </w:rPr>
        <w:t xml:space="preserve">.Специалист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8060ED" w:rsidRPr="008060ED" w:rsidRDefault="008060ED" w:rsidP="008060ED">
      <w:pPr>
        <w:keepNext/>
        <w:widowControl w:val="0"/>
        <w:jc w:val="both"/>
        <w:outlineLvl w:val="3"/>
        <w:rPr>
          <w:sz w:val="28"/>
          <w:szCs w:val="28"/>
        </w:rPr>
      </w:pPr>
      <w:r w:rsidRPr="008060ED">
        <w:rPr>
          <w:sz w:val="28"/>
          <w:szCs w:val="28"/>
        </w:rPr>
        <w:t xml:space="preserve">            </w:t>
      </w:r>
      <w:r w:rsidRPr="008060ED">
        <w:rPr>
          <w:b/>
          <w:sz w:val="28"/>
          <w:szCs w:val="28"/>
        </w:rPr>
        <w:t>3.6</w:t>
      </w:r>
      <w:r w:rsidRPr="008060ED">
        <w:rPr>
          <w:sz w:val="28"/>
          <w:szCs w:val="28"/>
        </w:rPr>
        <w:t>.Срок исправления замечаний не входит в срок представления муниципальной услуги.</w:t>
      </w:r>
    </w:p>
    <w:p w:rsidR="008060ED" w:rsidRPr="008060ED" w:rsidRDefault="008060ED" w:rsidP="008060ED">
      <w:pPr>
        <w:keepNext/>
        <w:widowControl w:val="0"/>
        <w:jc w:val="both"/>
        <w:outlineLvl w:val="3"/>
        <w:rPr>
          <w:sz w:val="28"/>
          <w:szCs w:val="28"/>
        </w:rPr>
      </w:pPr>
      <w:r w:rsidRPr="008060ED">
        <w:rPr>
          <w:sz w:val="28"/>
          <w:szCs w:val="28"/>
        </w:rPr>
        <w:t xml:space="preserve">            </w:t>
      </w:r>
      <w:r w:rsidRPr="008060ED">
        <w:rPr>
          <w:b/>
          <w:sz w:val="28"/>
          <w:szCs w:val="28"/>
        </w:rPr>
        <w:t>3.7</w:t>
      </w:r>
      <w:r w:rsidRPr="008060ED">
        <w:rPr>
          <w:sz w:val="28"/>
          <w:szCs w:val="28"/>
        </w:rPr>
        <w:t xml:space="preserve">.В случае не устранения заявителем указанных замечаний или не </w:t>
      </w:r>
      <w:proofErr w:type="gramStart"/>
      <w:r w:rsidRPr="008060ED">
        <w:rPr>
          <w:sz w:val="28"/>
          <w:szCs w:val="28"/>
        </w:rPr>
        <w:t>предоставления  необходимых</w:t>
      </w:r>
      <w:proofErr w:type="gramEnd"/>
      <w:r w:rsidRPr="008060ED">
        <w:rPr>
          <w:sz w:val="28"/>
          <w:szCs w:val="28"/>
        </w:rPr>
        <w:t xml:space="preserve"> документов, специалистом отдела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 </w:t>
      </w:r>
    </w:p>
    <w:p w:rsidR="008060ED" w:rsidRPr="008060ED" w:rsidRDefault="008060ED" w:rsidP="008060ED">
      <w:pPr>
        <w:keepNext/>
        <w:widowControl w:val="0"/>
        <w:jc w:val="both"/>
        <w:outlineLvl w:val="3"/>
        <w:rPr>
          <w:sz w:val="28"/>
          <w:szCs w:val="28"/>
        </w:rPr>
      </w:pPr>
      <w:r w:rsidRPr="008060ED">
        <w:rPr>
          <w:sz w:val="28"/>
          <w:szCs w:val="28"/>
        </w:rPr>
        <w:t xml:space="preserve">             </w:t>
      </w:r>
      <w:r w:rsidRPr="008060ED">
        <w:rPr>
          <w:b/>
          <w:sz w:val="28"/>
          <w:szCs w:val="28"/>
        </w:rPr>
        <w:t>3.8</w:t>
      </w:r>
      <w:r w:rsidRPr="008060ED">
        <w:rPr>
          <w:sz w:val="28"/>
          <w:szCs w:val="28"/>
        </w:rPr>
        <w:t xml:space="preserve">.Основанием для начала процедуры оформления правоотношений с заявителем является получение сотрудником отдела </w:t>
      </w:r>
      <w:proofErr w:type="gramStart"/>
      <w:r w:rsidRPr="008060ED">
        <w:rPr>
          <w:sz w:val="28"/>
          <w:szCs w:val="28"/>
        </w:rPr>
        <w:t>по  управлению</w:t>
      </w:r>
      <w:proofErr w:type="gramEnd"/>
      <w:r w:rsidRPr="008060ED">
        <w:rPr>
          <w:sz w:val="28"/>
          <w:szCs w:val="28"/>
        </w:rPr>
        <w:t xml:space="preserve"> имуществом, земельными отношениями     всех необходимых документов.</w:t>
      </w:r>
    </w:p>
    <w:p w:rsidR="008060ED" w:rsidRPr="008060ED" w:rsidRDefault="008060ED" w:rsidP="008060ED">
      <w:pPr>
        <w:keepNext/>
        <w:widowControl w:val="0"/>
        <w:jc w:val="both"/>
        <w:outlineLvl w:val="3"/>
        <w:rPr>
          <w:sz w:val="28"/>
          <w:szCs w:val="28"/>
        </w:rPr>
      </w:pPr>
      <w:r w:rsidRPr="008060ED">
        <w:rPr>
          <w:sz w:val="28"/>
          <w:szCs w:val="28"/>
        </w:rPr>
        <w:t xml:space="preserve">           </w:t>
      </w:r>
      <w:r w:rsidRPr="008060ED">
        <w:rPr>
          <w:b/>
          <w:sz w:val="28"/>
          <w:szCs w:val="28"/>
        </w:rPr>
        <w:t>3.10</w:t>
      </w:r>
      <w:r w:rsidRPr="008060ED">
        <w:rPr>
          <w:sz w:val="28"/>
          <w:szCs w:val="28"/>
        </w:rPr>
        <w:t xml:space="preserve">.Специалист готовит </w:t>
      </w:r>
      <w:proofErr w:type="gramStart"/>
      <w:r w:rsidRPr="008060ED">
        <w:rPr>
          <w:sz w:val="28"/>
          <w:szCs w:val="28"/>
        </w:rPr>
        <w:t>постановление  администрации</w:t>
      </w:r>
      <w:proofErr w:type="gramEnd"/>
      <w:r w:rsidRPr="008060ED">
        <w:rPr>
          <w:sz w:val="28"/>
          <w:szCs w:val="28"/>
        </w:rPr>
        <w:t xml:space="preserve"> Ключевского  сельсовета о  присвоении и (или) уточнении адреса земельному участку и (или) объекту недвижимости.</w:t>
      </w:r>
    </w:p>
    <w:p w:rsidR="008060ED" w:rsidRPr="008060ED" w:rsidRDefault="008060ED" w:rsidP="008060ED">
      <w:pPr>
        <w:keepNext/>
        <w:widowControl w:val="0"/>
        <w:jc w:val="both"/>
        <w:outlineLvl w:val="3"/>
        <w:rPr>
          <w:sz w:val="28"/>
          <w:szCs w:val="28"/>
        </w:rPr>
      </w:pPr>
      <w:r w:rsidRPr="008060ED">
        <w:rPr>
          <w:sz w:val="28"/>
          <w:szCs w:val="28"/>
        </w:rPr>
        <w:t xml:space="preserve">          3.11.Данный пакет документов вместе с сопроводительным письмом направляется заявителю для дальнейшего оформления.</w:t>
      </w:r>
    </w:p>
    <w:p w:rsidR="008060ED" w:rsidRPr="008060ED" w:rsidRDefault="008060ED" w:rsidP="008060ED">
      <w:pPr>
        <w:keepNext/>
        <w:widowControl w:val="0"/>
        <w:jc w:val="both"/>
        <w:outlineLvl w:val="3"/>
        <w:rPr>
          <w:sz w:val="28"/>
          <w:szCs w:val="28"/>
        </w:rPr>
      </w:pPr>
      <w:r w:rsidRPr="008060ED">
        <w:rPr>
          <w:sz w:val="28"/>
          <w:szCs w:val="28"/>
        </w:rPr>
        <w:t xml:space="preserve">      3.12. Результатом исполнения муниципальной </w:t>
      </w:r>
      <w:proofErr w:type="gramStart"/>
      <w:r w:rsidRPr="008060ED">
        <w:rPr>
          <w:sz w:val="28"/>
          <w:szCs w:val="28"/>
        </w:rPr>
        <w:t>услуги  присвоение</w:t>
      </w:r>
      <w:proofErr w:type="gramEnd"/>
      <w:r w:rsidRPr="008060ED">
        <w:rPr>
          <w:sz w:val="28"/>
          <w:szCs w:val="28"/>
        </w:rPr>
        <w:t xml:space="preserve"> и (или)  уточнение адреса земельному участку и (или) объекту недвижимости.</w:t>
      </w:r>
    </w:p>
    <w:p w:rsidR="008060ED" w:rsidRPr="008060ED" w:rsidRDefault="008060ED" w:rsidP="008060ED">
      <w:pPr>
        <w:jc w:val="both"/>
        <w:rPr>
          <w:sz w:val="28"/>
          <w:szCs w:val="28"/>
        </w:rPr>
      </w:pPr>
      <w:r w:rsidRPr="008060ED">
        <w:rPr>
          <w:sz w:val="28"/>
          <w:szCs w:val="28"/>
        </w:rPr>
        <w:tab/>
        <w:t xml:space="preserve">Информация об услуге размещается на едином портале государственных и муниципальных услуг (функций) </w:t>
      </w:r>
      <w:hyperlink r:id="rId5" w:history="1">
        <w:r w:rsidRPr="008060ED">
          <w:rPr>
            <w:color w:val="0000FF"/>
            <w:sz w:val="28"/>
            <w:szCs w:val="28"/>
            <w:u w:val="single"/>
            <w:lang w:val="en-US"/>
          </w:rPr>
          <w:t>www</w:t>
        </w:r>
        <w:r w:rsidRPr="008060ED">
          <w:rPr>
            <w:color w:val="0000FF"/>
            <w:sz w:val="28"/>
            <w:szCs w:val="28"/>
            <w:u w:val="single"/>
          </w:rPr>
          <w:t>.</w:t>
        </w:r>
        <w:r w:rsidRPr="008060ED">
          <w:rPr>
            <w:color w:val="0000FF"/>
            <w:sz w:val="28"/>
            <w:szCs w:val="28"/>
            <w:u w:val="single"/>
            <w:lang w:val="en-US"/>
          </w:rPr>
          <w:t>gosuslugi</w:t>
        </w:r>
        <w:r w:rsidRPr="008060ED">
          <w:rPr>
            <w:color w:val="0000FF"/>
            <w:sz w:val="28"/>
            <w:szCs w:val="28"/>
            <w:u w:val="single"/>
          </w:rPr>
          <w:t>.</w:t>
        </w:r>
        <w:r w:rsidRPr="008060ED">
          <w:rPr>
            <w:color w:val="0000FF"/>
            <w:sz w:val="28"/>
            <w:szCs w:val="28"/>
            <w:u w:val="single"/>
            <w:lang w:val="en-US"/>
          </w:rPr>
          <w:t>ru</w:t>
        </w:r>
      </w:hyperlink>
      <w:r w:rsidRPr="008060ED">
        <w:rPr>
          <w:sz w:val="28"/>
          <w:szCs w:val="28"/>
        </w:rPr>
        <w:t xml:space="preserve"> и на </w:t>
      </w:r>
      <w:r w:rsidRPr="008060ED">
        <w:rPr>
          <w:sz w:val="28"/>
          <w:szCs w:val="28"/>
        </w:rPr>
        <w:lastRenderedPageBreak/>
        <w:t xml:space="preserve">портале государственных услуг Оренбургской области </w:t>
      </w:r>
      <w:hyperlink r:id="rId6" w:history="1">
        <w:r w:rsidRPr="008060ED">
          <w:rPr>
            <w:color w:val="0000FF"/>
            <w:sz w:val="28"/>
            <w:szCs w:val="28"/>
            <w:u w:val="single"/>
            <w:lang w:val="en-US"/>
          </w:rPr>
          <w:t>www</w:t>
        </w:r>
        <w:r w:rsidRPr="008060ED">
          <w:rPr>
            <w:color w:val="0000FF"/>
            <w:sz w:val="28"/>
            <w:szCs w:val="28"/>
            <w:u w:val="single"/>
          </w:rPr>
          <w:t>.</w:t>
        </w:r>
        <w:r w:rsidRPr="008060ED">
          <w:rPr>
            <w:color w:val="0000FF"/>
            <w:sz w:val="28"/>
            <w:szCs w:val="28"/>
            <w:u w:val="single"/>
            <w:lang w:val="en-US"/>
          </w:rPr>
          <w:t>pgu</w:t>
        </w:r>
        <w:r w:rsidRPr="008060ED">
          <w:rPr>
            <w:color w:val="0000FF"/>
            <w:sz w:val="28"/>
            <w:szCs w:val="28"/>
            <w:u w:val="single"/>
          </w:rPr>
          <w:t>.</w:t>
        </w:r>
        <w:r w:rsidRPr="008060ED">
          <w:rPr>
            <w:color w:val="0000FF"/>
            <w:sz w:val="28"/>
            <w:szCs w:val="28"/>
            <w:u w:val="single"/>
            <w:lang w:val="en-US"/>
          </w:rPr>
          <w:t>orenburg</w:t>
        </w:r>
        <w:r w:rsidRPr="008060ED">
          <w:rPr>
            <w:color w:val="0000FF"/>
            <w:sz w:val="28"/>
            <w:szCs w:val="28"/>
            <w:u w:val="single"/>
          </w:rPr>
          <w:t>-</w:t>
        </w:r>
        <w:r w:rsidRPr="008060ED">
          <w:rPr>
            <w:color w:val="0000FF"/>
            <w:sz w:val="28"/>
            <w:szCs w:val="28"/>
            <w:u w:val="single"/>
            <w:lang w:val="en-US"/>
          </w:rPr>
          <w:t>gor</w:t>
        </w:r>
        <w:r w:rsidRPr="008060ED">
          <w:rPr>
            <w:color w:val="0000FF"/>
            <w:sz w:val="28"/>
            <w:szCs w:val="28"/>
            <w:u w:val="single"/>
          </w:rPr>
          <w:t>.</w:t>
        </w:r>
        <w:proofErr w:type="spellStart"/>
        <w:r w:rsidRPr="008060ED">
          <w:rPr>
            <w:color w:val="0000FF"/>
            <w:sz w:val="28"/>
            <w:szCs w:val="28"/>
            <w:u w:val="single"/>
            <w:lang w:val="en-US"/>
          </w:rPr>
          <w:t>ru</w:t>
        </w:r>
        <w:proofErr w:type="spellEnd"/>
      </w:hyperlink>
      <w:r w:rsidRPr="008060ED">
        <w:rPr>
          <w:sz w:val="28"/>
          <w:szCs w:val="28"/>
        </w:rPr>
        <w:t xml:space="preserve">. </w:t>
      </w:r>
    </w:p>
    <w:p w:rsidR="008060ED" w:rsidRPr="008060ED" w:rsidRDefault="008060ED" w:rsidP="008060ED">
      <w:pPr>
        <w:tabs>
          <w:tab w:val="left" w:pos="6675"/>
        </w:tabs>
        <w:jc w:val="both"/>
        <w:rPr>
          <w:sz w:val="28"/>
          <w:szCs w:val="28"/>
        </w:rPr>
      </w:pPr>
      <w:r w:rsidRPr="008060ED">
        <w:rPr>
          <w:sz w:val="28"/>
          <w:szCs w:val="28"/>
        </w:rPr>
        <w:t xml:space="preserve">          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8060ED" w:rsidRPr="008060ED" w:rsidRDefault="008060ED" w:rsidP="008060ED">
      <w:pPr>
        <w:tabs>
          <w:tab w:val="left" w:pos="6675"/>
        </w:tabs>
        <w:jc w:val="center"/>
        <w:rPr>
          <w:b/>
          <w:sz w:val="28"/>
          <w:szCs w:val="28"/>
        </w:rPr>
      </w:pPr>
      <w:r w:rsidRPr="008060ED">
        <w:rPr>
          <w:b/>
          <w:sz w:val="28"/>
          <w:szCs w:val="28"/>
        </w:rPr>
        <w:t xml:space="preserve">4.Порядок и формы </w:t>
      </w:r>
      <w:proofErr w:type="gramStart"/>
      <w:r w:rsidRPr="008060ED">
        <w:rPr>
          <w:b/>
          <w:sz w:val="28"/>
          <w:szCs w:val="28"/>
        </w:rPr>
        <w:t>контроля  за</w:t>
      </w:r>
      <w:proofErr w:type="gramEnd"/>
      <w:r w:rsidRPr="008060ED">
        <w:rPr>
          <w:b/>
          <w:sz w:val="28"/>
          <w:szCs w:val="28"/>
        </w:rPr>
        <w:t xml:space="preserve"> предоставлением муниципальной услуги.</w:t>
      </w:r>
    </w:p>
    <w:p w:rsidR="008060ED" w:rsidRPr="008060ED" w:rsidRDefault="008060ED" w:rsidP="008060ED">
      <w:pPr>
        <w:tabs>
          <w:tab w:val="left" w:pos="180"/>
          <w:tab w:val="left" w:pos="6675"/>
        </w:tabs>
        <w:jc w:val="both"/>
        <w:rPr>
          <w:sz w:val="28"/>
          <w:szCs w:val="28"/>
        </w:rPr>
      </w:pPr>
      <w:r w:rsidRPr="008060ED">
        <w:rPr>
          <w:b/>
          <w:sz w:val="28"/>
          <w:szCs w:val="28"/>
        </w:rPr>
        <w:t xml:space="preserve">    4.1. </w:t>
      </w:r>
      <w:r w:rsidRPr="008060ED">
        <w:rPr>
          <w:sz w:val="28"/>
          <w:szCs w:val="28"/>
        </w:rPr>
        <w:t xml:space="preserve">Контроль за исполнением данного регламента по предоставлению муниципальной </w:t>
      </w:r>
      <w:proofErr w:type="gramStart"/>
      <w:r w:rsidRPr="008060ED">
        <w:rPr>
          <w:sz w:val="28"/>
          <w:szCs w:val="28"/>
        </w:rPr>
        <w:t>услуги  осуществляет</w:t>
      </w:r>
      <w:proofErr w:type="gramEnd"/>
      <w:r w:rsidRPr="008060ED">
        <w:rPr>
          <w:sz w:val="28"/>
          <w:szCs w:val="28"/>
        </w:rPr>
        <w:t xml:space="preserve"> глава администрации Ключевского сельсовета.</w:t>
      </w:r>
    </w:p>
    <w:p w:rsidR="008060ED" w:rsidRPr="008060ED" w:rsidRDefault="008060ED" w:rsidP="008060ED">
      <w:pPr>
        <w:tabs>
          <w:tab w:val="left" w:pos="6675"/>
        </w:tabs>
        <w:jc w:val="both"/>
        <w:rPr>
          <w:sz w:val="28"/>
          <w:szCs w:val="28"/>
        </w:rPr>
      </w:pPr>
      <w:r w:rsidRPr="008060ED">
        <w:rPr>
          <w:sz w:val="28"/>
          <w:szCs w:val="28"/>
        </w:rPr>
        <w:t xml:space="preserve">Контроль за исполнением муниципальной услуги включает в себя: </w:t>
      </w:r>
    </w:p>
    <w:p w:rsidR="008060ED" w:rsidRPr="008060ED" w:rsidRDefault="008060ED" w:rsidP="008060ED">
      <w:pPr>
        <w:tabs>
          <w:tab w:val="left" w:pos="6675"/>
        </w:tabs>
        <w:jc w:val="both"/>
        <w:rPr>
          <w:sz w:val="28"/>
          <w:szCs w:val="28"/>
        </w:rPr>
      </w:pPr>
      <w:r w:rsidRPr="008060ED">
        <w:rPr>
          <w:sz w:val="28"/>
          <w:szCs w:val="28"/>
        </w:rPr>
        <w:t xml:space="preserve">   -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8060ED" w:rsidRPr="008060ED" w:rsidRDefault="008060ED" w:rsidP="008060ED">
      <w:pPr>
        <w:tabs>
          <w:tab w:val="left" w:pos="6675"/>
        </w:tabs>
        <w:jc w:val="both"/>
        <w:rPr>
          <w:sz w:val="28"/>
          <w:szCs w:val="28"/>
        </w:rPr>
      </w:pPr>
      <w:r w:rsidRPr="008060ED">
        <w:rPr>
          <w:sz w:val="28"/>
          <w:szCs w:val="28"/>
        </w:rPr>
        <w:t xml:space="preserve">   - рассмотрение результатов проверок;</w:t>
      </w:r>
    </w:p>
    <w:p w:rsidR="008060ED" w:rsidRPr="008060ED" w:rsidRDefault="008060ED" w:rsidP="008060ED">
      <w:pPr>
        <w:tabs>
          <w:tab w:val="left" w:pos="6675"/>
        </w:tabs>
        <w:jc w:val="both"/>
        <w:rPr>
          <w:sz w:val="28"/>
          <w:szCs w:val="28"/>
        </w:rPr>
      </w:pPr>
      <w:r w:rsidRPr="008060ED">
        <w:rPr>
          <w:sz w:val="28"/>
          <w:szCs w:val="28"/>
        </w:rPr>
        <w:t xml:space="preserve">   -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8060ED" w:rsidRPr="008060ED" w:rsidRDefault="008060ED" w:rsidP="008060ED">
      <w:pPr>
        <w:tabs>
          <w:tab w:val="left" w:pos="6675"/>
        </w:tabs>
        <w:jc w:val="both"/>
        <w:rPr>
          <w:sz w:val="28"/>
          <w:szCs w:val="28"/>
        </w:rPr>
      </w:pPr>
      <w:r w:rsidRPr="008060ED">
        <w:rPr>
          <w:sz w:val="28"/>
          <w:szCs w:val="28"/>
        </w:rPr>
        <w:t xml:space="preserve">   -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8060ED" w:rsidRPr="008060ED" w:rsidRDefault="008060ED" w:rsidP="008060ED">
      <w:pPr>
        <w:tabs>
          <w:tab w:val="left" w:pos="180"/>
          <w:tab w:val="left" w:pos="6675"/>
        </w:tabs>
        <w:jc w:val="both"/>
        <w:rPr>
          <w:sz w:val="28"/>
          <w:szCs w:val="28"/>
        </w:rPr>
      </w:pPr>
      <w:r w:rsidRPr="008060ED">
        <w:rPr>
          <w:b/>
          <w:sz w:val="28"/>
          <w:szCs w:val="28"/>
        </w:rPr>
        <w:t xml:space="preserve">     4.2. </w:t>
      </w:r>
      <w:r w:rsidRPr="008060ED">
        <w:rPr>
          <w:sz w:val="28"/>
          <w:szCs w:val="28"/>
        </w:rPr>
        <w:t>Проверки могут быть плановыми и внеплановыми.</w:t>
      </w:r>
    </w:p>
    <w:p w:rsidR="008060ED" w:rsidRPr="008060ED" w:rsidRDefault="008060ED" w:rsidP="008060ED">
      <w:pPr>
        <w:tabs>
          <w:tab w:val="left" w:pos="180"/>
          <w:tab w:val="left" w:pos="6675"/>
        </w:tabs>
        <w:jc w:val="both"/>
        <w:rPr>
          <w:sz w:val="28"/>
          <w:szCs w:val="28"/>
        </w:rPr>
      </w:pPr>
      <w:r w:rsidRPr="008060ED">
        <w:rPr>
          <w:sz w:val="28"/>
          <w:szCs w:val="28"/>
        </w:rPr>
        <w:t xml:space="preserve">   </w:t>
      </w:r>
      <w:proofErr w:type="gramStart"/>
      <w:r w:rsidRPr="008060ED">
        <w:rPr>
          <w:sz w:val="28"/>
          <w:szCs w:val="28"/>
        </w:rPr>
        <w:t>плановая  проверка</w:t>
      </w:r>
      <w:proofErr w:type="gramEnd"/>
      <w:r w:rsidRPr="008060ED">
        <w:rPr>
          <w:sz w:val="28"/>
          <w:szCs w:val="28"/>
        </w:rPr>
        <w:t xml:space="preserve"> проводится по постановлению главы  сельсовета;</w:t>
      </w:r>
    </w:p>
    <w:p w:rsidR="008060ED" w:rsidRPr="008060ED" w:rsidRDefault="008060ED" w:rsidP="008060ED">
      <w:pPr>
        <w:tabs>
          <w:tab w:val="left" w:pos="180"/>
          <w:tab w:val="left" w:pos="6675"/>
        </w:tabs>
        <w:jc w:val="both"/>
        <w:rPr>
          <w:sz w:val="28"/>
          <w:szCs w:val="28"/>
        </w:rPr>
      </w:pPr>
      <w:r w:rsidRPr="008060ED">
        <w:rPr>
          <w:sz w:val="28"/>
          <w:szCs w:val="28"/>
        </w:rPr>
        <w:t xml:space="preserve">   внеплановая проверка проводится в случае поступления </w:t>
      </w:r>
      <w:proofErr w:type="gramStart"/>
      <w:r w:rsidRPr="008060ED">
        <w:rPr>
          <w:sz w:val="28"/>
          <w:szCs w:val="28"/>
        </w:rPr>
        <w:t>жалобы  на</w:t>
      </w:r>
      <w:proofErr w:type="gramEnd"/>
      <w:r w:rsidRPr="008060ED">
        <w:rPr>
          <w:sz w:val="28"/>
          <w:szCs w:val="28"/>
        </w:rPr>
        <w:t xml:space="preserve"> действие или бездействие специалиста ответственного за предоставление муниципальной услуги.</w:t>
      </w:r>
    </w:p>
    <w:p w:rsidR="008060ED" w:rsidRPr="008060ED" w:rsidRDefault="008060ED" w:rsidP="008060ED">
      <w:pPr>
        <w:tabs>
          <w:tab w:val="left" w:pos="6675"/>
        </w:tabs>
        <w:jc w:val="both"/>
        <w:rPr>
          <w:sz w:val="28"/>
          <w:szCs w:val="28"/>
        </w:rPr>
      </w:pPr>
      <w:r w:rsidRPr="008060ED">
        <w:rPr>
          <w:b/>
          <w:sz w:val="28"/>
          <w:szCs w:val="28"/>
        </w:rPr>
        <w:t xml:space="preserve">      4.3. </w:t>
      </w:r>
      <w:r w:rsidRPr="008060ED">
        <w:rPr>
          <w:sz w:val="28"/>
          <w:szCs w:val="28"/>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8060ED" w:rsidRPr="008060ED" w:rsidRDefault="008060ED" w:rsidP="008060ED">
      <w:pPr>
        <w:tabs>
          <w:tab w:val="left" w:pos="6675"/>
        </w:tabs>
        <w:jc w:val="both"/>
        <w:rPr>
          <w:sz w:val="28"/>
          <w:szCs w:val="28"/>
        </w:rPr>
      </w:pPr>
      <w:r w:rsidRPr="008060ED">
        <w:rPr>
          <w:sz w:val="28"/>
          <w:szCs w:val="28"/>
        </w:rPr>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8060ED" w:rsidRPr="008060ED" w:rsidRDefault="008060ED" w:rsidP="008060ED">
      <w:pPr>
        <w:widowControl w:val="0"/>
        <w:shd w:val="clear" w:color="auto" w:fill="FFFFFF"/>
        <w:spacing w:line="313" w:lineRule="exact"/>
        <w:ind w:left="1392" w:right="501" w:hanging="722"/>
        <w:jc w:val="center"/>
        <w:rPr>
          <w:b/>
          <w:sz w:val="28"/>
          <w:szCs w:val="28"/>
        </w:rPr>
      </w:pPr>
      <w:r w:rsidRPr="008060ED">
        <w:rPr>
          <w:b/>
          <w:sz w:val="28"/>
          <w:szCs w:val="28"/>
        </w:rPr>
        <w:t xml:space="preserve">5. </w:t>
      </w:r>
      <w:r w:rsidRPr="008060ED">
        <w:rPr>
          <w:b/>
          <w:color w:val="000000"/>
          <w:spacing w:val="-9"/>
          <w:sz w:val="28"/>
          <w:szCs w:val="28"/>
        </w:rPr>
        <w:t>Досудебный (внесудебный) порядок обжалования решений и действия (бездействия) органа</w:t>
      </w:r>
      <w:r w:rsidRPr="008060ED">
        <w:rPr>
          <w:b/>
          <w:color w:val="000000"/>
          <w:spacing w:val="-7"/>
          <w:sz w:val="28"/>
          <w:szCs w:val="28"/>
        </w:rPr>
        <w:t xml:space="preserve">, </w:t>
      </w:r>
      <w:r w:rsidRPr="008060ED">
        <w:rPr>
          <w:b/>
          <w:sz w:val="28"/>
          <w:szCs w:val="28"/>
        </w:rPr>
        <w:t>п</w:t>
      </w:r>
      <w:r w:rsidRPr="008060ED">
        <w:rPr>
          <w:b/>
          <w:color w:val="000000"/>
          <w:spacing w:val="-9"/>
          <w:sz w:val="28"/>
          <w:szCs w:val="28"/>
        </w:rPr>
        <w:t>редоставляющего муниципальную услугу</w:t>
      </w:r>
      <w:r w:rsidRPr="008060ED">
        <w:rPr>
          <w:b/>
          <w:color w:val="000000"/>
          <w:spacing w:val="-10"/>
          <w:sz w:val="28"/>
          <w:szCs w:val="28"/>
        </w:rPr>
        <w:t>, а также должностных лиц и муниципальных служащих</w:t>
      </w:r>
    </w:p>
    <w:p w:rsidR="008060ED" w:rsidRPr="008060ED" w:rsidRDefault="008060ED" w:rsidP="008060ED">
      <w:pPr>
        <w:widowControl w:val="0"/>
        <w:shd w:val="clear" w:color="auto" w:fill="FFFFFF"/>
        <w:tabs>
          <w:tab w:val="left" w:pos="1084"/>
          <w:tab w:val="left" w:pos="5380"/>
        </w:tabs>
        <w:spacing w:before="303" w:line="318" w:lineRule="exact"/>
        <w:ind w:left="5" w:firstLine="525"/>
        <w:rPr>
          <w:szCs w:val="20"/>
        </w:rPr>
      </w:pPr>
      <w:r w:rsidRPr="008060ED">
        <w:rPr>
          <w:color w:val="000000"/>
          <w:spacing w:val="-13"/>
          <w:sz w:val="28"/>
          <w:szCs w:val="28"/>
        </w:rPr>
        <w:t>5.1.</w:t>
      </w:r>
      <w:r w:rsidRPr="008060ED">
        <w:rPr>
          <w:color w:val="000000"/>
          <w:sz w:val="28"/>
          <w:szCs w:val="28"/>
        </w:rPr>
        <w:tab/>
      </w:r>
      <w:r w:rsidRPr="008060ED">
        <w:rPr>
          <w:color w:val="000000"/>
          <w:spacing w:val="3"/>
          <w:sz w:val="28"/>
          <w:szCs w:val="28"/>
        </w:rPr>
        <w:t>Действия (бездействие) должностных лиц, а также принятые ими</w:t>
      </w:r>
      <w:r w:rsidRPr="008060ED">
        <w:rPr>
          <w:color w:val="000000"/>
          <w:spacing w:val="3"/>
          <w:sz w:val="28"/>
          <w:szCs w:val="28"/>
        </w:rPr>
        <w:br/>
      </w:r>
      <w:r w:rsidRPr="008060ED">
        <w:rPr>
          <w:color w:val="000000"/>
          <w:spacing w:val="-5"/>
          <w:sz w:val="28"/>
          <w:szCs w:val="28"/>
        </w:rPr>
        <w:t>решения    в    ходе    предоставления    муниципальной    услуги    могут    быть</w:t>
      </w:r>
      <w:r w:rsidRPr="008060ED">
        <w:rPr>
          <w:color w:val="000000"/>
          <w:spacing w:val="-5"/>
          <w:sz w:val="28"/>
          <w:szCs w:val="28"/>
        </w:rPr>
        <w:br/>
        <w:t>обжалованы:</w:t>
      </w:r>
    </w:p>
    <w:p w:rsidR="008060ED" w:rsidRPr="008060ED" w:rsidRDefault="008060ED" w:rsidP="008060ED">
      <w:pPr>
        <w:widowControl w:val="0"/>
        <w:shd w:val="clear" w:color="auto" w:fill="FFFFFF"/>
        <w:ind w:left="525"/>
        <w:jc w:val="both"/>
        <w:rPr>
          <w:color w:val="000000"/>
          <w:spacing w:val="-5"/>
          <w:sz w:val="28"/>
          <w:szCs w:val="28"/>
        </w:rPr>
      </w:pPr>
      <w:r w:rsidRPr="008060ED">
        <w:rPr>
          <w:color w:val="000000"/>
          <w:spacing w:val="-5"/>
          <w:sz w:val="28"/>
          <w:szCs w:val="28"/>
        </w:rPr>
        <w:t xml:space="preserve">главе   МО </w:t>
      </w:r>
      <w:proofErr w:type="gramStart"/>
      <w:r w:rsidRPr="008060ED">
        <w:rPr>
          <w:color w:val="000000"/>
          <w:spacing w:val="-5"/>
          <w:sz w:val="28"/>
          <w:szCs w:val="28"/>
        </w:rPr>
        <w:t>Ключевский  сельсовет</w:t>
      </w:r>
      <w:proofErr w:type="gramEnd"/>
      <w:r w:rsidRPr="008060ED">
        <w:rPr>
          <w:color w:val="000000"/>
          <w:spacing w:val="-5"/>
          <w:sz w:val="28"/>
          <w:szCs w:val="28"/>
        </w:rPr>
        <w:t>,       Беляевский район,     с. Ключевка,</w:t>
      </w:r>
    </w:p>
    <w:p w:rsidR="008060ED" w:rsidRPr="008060ED" w:rsidRDefault="008060ED" w:rsidP="008060ED">
      <w:pPr>
        <w:widowControl w:val="0"/>
        <w:shd w:val="clear" w:color="auto" w:fill="FFFFFF"/>
        <w:jc w:val="both"/>
        <w:rPr>
          <w:color w:val="000000"/>
          <w:spacing w:val="-5"/>
          <w:sz w:val="28"/>
          <w:szCs w:val="28"/>
        </w:rPr>
      </w:pPr>
      <w:r w:rsidRPr="008060ED">
        <w:rPr>
          <w:color w:val="000000"/>
          <w:spacing w:val="-5"/>
          <w:sz w:val="28"/>
          <w:szCs w:val="28"/>
        </w:rPr>
        <w:t xml:space="preserve">ул. Советская, </w:t>
      </w:r>
      <w:proofErr w:type="gramStart"/>
      <w:r w:rsidRPr="008060ED">
        <w:rPr>
          <w:color w:val="000000"/>
          <w:spacing w:val="-5"/>
          <w:sz w:val="28"/>
          <w:szCs w:val="28"/>
        </w:rPr>
        <w:t xml:space="preserve">23,   </w:t>
      </w:r>
      <w:proofErr w:type="gramEnd"/>
      <w:r w:rsidRPr="008060ED">
        <w:rPr>
          <w:color w:val="000000"/>
          <w:spacing w:val="-5"/>
          <w:sz w:val="28"/>
          <w:szCs w:val="28"/>
        </w:rPr>
        <w:t xml:space="preserve"> тел. 60-1-47, 60-2-32</w:t>
      </w:r>
    </w:p>
    <w:p w:rsidR="008060ED" w:rsidRPr="008060ED" w:rsidRDefault="008060ED" w:rsidP="008060ED">
      <w:pPr>
        <w:widowControl w:val="0"/>
        <w:shd w:val="clear" w:color="auto" w:fill="FFFFFF"/>
        <w:ind w:left="525"/>
        <w:jc w:val="both"/>
        <w:rPr>
          <w:color w:val="000000"/>
          <w:spacing w:val="-5"/>
          <w:sz w:val="28"/>
          <w:szCs w:val="28"/>
        </w:rPr>
      </w:pPr>
      <w:proofErr w:type="gramStart"/>
      <w:r w:rsidRPr="008060ED">
        <w:rPr>
          <w:color w:val="000000"/>
          <w:spacing w:val="-9"/>
          <w:sz w:val="28"/>
          <w:szCs w:val="28"/>
        </w:rPr>
        <w:t>заместителю  главы</w:t>
      </w:r>
      <w:proofErr w:type="gramEnd"/>
      <w:r w:rsidRPr="008060ED">
        <w:rPr>
          <w:color w:val="000000"/>
          <w:spacing w:val="-5"/>
          <w:sz w:val="28"/>
          <w:szCs w:val="28"/>
        </w:rPr>
        <w:t xml:space="preserve"> МО Ключевский  сельсовет,       Беляевский район,   </w:t>
      </w:r>
    </w:p>
    <w:p w:rsidR="008060ED" w:rsidRPr="008060ED" w:rsidRDefault="008060ED" w:rsidP="008060ED">
      <w:pPr>
        <w:widowControl w:val="0"/>
        <w:shd w:val="clear" w:color="auto" w:fill="FFFFFF"/>
        <w:jc w:val="both"/>
        <w:rPr>
          <w:color w:val="000000"/>
          <w:spacing w:val="-5"/>
          <w:sz w:val="28"/>
          <w:szCs w:val="28"/>
        </w:rPr>
      </w:pPr>
      <w:r w:rsidRPr="008060ED">
        <w:rPr>
          <w:color w:val="000000"/>
          <w:spacing w:val="-5"/>
          <w:sz w:val="28"/>
          <w:szCs w:val="28"/>
        </w:rPr>
        <w:t xml:space="preserve">с. Ключевка, ул. Советская, </w:t>
      </w:r>
      <w:proofErr w:type="gramStart"/>
      <w:r w:rsidRPr="008060ED">
        <w:rPr>
          <w:color w:val="000000"/>
          <w:spacing w:val="-5"/>
          <w:sz w:val="28"/>
          <w:szCs w:val="28"/>
        </w:rPr>
        <w:t xml:space="preserve">23,   </w:t>
      </w:r>
      <w:proofErr w:type="gramEnd"/>
      <w:r w:rsidRPr="008060ED">
        <w:rPr>
          <w:color w:val="000000"/>
          <w:spacing w:val="-5"/>
          <w:sz w:val="28"/>
          <w:szCs w:val="28"/>
        </w:rPr>
        <w:t xml:space="preserve"> тел. 60-2-32</w:t>
      </w:r>
    </w:p>
    <w:p w:rsidR="008060ED" w:rsidRPr="008060ED" w:rsidRDefault="008060ED" w:rsidP="008060ED">
      <w:pPr>
        <w:widowControl w:val="0"/>
        <w:shd w:val="clear" w:color="auto" w:fill="FFFFFF"/>
        <w:jc w:val="both"/>
        <w:rPr>
          <w:szCs w:val="20"/>
        </w:rPr>
      </w:pPr>
      <w:r w:rsidRPr="008060ED">
        <w:rPr>
          <w:color w:val="000000"/>
          <w:spacing w:val="-12"/>
          <w:sz w:val="28"/>
          <w:szCs w:val="28"/>
        </w:rPr>
        <w:lastRenderedPageBreak/>
        <w:t xml:space="preserve">      5.2.</w:t>
      </w:r>
      <w:r w:rsidRPr="008060ED">
        <w:rPr>
          <w:color w:val="000000"/>
          <w:sz w:val="28"/>
          <w:szCs w:val="28"/>
        </w:rPr>
        <w:tab/>
      </w:r>
      <w:r w:rsidRPr="008060ED">
        <w:rPr>
          <w:color w:val="000000"/>
          <w:spacing w:val="-2"/>
          <w:sz w:val="28"/>
          <w:szCs w:val="28"/>
        </w:rPr>
        <w:t xml:space="preserve">Основанием </w:t>
      </w:r>
      <w:proofErr w:type="gramStart"/>
      <w:r w:rsidRPr="008060ED">
        <w:rPr>
          <w:color w:val="000000"/>
          <w:spacing w:val="-2"/>
          <w:sz w:val="28"/>
          <w:szCs w:val="28"/>
        </w:rPr>
        <w:t>для  начала</w:t>
      </w:r>
      <w:proofErr w:type="gramEnd"/>
      <w:r w:rsidRPr="008060ED">
        <w:rPr>
          <w:color w:val="000000"/>
          <w:spacing w:val="-2"/>
          <w:sz w:val="28"/>
          <w:szCs w:val="28"/>
        </w:rPr>
        <w:t xml:space="preserve"> досудебного  (внесудебного)  обжалования </w:t>
      </w:r>
      <w:r w:rsidRPr="008060ED">
        <w:rPr>
          <w:color w:val="000000"/>
          <w:spacing w:val="-7"/>
          <w:sz w:val="28"/>
          <w:szCs w:val="28"/>
        </w:rPr>
        <w:t>является  поступление     жалобы     (обращения)     в     администрацию МО Ключевский</w:t>
      </w:r>
      <w:r w:rsidRPr="008060ED">
        <w:rPr>
          <w:color w:val="000000"/>
          <w:spacing w:val="3"/>
          <w:sz w:val="28"/>
          <w:szCs w:val="28"/>
        </w:rPr>
        <w:t xml:space="preserve"> сельсовет (организацию), поступившей лично от заявителя </w:t>
      </w:r>
      <w:r w:rsidRPr="008060ED">
        <w:rPr>
          <w:color w:val="000000"/>
          <w:spacing w:val="-6"/>
          <w:sz w:val="28"/>
          <w:szCs w:val="28"/>
        </w:rPr>
        <w:t>(уполномоченного лица) или направленной в виде почтового отправления.</w:t>
      </w:r>
    </w:p>
    <w:p w:rsidR="008060ED" w:rsidRPr="008060ED" w:rsidRDefault="008060ED" w:rsidP="008060ED">
      <w:pPr>
        <w:widowControl w:val="0"/>
        <w:shd w:val="clear" w:color="auto" w:fill="FFFFFF"/>
        <w:tabs>
          <w:tab w:val="left" w:pos="992"/>
        </w:tabs>
        <w:spacing w:line="308" w:lineRule="exact"/>
        <w:ind w:left="5" w:firstLine="525"/>
        <w:rPr>
          <w:szCs w:val="20"/>
        </w:rPr>
      </w:pPr>
      <w:r w:rsidRPr="008060ED">
        <w:rPr>
          <w:color w:val="000000"/>
          <w:spacing w:val="-13"/>
          <w:sz w:val="28"/>
          <w:szCs w:val="28"/>
        </w:rPr>
        <w:t>5.3.</w:t>
      </w:r>
      <w:r w:rsidRPr="008060ED">
        <w:rPr>
          <w:color w:val="000000"/>
          <w:sz w:val="28"/>
          <w:szCs w:val="28"/>
        </w:rPr>
        <w:tab/>
      </w:r>
      <w:r w:rsidRPr="008060ED">
        <w:rPr>
          <w:color w:val="000000"/>
          <w:spacing w:val="-6"/>
          <w:sz w:val="28"/>
          <w:szCs w:val="28"/>
        </w:rPr>
        <w:t>В жалобе в обязательном порядке указываются наименование органа, в</w:t>
      </w:r>
      <w:r w:rsidRPr="008060ED">
        <w:rPr>
          <w:color w:val="000000"/>
          <w:spacing w:val="-6"/>
          <w:sz w:val="28"/>
          <w:szCs w:val="28"/>
        </w:rPr>
        <w:br/>
      </w:r>
      <w:r w:rsidRPr="008060ED">
        <w:rPr>
          <w:color w:val="000000"/>
          <w:spacing w:val="2"/>
          <w:sz w:val="28"/>
          <w:szCs w:val="28"/>
        </w:rPr>
        <w:t>который направляется жалоба, а также  фамилия,  имя,  отчество заявителя</w:t>
      </w:r>
      <w:r w:rsidRPr="008060ED">
        <w:rPr>
          <w:color w:val="000000"/>
          <w:spacing w:val="2"/>
          <w:sz w:val="28"/>
          <w:szCs w:val="28"/>
        </w:rPr>
        <w:br/>
      </w:r>
      <w:r w:rsidRPr="008060ED">
        <w:rPr>
          <w:color w:val="000000"/>
          <w:spacing w:val="-5"/>
          <w:sz w:val="28"/>
          <w:szCs w:val="28"/>
        </w:rPr>
        <w:t>(полностью) или полное наименование организации, адрес местонахождения и</w:t>
      </w:r>
      <w:r w:rsidRPr="008060ED">
        <w:rPr>
          <w:color w:val="000000"/>
          <w:spacing w:val="-5"/>
          <w:sz w:val="28"/>
          <w:szCs w:val="28"/>
        </w:rPr>
        <w:br/>
      </w:r>
      <w:r w:rsidRPr="008060ED">
        <w:rPr>
          <w:color w:val="000000"/>
          <w:sz w:val="28"/>
          <w:szCs w:val="28"/>
        </w:rPr>
        <w:t>почтовый адрес, по которому должен быть направлен ответ, излагается суть</w:t>
      </w:r>
      <w:r w:rsidRPr="008060ED">
        <w:rPr>
          <w:color w:val="000000"/>
          <w:sz w:val="28"/>
          <w:szCs w:val="28"/>
        </w:rPr>
        <w:br/>
      </w:r>
      <w:r w:rsidRPr="008060ED">
        <w:rPr>
          <w:color w:val="000000"/>
          <w:spacing w:val="-1"/>
          <w:sz w:val="28"/>
          <w:szCs w:val="28"/>
        </w:rPr>
        <w:t>жалобы (обстоятельства обжалуемого действия (бездействия), основания, по</w:t>
      </w:r>
      <w:r w:rsidRPr="008060ED">
        <w:rPr>
          <w:color w:val="000000"/>
          <w:spacing w:val="-1"/>
          <w:sz w:val="28"/>
          <w:szCs w:val="28"/>
        </w:rPr>
        <w:br/>
      </w:r>
      <w:r w:rsidRPr="008060ED">
        <w:rPr>
          <w:color w:val="000000"/>
          <w:spacing w:val="4"/>
          <w:sz w:val="28"/>
          <w:szCs w:val="28"/>
        </w:rPr>
        <w:t>которым заявитель считает, что нарушены его права, свободы и законные</w:t>
      </w:r>
      <w:r w:rsidRPr="008060ED">
        <w:rPr>
          <w:color w:val="000000"/>
          <w:spacing w:val="4"/>
          <w:sz w:val="28"/>
          <w:szCs w:val="28"/>
        </w:rPr>
        <w:br/>
      </w:r>
      <w:r w:rsidRPr="008060ED">
        <w:rPr>
          <w:color w:val="000000"/>
          <w:spacing w:val="2"/>
          <w:sz w:val="28"/>
          <w:szCs w:val="28"/>
        </w:rPr>
        <w:t>интересы, созданы препятствия к их реализации либо незаконно возложена</w:t>
      </w:r>
      <w:r w:rsidRPr="008060ED">
        <w:rPr>
          <w:color w:val="000000"/>
          <w:spacing w:val="2"/>
          <w:sz w:val="28"/>
          <w:szCs w:val="28"/>
        </w:rPr>
        <w:br/>
      </w:r>
      <w:r w:rsidRPr="008060ED">
        <w:rPr>
          <w:color w:val="000000"/>
          <w:spacing w:val="-6"/>
          <w:sz w:val="28"/>
          <w:szCs w:val="28"/>
        </w:rPr>
        <w:t>какая-либо обязанность).</w:t>
      </w:r>
    </w:p>
    <w:p w:rsidR="008060ED" w:rsidRPr="008060ED" w:rsidRDefault="008060ED" w:rsidP="008060ED">
      <w:pPr>
        <w:widowControl w:val="0"/>
        <w:shd w:val="clear" w:color="auto" w:fill="FFFFFF"/>
        <w:spacing w:line="308" w:lineRule="exact"/>
        <w:ind w:left="14" w:right="87" w:firstLine="511"/>
        <w:jc w:val="both"/>
        <w:rPr>
          <w:szCs w:val="20"/>
        </w:rPr>
      </w:pPr>
      <w:r w:rsidRPr="008060ED">
        <w:rPr>
          <w:color w:val="000000"/>
          <w:spacing w:val="-1"/>
          <w:sz w:val="28"/>
          <w:szCs w:val="28"/>
        </w:rPr>
        <w:t xml:space="preserve">Кроме того, в жалобе могут быть указаны наименование должности, </w:t>
      </w:r>
      <w:r w:rsidRPr="008060ED">
        <w:rPr>
          <w:color w:val="000000"/>
          <w:spacing w:val="-6"/>
          <w:sz w:val="28"/>
          <w:szCs w:val="28"/>
        </w:rPr>
        <w:t xml:space="preserve">фамилия, имя и отчество должностного лица, действие (бездействие), решение </w:t>
      </w:r>
      <w:r w:rsidRPr="008060ED">
        <w:rPr>
          <w:color w:val="000000"/>
          <w:spacing w:val="-1"/>
          <w:sz w:val="28"/>
          <w:szCs w:val="28"/>
        </w:rPr>
        <w:t xml:space="preserve">которого обжалуется (при наличии информации), а также иные сведения, </w:t>
      </w:r>
      <w:r w:rsidRPr="008060ED">
        <w:rPr>
          <w:color w:val="000000"/>
          <w:spacing w:val="-6"/>
          <w:sz w:val="28"/>
          <w:szCs w:val="28"/>
        </w:rPr>
        <w:t>которые заявитель считает необходимым сообщить.</w:t>
      </w:r>
    </w:p>
    <w:p w:rsidR="008060ED" w:rsidRPr="008060ED" w:rsidRDefault="008060ED" w:rsidP="008060ED">
      <w:pPr>
        <w:widowControl w:val="0"/>
        <w:shd w:val="clear" w:color="auto" w:fill="FFFFFF"/>
        <w:spacing w:before="5" w:line="308" w:lineRule="exact"/>
        <w:ind w:left="14" w:right="82" w:firstLine="506"/>
        <w:jc w:val="both"/>
        <w:rPr>
          <w:szCs w:val="20"/>
        </w:rPr>
      </w:pPr>
      <w:r w:rsidRPr="008060ED">
        <w:rPr>
          <w:color w:val="000000"/>
          <w:spacing w:val="-1"/>
          <w:sz w:val="28"/>
          <w:szCs w:val="28"/>
        </w:rPr>
        <w:t xml:space="preserve">В подтверждение доводов к жалобе могут прилагаться документы и </w:t>
      </w:r>
      <w:r w:rsidRPr="008060ED">
        <w:rPr>
          <w:color w:val="000000"/>
          <w:spacing w:val="-6"/>
          <w:sz w:val="28"/>
          <w:szCs w:val="28"/>
        </w:rPr>
        <w:t>материалы либо их копии.</w:t>
      </w:r>
    </w:p>
    <w:p w:rsidR="008060ED" w:rsidRPr="008060ED" w:rsidRDefault="008060ED" w:rsidP="008060ED">
      <w:pPr>
        <w:widowControl w:val="0"/>
        <w:shd w:val="clear" w:color="auto" w:fill="FFFFFF"/>
        <w:tabs>
          <w:tab w:val="left" w:pos="992"/>
        </w:tabs>
        <w:spacing w:line="308" w:lineRule="exact"/>
        <w:ind w:left="5" w:firstLine="525"/>
        <w:rPr>
          <w:szCs w:val="20"/>
        </w:rPr>
      </w:pPr>
      <w:r w:rsidRPr="008060ED">
        <w:rPr>
          <w:color w:val="000000"/>
          <w:spacing w:val="-13"/>
          <w:sz w:val="28"/>
          <w:szCs w:val="28"/>
        </w:rPr>
        <w:t>5.4.</w:t>
      </w:r>
      <w:r w:rsidRPr="008060ED">
        <w:rPr>
          <w:color w:val="000000"/>
          <w:sz w:val="28"/>
          <w:szCs w:val="28"/>
        </w:rPr>
        <w:tab/>
      </w:r>
      <w:r w:rsidRPr="008060ED">
        <w:rPr>
          <w:color w:val="000000"/>
          <w:spacing w:val="-8"/>
          <w:sz w:val="28"/>
          <w:szCs w:val="28"/>
        </w:rPr>
        <w:t>Срок рассмотрения жалобы не должен превышать 30 дней с момента ее</w:t>
      </w:r>
      <w:r w:rsidRPr="008060ED">
        <w:rPr>
          <w:color w:val="000000"/>
          <w:spacing w:val="-8"/>
          <w:sz w:val="28"/>
          <w:szCs w:val="28"/>
        </w:rPr>
        <w:br/>
        <w:t>регистрации.</w:t>
      </w:r>
    </w:p>
    <w:p w:rsidR="008060ED" w:rsidRPr="008060ED" w:rsidRDefault="008060ED" w:rsidP="008060ED">
      <w:pPr>
        <w:widowControl w:val="0"/>
        <w:shd w:val="clear" w:color="auto" w:fill="FFFFFF"/>
        <w:spacing w:before="5" w:line="308" w:lineRule="exact"/>
        <w:ind w:right="82" w:firstLine="520"/>
        <w:jc w:val="both"/>
        <w:rPr>
          <w:szCs w:val="20"/>
        </w:rPr>
      </w:pPr>
      <w:r w:rsidRPr="008060ED">
        <w:rPr>
          <w:color w:val="000000"/>
          <w:spacing w:val="-5"/>
          <w:sz w:val="28"/>
          <w:szCs w:val="28"/>
        </w:rPr>
        <w:t xml:space="preserve">В случае направления запроса государственным органам, структурным </w:t>
      </w:r>
      <w:r w:rsidRPr="008060ED">
        <w:rPr>
          <w:color w:val="000000"/>
          <w:spacing w:val="-2"/>
          <w:sz w:val="28"/>
          <w:szCs w:val="28"/>
        </w:rPr>
        <w:t xml:space="preserve">подразделениям администрации района и иным должностным лицам для </w:t>
      </w:r>
      <w:r w:rsidRPr="008060ED">
        <w:rPr>
          <w:color w:val="000000"/>
          <w:spacing w:val="5"/>
          <w:sz w:val="28"/>
          <w:szCs w:val="28"/>
        </w:rPr>
        <w:t xml:space="preserve">получения необходимых для рассмотрения обращения документов и </w:t>
      </w:r>
      <w:r w:rsidRPr="008060ED">
        <w:rPr>
          <w:color w:val="000000"/>
          <w:spacing w:val="-6"/>
          <w:sz w:val="28"/>
          <w:szCs w:val="28"/>
        </w:rPr>
        <w:t xml:space="preserve">материалов, должностное лицо, ответственное за рассмотрение жалобы, вправе </w:t>
      </w:r>
      <w:r w:rsidRPr="008060ED">
        <w:rPr>
          <w:color w:val="000000"/>
          <w:spacing w:val="-2"/>
          <w:sz w:val="28"/>
          <w:szCs w:val="28"/>
        </w:rPr>
        <w:t xml:space="preserve">продлить по решению главы администрации срок рассмотрения жалобы не </w:t>
      </w:r>
      <w:r w:rsidRPr="008060ED">
        <w:rPr>
          <w:color w:val="000000"/>
          <w:spacing w:val="-1"/>
          <w:sz w:val="28"/>
          <w:szCs w:val="28"/>
        </w:rPr>
        <w:t xml:space="preserve">более чем на тридцать дней, уведомив заявителя о продлении срока ее </w:t>
      </w:r>
      <w:r w:rsidRPr="008060ED">
        <w:rPr>
          <w:color w:val="000000"/>
          <w:spacing w:val="-7"/>
          <w:sz w:val="28"/>
          <w:szCs w:val="28"/>
        </w:rPr>
        <w:t>рассмотрения.</w:t>
      </w:r>
    </w:p>
    <w:p w:rsidR="008060ED" w:rsidRPr="008060ED" w:rsidRDefault="008060ED" w:rsidP="008060ED">
      <w:pPr>
        <w:widowControl w:val="0"/>
        <w:shd w:val="clear" w:color="auto" w:fill="FFFFFF"/>
        <w:tabs>
          <w:tab w:val="left" w:pos="1252"/>
        </w:tabs>
        <w:spacing w:before="5" w:line="308" w:lineRule="exact"/>
        <w:ind w:firstLine="525"/>
        <w:rPr>
          <w:szCs w:val="20"/>
        </w:rPr>
      </w:pPr>
      <w:r w:rsidRPr="008060ED">
        <w:rPr>
          <w:color w:val="000000"/>
          <w:spacing w:val="-13"/>
          <w:sz w:val="28"/>
          <w:szCs w:val="28"/>
        </w:rPr>
        <w:t>5.5.</w:t>
      </w:r>
      <w:r w:rsidRPr="008060ED">
        <w:rPr>
          <w:color w:val="000000"/>
          <w:sz w:val="28"/>
          <w:szCs w:val="28"/>
        </w:rPr>
        <w:tab/>
      </w:r>
      <w:r w:rsidRPr="008060ED">
        <w:rPr>
          <w:color w:val="000000"/>
          <w:spacing w:val="-6"/>
          <w:sz w:val="28"/>
          <w:szCs w:val="28"/>
        </w:rPr>
        <w:t xml:space="preserve">По     результатам     рассмотрения     жалобы     должностное     </w:t>
      </w:r>
      <w:proofErr w:type="gramStart"/>
      <w:r w:rsidRPr="008060ED">
        <w:rPr>
          <w:color w:val="000000"/>
          <w:spacing w:val="-6"/>
          <w:sz w:val="28"/>
          <w:szCs w:val="28"/>
        </w:rPr>
        <w:t>лицо,</w:t>
      </w:r>
      <w:r w:rsidRPr="008060ED">
        <w:rPr>
          <w:color w:val="000000"/>
          <w:spacing w:val="-6"/>
          <w:sz w:val="28"/>
          <w:szCs w:val="28"/>
        </w:rPr>
        <w:br/>
        <w:t>ответственное</w:t>
      </w:r>
      <w:proofErr w:type="gramEnd"/>
      <w:r w:rsidRPr="008060ED">
        <w:rPr>
          <w:color w:val="000000"/>
          <w:spacing w:val="-6"/>
          <w:sz w:val="28"/>
          <w:szCs w:val="28"/>
        </w:rPr>
        <w:t xml:space="preserve"> за рассмотрение жалобы, принимает решение об удовлетворении</w:t>
      </w:r>
      <w:r w:rsidRPr="008060ED">
        <w:rPr>
          <w:color w:val="000000"/>
          <w:spacing w:val="-6"/>
          <w:sz w:val="28"/>
          <w:szCs w:val="28"/>
        </w:rPr>
        <w:br/>
      </w:r>
      <w:r w:rsidRPr="008060ED">
        <w:rPr>
          <w:color w:val="000000"/>
          <w:spacing w:val="-5"/>
          <w:sz w:val="28"/>
          <w:szCs w:val="28"/>
        </w:rPr>
        <w:t>требований заявителя либо об отказе в их удовлетворении.</w:t>
      </w:r>
    </w:p>
    <w:p w:rsidR="008060ED" w:rsidRPr="008060ED" w:rsidRDefault="008060ED" w:rsidP="008060ED">
      <w:pPr>
        <w:widowControl w:val="0"/>
        <w:shd w:val="clear" w:color="auto" w:fill="FFFFFF"/>
        <w:spacing w:line="308" w:lineRule="exact"/>
        <w:ind w:left="10" w:right="96" w:firstLine="511"/>
        <w:jc w:val="both"/>
        <w:rPr>
          <w:szCs w:val="20"/>
        </w:rPr>
      </w:pPr>
      <w:r w:rsidRPr="008060ED">
        <w:rPr>
          <w:color w:val="000000"/>
          <w:spacing w:val="-2"/>
          <w:sz w:val="28"/>
          <w:szCs w:val="28"/>
        </w:rPr>
        <w:t xml:space="preserve">Письменный ответ, содержащий результаты рассмотрения жалобы, </w:t>
      </w:r>
      <w:r w:rsidRPr="008060ED">
        <w:rPr>
          <w:color w:val="000000"/>
          <w:spacing w:val="-6"/>
          <w:sz w:val="28"/>
          <w:szCs w:val="28"/>
        </w:rPr>
        <w:t>направляется заявителю.</w:t>
      </w:r>
    </w:p>
    <w:p w:rsidR="008060ED" w:rsidRPr="008060ED" w:rsidRDefault="008060ED" w:rsidP="008060ED">
      <w:pPr>
        <w:widowControl w:val="0"/>
        <w:shd w:val="clear" w:color="auto" w:fill="FFFFFF"/>
        <w:spacing w:line="308" w:lineRule="exact"/>
        <w:ind w:left="5"/>
        <w:jc w:val="both"/>
        <w:rPr>
          <w:szCs w:val="20"/>
        </w:rPr>
      </w:pPr>
      <w:r w:rsidRPr="008060ED">
        <w:rPr>
          <w:color w:val="000000"/>
          <w:spacing w:val="-12"/>
          <w:sz w:val="28"/>
          <w:szCs w:val="28"/>
        </w:rPr>
        <w:t xml:space="preserve">         5.6.</w:t>
      </w:r>
      <w:r w:rsidRPr="008060ED">
        <w:rPr>
          <w:color w:val="000000"/>
          <w:sz w:val="28"/>
          <w:szCs w:val="28"/>
        </w:rPr>
        <w:tab/>
      </w:r>
      <w:r w:rsidRPr="008060ED">
        <w:rPr>
          <w:color w:val="000000"/>
          <w:spacing w:val="3"/>
          <w:sz w:val="28"/>
          <w:szCs w:val="28"/>
        </w:rPr>
        <w:t xml:space="preserve">При получении жалобы, в которой содержатся нецензурные либо </w:t>
      </w:r>
      <w:r w:rsidRPr="008060ED">
        <w:rPr>
          <w:color w:val="000000"/>
          <w:spacing w:val="-4"/>
          <w:sz w:val="28"/>
          <w:szCs w:val="28"/>
        </w:rPr>
        <w:t xml:space="preserve">оскорбительные     </w:t>
      </w:r>
      <w:proofErr w:type="gramStart"/>
      <w:r w:rsidRPr="008060ED">
        <w:rPr>
          <w:color w:val="000000"/>
          <w:spacing w:val="-4"/>
          <w:sz w:val="28"/>
          <w:szCs w:val="28"/>
        </w:rPr>
        <w:t xml:space="preserve">выражения,   </w:t>
      </w:r>
      <w:proofErr w:type="gramEnd"/>
      <w:r w:rsidRPr="008060ED">
        <w:rPr>
          <w:color w:val="000000"/>
          <w:spacing w:val="-4"/>
          <w:sz w:val="28"/>
          <w:szCs w:val="28"/>
        </w:rPr>
        <w:t xml:space="preserve"> угрозы    жизни,     здоровью    и     имуществу</w:t>
      </w:r>
      <w:r w:rsidRPr="008060ED">
        <w:rPr>
          <w:color w:val="000000"/>
          <w:spacing w:val="-3"/>
          <w:sz w:val="28"/>
          <w:szCs w:val="28"/>
        </w:rPr>
        <w:t xml:space="preserve"> должностного лица, а также членам его семьи, жалоба может быть оставлена </w:t>
      </w:r>
      <w:r w:rsidRPr="008060ED">
        <w:rPr>
          <w:color w:val="000000"/>
          <w:spacing w:val="-7"/>
          <w:sz w:val="28"/>
          <w:szCs w:val="28"/>
        </w:rPr>
        <w:t>без ответа.</w:t>
      </w:r>
    </w:p>
    <w:p w:rsidR="008060ED" w:rsidRPr="008060ED" w:rsidRDefault="008060ED" w:rsidP="008060ED">
      <w:pPr>
        <w:widowControl w:val="0"/>
        <w:shd w:val="clear" w:color="auto" w:fill="FFFFFF"/>
        <w:spacing w:line="308" w:lineRule="exact"/>
        <w:ind w:left="5" w:right="10" w:firstLine="515"/>
        <w:jc w:val="both"/>
        <w:rPr>
          <w:szCs w:val="20"/>
        </w:rPr>
      </w:pPr>
      <w:r w:rsidRPr="008060ED">
        <w:rPr>
          <w:color w:val="000000"/>
          <w:spacing w:val="-5"/>
          <w:sz w:val="28"/>
          <w:szCs w:val="28"/>
        </w:rPr>
        <w:t xml:space="preserve">Если текст жалобы не поддается прочтению, ответ на жалобу не дается, о </w:t>
      </w:r>
      <w:r w:rsidRPr="008060ED">
        <w:rPr>
          <w:color w:val="000000"/>
          <w:spacing w:val="-7"/>
          <w:sz w:val="28"/>
          <w:szCs w:val="28"/>
        </w:rPr>
        <w:t xml:space="preserve">чем сообщается заявителю, направившему жалобу, в письменном виде, если его </w:t>
      </w:r>
      <w:r w:rsidRPr="008060ED">
        <w:rPr>
          <w:color w:val="000000"/>
          <w:spacing w:val="-6"/>
          <w:sz w:val="28"/>
          <w:szCs w:val="28"/>
        </w:rPr>
        <w:t>почтовый адрес поддается прочтению.</w:t>
      </w:r>
    </w:p>
    <w:p w:rsidR="008060ED" w:rsidRPr="008060ED" w:rsidRDefault="008060ED" w:rsidP="008060ED">
      <w:pPr>
        <w:widowControl w:val="0"/>
        <w:shd w:val="clear" w:color="auto" w:fill="FFFFFF"/>
        <w:spacing w:line="308" w:lineRule="exact"/>
        <w:ind w:left="5" w:right="5" w:firstLine="511"/>
        <w:jc w:val="both"/>
        <w:rPr>
          <w:szCs w:val="20"/>
        </w:rPr>
      </w:pPr>
      <w:r w:rsidRPr="008060ED">
        <w:rPr>
          <w:color w:val="000000"/>
          <w:spacing w:val="-5"/>
          <w:sz w:val="28"/>
          <w:szCs w:val="28"/>
        </w:rPr>
        <w:t xml:space="preserve">Если в жалобе содержится вопрос, на который заявителю неоднократно </w:t>
      </w:r>
      <w:r w:rsidRPr="008060ED">
        <w:rPr>
          <w:color w:val="000000"/>
          <w:spacing w:val="-4"/>
          <w:sz w:val="28"/>
          <w:szCs w:val="28"/>
        </w:rPr>
        <w:t xml:space="preserve">давались письменные ответы по существу в связи с ранее направляемыми </w:t>
      </w:r>
      <w:r w:rsidRPr="008060ED">
        <w:rPr>
          <w:color w:val="000000"/>
          <w:spacing w:val="9"/>
          <w:sz w:val="28"/>
          <w:szCs w:val="28"/>
        </w:rPr>
        <w:t xml:space="preserve">жалобами, и при этом в жалобе не приводятся новые доводы или </w:t>
      </w:r>
      <w:r w:rsidRPr="008060ED">
        <w:rPr>
          <w:color w:val="000000"/>
          <w:spacing w:val="-4"/>
          <w:sz w:val="28"/>
          <w:szCs w:val="28"/>
        </w:rPr>
        <w:t xml:space="preserve">обстоятельства, должностное лицо, ответственное за рассмотрение жалобы, </w:t>
      </w:r>
      <w:r w:rsidRPr="008060ED">
        <w:rPr>
          <w:color w:val="000000"/>
          <w:spacing w:val="-3"/>
          <w:sz w:val="28"/>
          <w:szCs w:val="28"/>
        </w:rPr>
        <w:t xml:space="preserve">вправе принять решение о безосновательности очередного обращения и </w:t>
      </w:r>
      <w:r w:rsidRPr="008060ED">
        <w:rPr>
          <w:color w:val="000000"/>
          <w:spacing w:val="-6"/>
          <w:sz w:val="28"/>
          <w:szCs w:val="28"/>
        </w:rPr>
        <w:t>прекращении переписки с заявителем по данному вопросу. О данном решении заявитель, направивший жалобу, уведомляется в письменном виде.</w:t>
      </w:r>
    </w:p>
    <w:p w:rsidR="00356594" w:rsidRPr="00356594" w:rsidRDefault="00356594" w:rsidP="00356594">
      <w:pPr>
        <w:widowControl w:val="0"/>
      </w:pPr>
    </w:p>
    <w:p w:rsidR="008060ED" w:rsidRPr="008060ED" w:rsidRDefault="008060ED" w:rsidP="008060ED">
      <w:pPr>
        <w:widowControl w:val="0"/>
        <w:jc w:val="right"/>
      </w:pPr>
      <w:r w:rsidRPr="008060ED">
        <w:lastRenderedPageBreak/>
        <w:t>Приложение</w:t>
      </w:r>
    </w:p>
    <w:p w:rsidR="008060ED" w:rsidRPr="008060ED" w:rsidRDefault="008060ED" w:rsidP="008060ED">
      <w:pPr>
        <w:widowControl w:val="0"/>
        <w:jc w:val="right"/>
      </w:pPr>
      <w:r w:rsidRPr="008060ED">
        <w:t>к административному регламенту</w:t>
      </w:r>
    </w:p>
    <w:p w:rsidR="008060ED" w:rsidRPr="008060ED" w:rsidRDefault="008060ED" w:rsidP="008060ED">
      <w:pPr>
        <w:widowControl w:val="0"/>
        <w:jc w:val="right"/>
      </w:pPr>
      <w:r w:rsidRPr="008060ED">
        <w:t>присвоение и (или) уточнение адреса земельному участку</w:t>
      </w:r>
    </w:p>
    <w:p w:rsidR="008060ED" w:rsidRPr="008060ED" w:rsidRDefault="008060ED" w:rsidP="008060ED">
      <w:pPr>
        <w:widowControl w:val="0"/>
        <w:jc w:val="right"/>
      </w:pPr>
      <w:r w:rsidRPr="008060ED">
        <w:t xml:space="preserve">и (или) объекту недвижимости </w:t>
      </w:r>
    </w:p>
    <w:p w:rsidR="008060ED" w:rsidRPr="008060ED" w:rsidRDefault="008060ED" w:rsidP="008060ED">
      <w:pPr>
        <w:widowControl w:val="0"/>
        <w:jc w:val="right"/>
      </w:pPr>
    </w:p>
    <w:p w:rsidR="008060ED" w:rsidRPr="008060ED" w:rsidRDefault="008060ED" w:rsidP="008060ED">
      <w:pPr>
        <w:widowControl w:val="0"/>
        <w:jc w:val="center"/>
      </w:pPr>
    </w:p>
    <w:p w:rsidR="008060ED" w:rsidRPr="008060ED" w:rsidRDefault="008060ED" w:rsidP="008060ED">
      <w:pPr>
        <w:widowControl w:val="0"/>
        <w:jc w:val="center"/>
      </w:pPr>
      <w:r w:rsidRPr="008060ED">
        <w:t>БЛОК-СХЕМА</w:t>
      </w:r>
    </w:p>
    <w:p w:rsidR="008060ED" w:rsidRPr="008060ED" w:rsidRDefault="008060ED" w:rsidP="008060ED">
      <w:pPr>
        <w:widowControl w:val="0"/>
        <w:jc w:val="center"/>
      </w:pPr>
      <w:r w:rsidRPr="008060ED">
        <w:t>предоставления муниципальной услуги</w:t>
      </w:r>
    </w:p>
    <w:p w:rsidR="008060ED" w:rsidRPr="008060ED" w:rsidRDefault="008060ED" w:rsidP="008060ED">
      <w:pPr>
        <w:widowControl w:val="0"/>
        <w:jc w:val="both"/>
      </w:pPr>
    </w:p>
    <w:p w:rsidR="008060ED" w:rsidRPr="008060ED" w:rsidRDefault="008060ED" w:rsidP="008060ED">
      <w:pPr>
        <w:widowControl w:val="0"/>
        <w:jc w:val="both"/>
      </w:pPr>
      <w:r w:rsidRPr="008060ED">
        <w:rPr>
          <w:noProof/>
        </w:rPr>
        <mc:AlternateContent>
          <mc:Choice Requires="wps">
            <w:drawing>
              <wp:anchor distT="4294967295" distB="4294967295" distL="114299" distR="114299" simplePos="0" relativeHeight="251668480" behindDoc="0" locked="0" layoutInCell="1" allowOverlap="1" wp14:anchorId="650E1513" wp14:editId="684B5D08">
                <wp:simplePos x="0" y="0"/>
                <wp:positionH relativeFrom="column">
                  <wp:posOffset>6286499</wp:posOffset>
                </wp:positionH>
                <wp:positionV relativeFrom="paragraph">
                  <wp:posOffset>6713219</wp:posOffset>
                </wp:positionV>
                <wp:extent cx="0" cy="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EE89" id="Line 11"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5pt,528.6pt" to="495pt,5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UtDgIAACQ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"/>
            </w:pict>
          </mc:Fallback>
        </mc:AlternateContent>
      </w:r>
      <w:r w:rsidRPr="008060ED">
        <w:rPr>
          <w:noProof/>
        </w:rPr>
        <mc:AlternateContent>
          <mc:Choice Requires="wps">
            <w:drawing>
              <wp:anchor distT="0" distB="0" distL="114300" distR="114300" simplePos="0" relativeHeight="251659264" behindDoc="0" locked="0" layoutInCell="1" allowOverlap="1" wp14:anchorId="2E3CE1A9" wp14:editId="70A9DD7E">
                <wp:simplePos x="0" y="0"/>
                <wp:positionH relativeFrom="column">
                  <wp:posOffset>995045</wp:posOffset>
                </wp:positionH>
                <wp:positionV relativeFrom="paragraph">
                  <wp:posOffset>796290</wp:posOffset>
                </wp:positionV>
                <wp:extent cx="4029075" cy="312420"/>
                <wp:effectExtent l="0" t="0" r="28575"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12420"/>
                        </a:xfrm>
                        <a:prstGeom prst="rect">
                          <a:avLst/>
                        </a:prstGeom>
                        <a:solidFill>
                          <a:srgbClr val="FFFFFF"/>
                        </a:solidFill>
                        <a:ln w="9525">
                          <a:solidFill>
                            <a:srgbClr val="000000"/>
                          </a:solidFill>
                          <a:miter lim="800000"/>
                          <a:headEnd/>
                          <a:tailEnd/>
                        </a:ln>
                      </wps:spPr>
                      <wps:txbx>
                        <w:txbxContent>
                          <w:p w:rsidR="008060ED" w:rsidRPr="00261AB8" w:rsidRDefault="008060ED" w:rsidP="008060ED">
                            <w:pPr>
                              <w:jc w:val="center"/>
                            </w:pPr>
                            <w:r w:rsidRPr="00261AB8">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CE1A9" id="_x0000_t202" coordsize="21600,21600" o:spt="202" path="m,l,21600r21600,l21600,xe">
                <v:stroke joinstyle="miter"/>
                <v:path gradientshapeok="t" o:connecttype="rect"/>
              </v:shapetype>
              <v:shape id="Text Box 2" o:spid="_x0000_s1026" type="#_x0000_t202" style="position:absolute;left:0;text-align:left;margin-left:78.35pt;margin-top:62.7pt;width:317.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">
                <v:textbox>
                  <w:txbxContent>
                    <w:p w:rsidR="008060ED" w:rsidRPr="00261AB8" w:rsidRDefault="008060ED" w:rsidP="008060ED">
                      <w:pPr>
                        <w:jc w:val="center"/>
                      </w:pPr>
                      <w:r w:rsidRPr="00261AB8">
                        <w:t>Прием заявления и документов на получение муниципальной услуги</w:t>
                      </w:r>
                    </w:p>
                  </w:txbxContent>
                </v:textbox>
              </v:shape>
            </w:pict>
          </mc:Fallback>
        </mc:AlternateContent>
      </w:r>
      <w:r w:rsidRPr="008060ED">
        <w:rPr>
          <w:noProof/>
        </w:rPr>
        <mc:AlternateContent>
          <mc:Choice Requires="wps">
            <w:drawing>
              <wp:anchor distT="4294967295" distB="4294967295" distL="114300" distR="114300" simplePos="0" relativeHeight="251661312" behindDoc="0" locked="0" layoutInCell="1" allowOverlap="1" wp14:anchorId="3FA32774" wp14:editId="712D7091">
                <wp:simplePos x="0" y="0"/>
                <wp:positionH relativeFrom="column">
                  <wp:posOffset>995045</wp:posOffset>
                </wp:positionH>
                <wp:positionV relativeFrom="paragraph">
                  <wp:posOffset>3025774</wp:posOffset>
                </wp:positionV>
                <wp:extent cx="512445" cy="0"/>
                <wp:effectExtent l="0" t="0" r="20955" b="1905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5E27" id="Line 4"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238.25pt" to="118.7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aV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"/>
            </w:pict>
          </mc:Fallback>
        </mc:AlternateContent>
      </w:r>
      <w:r w:rsidRPr="008060ED">
        <w:rPr>
          <w:noProof/>
        </w:rPr>
        <mc:AlternateContent>
          <mc:Choice Requires="wps">
            <w:drawing>
              <wp:anchor distT="0" distB="0" distL="114299" distR="114299" simplePos="0" relativeHeight="251662336" behindDoc="0" locked="0" layoutInCell="1" allowOverlap="1" wp14:anchorId="77446C4C" wp14:editId="16FBA91B">
                <wp:simplePos x="0" y="0"/>
                <wp:positionH relativeFrom="column">
                  <wp:posOffset>1000124</wp:posOffset>
                </wp:positionH>
                <wp:positionV relativeFrom="paragraph">
                  <wp:posOffset>3025775</wp:posOffset>
                </wp:positionV>
                <wp:extent cx="0" cy="545465"/>
                <wp:effectExtent l="76200" t="0" r="57150" b="64135"/>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586F" id="Line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238.25pt" to="78.7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">
                <v:stroke endarrow="block"/>
              </v:line>
            </w:pict>
          </mc:Fallback>
        </mc:AlternateContent>
      </w:r>
      <w:r w:rsidRPr="008060ED">
        <w:rPr>
          <w:noProof/>
        </w:rPr>
        <mc:AlternateContent>
          <mc:Choice Requires="wps">
            <w:drawing>
              <wp:anchor distT="0" distB="0" distL="114300" distR="114300" simplePos="0" relativeHeight="251666432" behindDoc="0" locked="0" layoutInCell="1" allowOverlap="1" wp14:anchorId="4F933046" wp14:editId="5CAFC17F">
                <wp:simplePos x="0" y="0"/>
                <wp:positionH relativeFrom="column">
                  <wp:posOffset>4431030</wp:posOffset>
                </wp:positionH>
                <wp:positionV relativeFrom="paragraph">
                  <wp:posOffset>1369695</wp:posOffset>
                </wp:positionV>
                <wp:extent cx="412115" cy="222885"/>
                <wp:effectExtent l="0" t="0" r="6985" b="571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0ED" w:rsidRPr="00261AB8" w:rsidRDefault="008060ED" w:rsidP="008060ED">
                            <w:r w:rsidRPr="00261AB8">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3046" id="Text Box 9" o:spid="_x0000_s1027" type="#_x0000_t202" style="position:absolute;left:0;text-align:left;margin-left:348.9pt;margin-top:107.85pt;width:32.4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DDhAIAABY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" stroked="f">
                <v:textbox>
                  <w:txbxContent>
                    <w:p w:rsidR="008060ED" w:rsidRPr="00261AB8" w:rsidRDefault="008060ED" w:rsidP="008060ED">
                      <w:r w:rsidRPr="00261AB8">
                        <w:t>Нет</w:t>
                      </w:r>
                    </w:p>
                  </w:txbxContent>
                </v:textbox>
              </v:shape>
            </w:pict>
          </mc:Fallback>
        </mc:AlternateContent>
      </w:r>
      <w:r w:rsidRPr="008060ED">
        <w:rPr>
          <w:noProof/>
        </w:rPr>
        <mc:AlternateContent>
          <mc:Choice Requires="wps">
            <w:drawing>
              <wp:anchor distT="0" distB="0" distL="114300" distR="114300" simplePos="0" relativeHeight="251667456" behindDoc="0" locked="0" layoutInCell="1" allowOverlap="1" wp14:anchorId="5D9F1DB2" wp14:editId="3C431978">
                <wp:simplePos x="0" y="0"/>
                <wp:positionH relativeFrom="column">
                  <wp:posOffset>887730</wp:posOffset>
                </wp:positionH>
                <wp:positionV relativeFrom="paragraph">
                  <wp:posOffset>1369695</wp:posOffset>
                </wp:positionV>
                <wp:extent cx="571500" cy="222885"/>
                <wp:effectExtent l="0" t="0" r="0" b="571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0ED" w:rsidRPr="00261AB8" w:rsidRDefault="008060ED" w:rsidP="008060ED">
                            <w:pPr>
                              <w:jc w:val="center"/>
                            </w:pPr>
                            <w:r w:rsidRPr="00261AB8">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1DB2" id="Text Box 10" o:spid="_x0000_s1028" type="#_x0000_t202" style="position:absolute;left:0;text-align:left;margin-left:69.9pt;margin-top:107.85pt;width: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" stroked="f">
                <v:textbox>
                  <w:txbxContent>
                    <w:p w:rsidR="008060ED" w:rsidRPr="00261AB8" w:rsidRDefault="008060ED" w:rsidP="008060ED">
                      <w:pPr>
                        <w:jc w:val="center"/>
                      </w:pPr>
                      <w:r w:rsidRPr="00261AB8">
                        <w:t>Да</w:t>
                      </w:r>
                    </w:p>
                  </w:txbxContent>
                </v:textbox>
              </v:shape>
            </w:pict>
          </mc:Fallback>
        </mc:AlternateContent>
      </w:r>
      <w:r w:rsidRPr="008060ED">
        <w:rPr>
          <w:noProof/>
        </w:rPr>
        <mc:AlternateContent>
          <mc:Choice Requires="wps">
            <w:drawing>
              <wp:anchor distT="0" distB="0" distL="114299" distR="114299" simplePos="0" relativeHeight="251670528" behindDoc="0" locked="0" layoutInCell="1" allowOverlap="1" wp14:anchorId="7534E855" wp14:editId="09C1F99F">
                <wp:simplePos x="0" y="0"/>
                <wp:positionH relativeFrom="column">
                  <wp:posOffset>2966719</wp:posOffset>
                </wp:positionH>
                <wp:positionV relativeFrom="paragraph">
                  <wp:posOffset>532130</wp:posOffset>
                </wp:positionV>
                <wp:extent cx="0" cy="387350"/>
                <wp:effectExtent l="76200" t="0" r="57150" b="5080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2C82D" id="Line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41.9pt" to="233.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I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">
                <v:stroke endarrow="block"/>
              </v:line>
            </w:pict>
          </mc:Fallback>
        </mc:AlternateContent>
      </w:r>
      <w:r w:rsidRPr="008060ED">
        <w:rPr>
          <w:noProof/>
        </w:rPr>
        <mc:AlternateContent>
          <mc:Choice Requires="wps">
            <w:drawing>
              <wp:anchor distT="4294967295" distB="4294967295" distL="114300" distR="114300" simplePos="0" relativeHeight="251673600" behindDoc="0" locked="0" layoutInCell="1" allowOverlap="1" wp14:anchorId="7191FC3C" wp14:editId="088681D6">
                <wp:simplePos x="0" y="0"/>
                <wp:positionH relativeFrom="column">
                  <wp:posOffset>4264660</wp:posOffset>
                </wp:positionH>
                <wp:positionV relativeFrom="paragraph">
                  <wp:posOffset>3025774</wp:posOffset>
                </wp:positionV>
                <wp:extent cx="673735" cy="0"/>
                <wp:effectExtent l="0" t="0" r="12065" b="1905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8B0D6" id="Line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pt,238.25pt" to="388.8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Q+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"/>
            </w:pict>
          </mc:Fallback>
        </mc:AlternateContent>
      </w:r>
      <w:r w:rsidRPr="008060ED">
        <w:rPr>
          <w:noProof/>
        </w:rPr>
        <mc:AlternateContent>
          <mc:Choice Requires="wps">
            <w:drawing>
              <wp:anchor distT="0" distB="0" distL="114299" distR="114299" simplePos="0" relativeHeight="251674624" behindDoc="0" locked="0" layoutInCell="1" allowOverlap="1" wp14:anchorId="2B2FA1EB" wp14:editId="5D639088">
                <wp:simplePos x="0" y="0"/>
                <wp:positionH relativeFrom="column">
                  <wp:posOffset>4938394</wp:posOffset>
                </wp:positionH>
                <wp:positionV relativeFrom="paragraph">
                  <wp:posOffset>3025775</wp:posOffset>
                </wp:positionV>
                <wp:extent cx="0" cy="545465"/>
                <wp:effectExtent l="76200" t="0" r="57150" b="6413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82FCB" id="Line 17"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85pt,238.25pt" to="388.8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wrJwIAAEsEAAAOAAAAZHJzL2Uyb0RvYy54bWysVMGO2jAQvVfqP1i+QwhNW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">
                <v:stroke endarrow="block"/>
              </v:line>
            </w:pict>
          </mc:Fallback>
        </mc:AlternateContent>
      </w:r>
      <w:r w:rsidRPr="008060ED">
        <w:rPr>
          <w:noProof/>
        </w:rPr>
        <mc:AlternateContent>
          <mc:Choice Requires="wps">
            <w:drawing>
              <wp:anchor distT="0" distB="0" distL="114299" distR="114299" simplePos="0" relativeHeight="251675648" behindDoc="0" locked="0" layoutInCell="1" allowOverlap="1" wp14:anchorId="4FAC9B47" wp14:editId="2BCDE5E2">
                <wp:simplePos x="0" y="0"/>
                <wp:positionH relativeFrom="column">
                  <wp:posOffset>2966719</wp:posOffset>
                </wp:positionH>
                <wp:positionV relativeFrom="paragraph">
                  <wp:posOffset>1002665</wp:posOffset>
                </wp:positionV>
                <wp:extent cx="0" cy="266700"/>
                <wp:effectExtent l="76200" t="0" r="57150" b="5715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4118" id="Line 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78.95pt" to="233.6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P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IomwdteuMKcKnUzobq6Fk9m62m3xxSumqJOvDI8eViIC4LEcmbkLBxBjLs+8+agQ85eh2F&#10;Oje2C5AgATrHflzu/eBnj+hwSOF0Mps9pL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">
                <v:stroke endarrow="block"/>
              </v:line>
            </w:pict>
          </mc:Fallback>
        </mc:AlternateContent>
      </w:r>
      <w:r w:rsidRPr="008060ED">
        <w:rPr>
          <w:noProof/>
        </w:rPr>
        <mc:AlternateContent>
          <mc:Choice Requires="wps">
            <w:drawing>
              <wp:anchor distT="0" distB="0" distL="114300" distR="114300" simplePos="0" relativeHeight="251676672" behindDoc="0" locked="0" layoutInCell="1" allowOverlap="1" wp14:anchorId="14F8E8F2" wp14:editId="2C0D3739">
                <wp:simplePos x="0" y="0"/>
                <wp:positionH relativeFrom="column">
                  <wp:posOffset>887730</wp:posOffset>
                </wp:positionH>
                <wp:positionV relativeFrom="paragraph">
                  <wp:posOffset>126365</wp:posOffset>
                </wp:positionV>
                <wp:extent cx="4076700" cy="590550"/>
                <wp:effectExtent l="0" t="0" r="19050" b="1905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590550"/>
                        </a:xfrm>
                        <a:prstGeom prst="flowChartTerminator">
                          <a:avLst/>
                        </a:prstGeom>
                        <a:solidFill>
                          <a:srgbClr val="FFFFFF"/>
                        </a:solidFill>
                        <a:ln w="9525">
                          <a:solidFill>
                            <a:srgbClr val="000000"/>
                          </a:solidFill>
                          <a:miter lim="800000"/>
                          <a:headEnd/>
                          <a:tailEnd/>
                        </a:ln>
                      </wps:spPr>
                      <wps:txbx>
                        <w:txbxContent>
                          <w:p w:rsidR="008060ED" w:rsidRPr="00261AB8" w:rsidRDefault="008060ED" w:rsidP="008060ED">
                            <w:pPr>
                              <w:jc w:val="center"/>
                            </w:pPr>
                            <w:r w:rsidRPr="00261AB8">
                              <w:t>Обращение заявителя по вопросам предоставления муниципальной услуги</w:t>
                            </w:r>
                          </w:p>
                          <w:p w:rsidR="008060ED" w:rsidRPr="00261AB8" w:rsidRDefault="008060ED" w:rsidP="008060ED"/>
                          <w:p w:rsidR="008060ED" w:rsidRDefault="008060ED" w:rsidP="00806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8E8F2" id="_x0000_t116" coordsize="21600,21600" o:spt="116" path="m3475,qx,10800,3475,21600l18125,21600qx21600,10800,18125,xe">
                <v:stroke joinstyle="miter"/>
                <v:path gradientshapeok="t" o:connecttype="rect" textboxrect="1018,3163,20582,18437"/>
              </v:shapetype>
              <v:shape id="AutoShape 19" o:spid="_x0000_s1029" type="#_x0000_t116" style="position:absolute;left:0;text-align:left;margin-left:69.9pt;margin-top:9.95pt;width:321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">
                <v:textbox>
                  <w:txbxContent>
                    <w:p w:rsidR="008060ED" w:rsidRPr="00261AB8" w:rsidRDefault="008060ED" w:rsidP="008060ED">
                      <w:pPr>
                        <w:jc w:val="center"/>
                      </w:pPr>
                      <w:r w:rsidRPr="00261AB8">
                        <w:t>Обращение заявителя по вопросам предоставления муниципальной услуги</w:t>
                      </w:r>
                    </w:p>
                    <w:p w:rsidR="008060ED" w:rsidRPr="00261AB8" w:rsidRDefault="008060ED" w:rsidP="008060ED"/>
                    <w:p w:rsidR="008060ED" w:rsidRDefault="008060ED" w:rsidP="008060ED"/>
                  </w:txbxContent>
                </v:textbox>
              </v:shape>
            </w:pict>
          </mc:Fallback>
        </mc:AlternateContent>
      </w:r>
      <w:r w:rsidRPr="008060ED">
        <w:rPr>
          <w:noProof/>
        </w:rPr>
        <mc:AlternateContent>
          <mc:Choice Requires="wps">
            <w:drawing>
              <wp:anchor distT="0" distB="0" distL="114300" distR="114300" simplePos="0" relativeHeight="251678720" behindDoc="0" locked="0" layoutInCell="1" allowOverlap="1" wp14:anchorId="120C5F1A" wp14:editId="7FA9104E">
                <wp:simplePos x="0" y="0"/>
                <wp:positionH relativeFrom="column">
                  <wp:posOffset>953770</wp:posOffset>
                </wp:positionH>
                <wp:positionV relativeFrom="paragraph">
                  <wp:posOffset>2720340</wp:posOffset>
                </wp:positionV>
                <wp:extent cx="571500" cy="342900"/>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0ED" w:rsidRPr="00261AB8" w:rsidRDefault="008060ED" w:rsidP="008060ED">
                            <w:pPr>
                              <w:jc w:val="center"/>
                            </w:pPr>
                            <w:r w:rsidRPr="00261AB8">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5F1A" id="Text Box 21" o:spid="_x0000_s1030" type="#_x0000_t202" style="position:absolute;left:0;text-align:left;margin-left:75.1pt;margin-top:214.2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O+hQIAABc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" stroked="f">
                <v:textbox>
                  <w:txbxContent>
                    <w:p w:rsidR="008060ED" w:rsidRPr="00261AB8" w:rsidRDefault="008060ED" w:rsidP="008060ED">
                      <w:pPr>
                        <w:jc w:val="center"/>
                      </w:pPr>
                      <w:r w:rsidRPr="00261AB8">
                        <w:t>Да</w:t>
                      </w:r>
                    </w:p>
                  </w:txbxContent>
                </v:textbox>
              </v:shape>
            </w:pict>
          </mc:Fallback>
        </mc:AlternateContent>
      </w:r>
      <w:r w:rsidRPr="008060ED">
        <w:rPr>
          <w:noProof/>
        </w:rPr>
        <mc:AlternateContent>
          <mc:Choice Requires="wps">
            <w:drawing>
              <wp:anchor distT="0" distB="0" distL="114300" distR="114300" simplePos="0" relativeHeight="251679744" behindDoc="0" locked="0" layoutInCell="1" allowOverlap="1" wp14:anchorId="13E37274" wp14:editId="17AA9832">
                <wp:simplePos x="0" y="0"/>
                <wp:positionH relativeFrom="column">
                  <wp:posOffset>4326255</wp:posOffset>
                </wp:positionH>
                <wp:positionV relativeFrom="paragraph">
                  <wp:posOffset>2778760</wp:posOffset>
                </wp:positionV>
                <wp:extent cx="516890" cy="222885"/>
                <wp:effectExtent l="0" t="0" r="0" b="571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0ED" w:rsidRPr="00261AB8" w:rsidRDefault="008060ED" w:rsidP="008060ED">
                            <w:r w:rsidRPr="00261AB8">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7274" id="Text Box 22" o:spid="_x0000_s1031" type="#_x0000_t202" style="position:absolute;left:0;text-align:left;margin-left:340.65pt;margin-top:218.8pt;width:40.7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BrhAIAABc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" stroked="f">
                <v:textbox>
                  <w:txbxContent>
                    <w:p w:rsidR="008060ED" w:rsidRPr="00261AB8" w:rsidRDefault="008060ED" w:rsidP="008060ED">
                      <w:r w:rsidRPr="00261AB8">
                        <w:t>Нет</w:t>
                      </w:r>
                    </w:p>
                  </w:txbxContent>
                </v:textbox>
              </v:shape>
            </w:pict>
          </mc:Fallback>
        </mc:AlternateContent>
      </w:r>
      <w:r w:rsidRPr="008060ED">
        <w:rPr>
          <w:noProof/>
        </w:rPr>
        <mc:AlternateContent>
          <mc:Choice Requires="wps">
            <w:drawing>
              <wp:anchor distT="4294967295" distB="4294967295" distL="114300" distR="114300" simplePos="0" relativeHeight="251682816" behindDoc="0" locked="0" layoutInCell="1" allowOverlap="1" wp14:anchorId="069D77A8" wp14:editId="62041210">
                <wp:simplePos x="0" y="0"/>
                <wp:positionH relativeFrom="column">
                  <wp:posOffset>1000125</wp:posOffset>
                </wp:positionH>
                <wp:positionV relativeFrom="paragraph">
                  <wp:posOffset>3025774</wp:posOffset>
                </wp:positionV>
                <wp:extent cx="566420" cy="0"/>
                <wp:effectExtent l="0" t="0" r="24130" b="1905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98D3" id="Line 2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238.25pt" to="123.3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It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"/>
            </w:pict>
          </mc:Fallback>
        </mc:AlternateContent>
      </w:r>
      <w:r w:rsidRPr="008060ED">
        <w:rPr>
          <w:noProof/>
        </w:rPr>
        <mc:AlternateContent>
          <mc:Choice Requires="wps">
            <w:drawing>
              <wp:anchor distT="0" distB="0" distL="114300" distR="114300" simplePos="0" relativeHeight="251683840" behindDoc="0" locked="0" layoutInCell="1" allowOverlap="1" wp14:anchorId="5135EC31" wp14:editId="1CB301B9">
                <wp:simplePos x="0" y="0"/>
                <wp:positionH relativeFrom="column">
                  <wp:posOffset>965200</wp:posOffset>
                </wp:positionH>
                <wp:positionV relativeFrom="paragraph">
                  <wp:posOffset>1798320</wp:posOffset>
                </wp:positionV>
                <wp:extent cx="709295" cy="278130"/>
                <wp:effectExtent l="44133" t="13017" r="20637" b="58738"/>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295" cy="278130"/>
                        </a:xfrm>
                        <a:prstGeom prst="bentConnector3">
                          <a:avLst>
                            <a:gd name="adj1" fmla="val -1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A3CA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26" type="#_x0000_t34" style="position:absolute;margin-left:76pt;margin-top:141.6pt;width:55.85pt;height:21.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" adj="-252">
                <v:stroke endarrow="block"/>
              </v:shape>
            </w:pict>
          </mc:Fallback>
        </mc:AlternateContent>
      </w:r>
      <w:r w:rsidRPr="008060ED">
        <w:rPr>
          <w:noProof/>
        </w:rPr>
        <mc:AlternateContent>
          <mc:Choice Requires="wps">
            <w:drawing>
              <wp:anchor distT="4294967295" distB="4294967295" distL="114300" distR="114300" simplePos="0" relativeHeight="251684864" behindDoc="0" locked="0" layoutInCell="1" allowOverlap="1" wp14:anchorId="1A55DB98" wp14:editId="6AD61156">
                <wp:simplePos x="0" y="0"/>
                <wp:positionH relativeFrom="column">
                  <wp:posOffset>4431030</wp:posOffset>
                </wp:positionH>
                <wp:positionV relativeFrom="paragraph">
                  <wp:posOffset>1582419</wp:posOffset>
                </wp:positionV>
                <wp:extent cx="1031240" cy="0"/>
                <wp:effectExtent l="0" t="0" r="16510" b="1905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E7E91" id="_x0000_t32" coordsize="21600,21600" o:spt="32" o:oned="t" path="m,l21600,21600e" filled="f">
                <v:path arrowok="t" fillok="f" o:connecttype="none"/>
                <o:lock v:ext="edit" shapetype="t"/>
              </v:shapetype>
              <v:shape id="AutoShape 27" o:spid="_x0000_s1026" type="#_x0000_t32" style="position:absolute;margin-left:348.9pt;margin-top:124.6pt;width:81.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OvHwIAAD0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"/>
            </w:pict>
          </mc:Fallback>
        </mc:AlternateContent>
      </w:r>
      <w:r w:rsidRPr="008060ED">
        <w:rPr>
          <w:noProof/>
        </w:rPr>
        <mc:AlternateContent>
          <mc:Choice Requires="wps">
            <w:drawing>
              <wp:anchor distT="0" distB="0" distL="114299" distR="114299" simplePos="0" relativeHeight="251685888" behindDoc="0" locked="0" layoutInCell="1" allowOverlap="1" wp14:anchorId="3163F625" wp14:editId="62E6C47A">
                <wp:simplePos x="0" y="0"/>
                <wp:positionH relativeFrom="column">
                  <wp:posOffset>5462269</wp:posOffset>
                </wp:positionH>
                <wp:positionV relativeFrom="paragraph">
                  <wp:posOffset>312420</wp:posOffset>
                </wp:positionV>
                <wp:extent cx="0" cy="1762125"/>
                <wp:effectExtent l="0" t="0" r="19050" b="952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BE5E0" id="AutoShape 28" o:spid="_x0000_s1026" type="#_x0000_t32" style="position:absolute;margin-left:430.1pt;margin-top:24.6pt;width:0;height:138.7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"/>
            </w:pict>
          </mc:Fallback>
        </mc:AlternateContent>
      </w:r>
      <w:r w:rsidRPr="008060ED">
        <w:rPr>
          <w:noProof/>
        </w:rPr>
        <mc:AlternateContent>
          <mc:Choice Requires="wps">
            <w:drawing>
              <wp:anchor distT="4294967295" distB="4294967295" distL="114300" distR="114300" simplePos="0" relativeHeight="251686912" behindDoc="0" locked="0" layoutInCell="1" allowOverlap="1" wp14:anchorId="4A0C70C2" wp14:editId="5A4EA6A8">
                <wp:simplePos x="0" y="0"/>
                <wp:positionH relativeFrom="column">
                  <wp:posOffset>4964430</wp:posOffset>
                </wp:positionH>
                <wp:positionV relativeFrom="paragraph">
                  <wp:posOffset>312419</wp:posOffset>
                </wp:positionV>
                <wp:extent cx="497840" cy="0"/>
                <wp:effectExtent l="38100" t="76200" r="0" b="9525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F8877" id="AutoShape 29" o:spid="_x0000_s1026" type="#_x0000_t32" style="position:absolute;margin-left:390.9pt;margin-top:24.6pt;width:39.2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hM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">
                <v:stroke endarrow="block"/>
              </v:shape>
            </w:pict>
          </mc:Fallback>
        </mc:AlternateContent>
      </w:r>
    </w:p>
    <w:p w:rsidR="008060ED" w:rsidRPr="008060ED" w:rsidRDefault="008060ED" w:rsidP="008060ED">
      <w:pPr>
        <w:widowControl w:val="0"/>
        <w:jc w:val="both"/>
      </w:pPr>
    </w:p>
    <w:p w:rsidR="008060ED" w:rsidRPr="008060ED" w:rsidRDefault="008060ED" w:rsidP="008060ED">
      <w:pPr>
        <w:widowControl w:val="0"/>
        <w:jc w:val="both"/>
      </w:pPr>
    </w:p>
    <w:p w:rsidR="008060ED" w:rsidRPr="008060ED" w:rsidRDefault="008060ED" w:rsidP="008060ED">
      <w:pPr>
        <w:widowControl w:val="0"/>
        <w:jc w:val="both"/>
      </w:pPr>
    </w:p>
    <w:p w:rsidR="008060ED" w:rsidRPr="008060ED" w:rsidRDefault="008060ED" w:rsidP="008060ED">
      <w:pPr>
        <w:widowControl w:val="0"/>
        <w:jc w:val="both"/>
      </w:pPr>
    </w:p>
    <w:p w:rsidR="008060ED" w:rsidRPr="008060ED" w:rsidRDefault="008060ED" w:rsidP="008060ED">
      <w:pPr>
        <w:widowControl w:val="0"/>
        <w:jc w:val="both"/>
      </w:pPr>
    </w:p>
    <w:p w:rsidR="008060ED" w:rsidRPr="008060ED" w:rsidRDefault="008060ED" w:rsidP="008060ED">
      <w:pPr>
        <w:widowControl w:val="0"/>
        <w:jc w:val="both"/>
      </w:pPr>
      <w:r w:rsidRPr="008060ED">
        <w:rPr>
          <w:noProof/>
        </w:rPr>
        <mc:AlternateContent>
          <mc:Choice Requires="wps">
            <w:drawing>
              <wp:anchor distT="0" distB="0" distL="114300" distR="114300" simplePos="0" relativeHeight="251669504" behindDoc="0" locked="0" layoutInCell="1" allowOverlap="1" wp14:anchorId="165C4F41" wp14:editId="6E592A61">
                <wp:simplePos x="0" y="0"/>
                <wp:positionH relativeFrom="column">
                  <wp:posOffset>1459230</wp:posOffset>
                </wp:positionH>
                <wp:positionV relativeFrom="paragraph">
                  <wp:posOffset>156210</wp:posOffset>
                </wp:positionV>
                <wp:extent cx="2971800" cy="1083945"/>
                <wp:effectExtent l="19050" t="19050" r="19050" b="4000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83945"/>
                        </a:xfrm>
                        <a:prstGeom prst="flowChartDecision">
                          <a:avLst/>
                        </a:prstGeom>
                        <a:solidFill>
                          <a:srgbClr val="FFFFFF"/>
                        </a:solidFill>
                        <a:ln w="9525">
                          <a:solidFill>
                            <a:srgbClr val="000000"/>
                          </a:solidFill>
                          <a:miter lim="800000"/>
                          <a:headEnd/>
                          <a:tailEnd/>
                        </a:ln>
                      </wps:spPr>
                      <wps:txbx>
                        <w:txbxContent>
                          <w:p w:rsidR="008060ED" w:rsidRPr="00261AB8" w:rsidRDefault="008060ED" w:rsidP="008060ED">
                            <w:pPr>
                              <w:jc w:val="center"/>
                            </w:pPr>
                            <w:r w:rsidRPr="00261AB8">
                              <w:t>Наличие надлежаще оформленных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C4F41" id="_x0000_t110" coordsize="21600,21600" o:spt="110" path="m10800,l,10800,10800,21600,21600,10800xe">
                <v:stroke joinstyle="miter"/>
                <v:path gradientshapeok="t" o:connecttype="rect" textboxrect="5400,5400,16200,16200"/>
              </v:shapetype>
              <v:shape id="AutoShape 12" o:spid="_x0000_s1032" type="#_x0000_t110" style="position:absolute;left:0;text-align:left;margin-left:114.9pt;margin-top:12.3pt;width:234pt;height:8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">
                <v:textbox>
                  <w:txbxContent>
                    <w:p w:rsidR="008060ED" w:rsidRPr="00261AB8" w:rsidRDefault="008060ED" w:rsidP="008060ED">
                      <w:pPr>
                        <w:jc w:val="center"/>
                      </w:pPr>
                      <w:r w:rsidRPr="00261AB8">
                        <w:t>Наличие надлежаще оформленных документов</w:t>
                      </w:r>
                    </w:p>
                  </w:txbxContent>
                </v:textbox>
              </v:shape>
            </w:pict>
          </mc:Fallback>
        </mc:AlternateContent>
      </w:r>
    </w:p>
    <w:p w:rsidR="008060ED" w:rsidRPr="008060ED" w:rsidRDefault="008060ED" w:rsidP="008060ED">
      <w:pPr>
        <w:widowControl w:val="0"/>
        <w:jc w:val="both"/>
      </w:pPr>
    </w:p>
    <w:p w:rsidR="008060ED" w:rsidRPr="008060ED" w:rsidRDefault="008060ED" w:rsidP="008060ED">
      <w:pPr>
        <w:widowControl w:val="0"/>
        <w:jc w:val="both"/>
      </w:pPr>
    </w:p>
    <w:p w:rsidR="008060ED" w:rsidRPr="008060ED" w:rsidRDefault="008060ED" w:rsidP="008060ED">
      <w:pPr>
        <w:widowControl w:val="0"/>
        <w:jc w:val="both"/>
      </w:pPr>
    </w:p>
    <w:p w:rsidR="008060ED" w:rsidRPr="008060ED" w:rsidRDefault="008060ED" w:rsidP="008060ED">
      <w:pPr>
        <w:widowControl w:val="0"/>
        <w:tabs>
          <w:tab w:val="left" w:pos="6660"/>
        </w:tabs>
        <w:jc w:val="both"/>
      </w:pPr>
    </w:p>
    <w:p w:rsidR="008060ED" w:rsidRPr="008060ED" w:rsidRDefault="008060ED" w:rsidP="008060ED">
      <w:pPr>
        <w:widowControl w:val="0"/>
        <w:jc w:val="both"/>
      </w:pPr>
    </w:p>
    <w:p w:rsidR="008060ED" w:rsidRPr="008060ED" w:rsidRDefault="008060ED" w:rsidP="008060ED">
      <w:pPr>
        <w:widowControl w:val="0"/>
        <w:autoSpaceDE w:val="0"/>
        <w:autoSpaceDN w:val="0"/>
        <w:adjustRightInd w:val="0"/>
        <w:ind w:left="1620" w:firstLine="3780"/>
        <w:jc w:val="both"/>
        <w:rPr>
          <w:rFonts w:eastAsiaTheme="minorHAnsi"/>
        </w:rPr>
      </w:pPr>
      <w:r w:rsidRPr="008060ED">
        <w:rPr>
          <w:rFonts w:ascii="Arial" w:eastAsiaTheme="minorHAnsi" w:hAnsi="Arial" w:cs="Arial"/>
          <w:noProof/>
        </w:rPr>
        <mc:AlternateContent>
          <mc:Choice Requires="wps">
            <w:drawing>
              <wp:anchor distT="0" distB="0" distL="114300" distR="114300" simplePos="0" relativeHeight="251660288" behindDoc="0" locked="0" layoutInCell="1" allowOverlap="1" wp14:anchorId="6DBBCD29" wp14:editId="58BA9CE6">
                <wp:simplePos x="0" y="0"/>
                <wp:positionH relativeFrom="column">
                  <wp:posOffset>1181100</wp:posOffset>
                </wp:positionH>
                <wp:positionV relativeFrom="paragraph">
                  <wp:posOffset>83820</wp:posOffset>
                </wp:positionV>
                <wp:extent cx="3757295" cy="429895"/>
                <wp:effectExtent l="0" t="0" r="14605" b="273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429895"/>
                        </a:xfrm>
                        <a:prstGeom prst="rect">
                          <a:avLst/>
                        </a:prstGeom>
                        <a:solidFill>
                          <a:srgbClr val="FFFFFF"/>
                        </a:solidFill>
                        <a:ln w="9525">
                          <a:solidFill>
                            <a:srgbClr val="000000"/>
                          </a:solidFill>
                          <a:miter lim="800000"/>
                          <a:headEnd/>
                          <a:tailEnd/>
                        </a:ln>
                      </wps:spPr>
                      <wps:txbx>
                        <w:txbxContent>
                          <w:p w:rsidR="008060ED" w:rsidRPr="00261AB8" w:rsidRDefault="008060ED" w:rsidP="008060ED">
                            <w:pPr>
                              <w:pStyle w:val="ConsPlusNormal0"/>
                              <w:tabs>
                                <w:tab w:val="left" w:pos="540"/>
                              </w:tabs>
                              <w:ind w:firstLine="0"/>
                              <w:jc w:val="center"/>
                              <w:rPr>
                                <w:rFonts w:ascii="Times New Roman" w:hAnsi="Times New Roman"/>
                                <w:sz w:val="24"/>
                                <w:szCs w:val="24"/>
                              </w:rPr>
                            </w:pPr>
                            <w:r w:rsidRPr="00261AB8">
                              <w:rPr>
                                <w:rFonts w:ascii="Times New Roman" w:hAnsi="Times New Roman"/>
                                <w:sz w:val="24"/>
                                <w:szCs w:val="24"/>
                              </w:rPr>
                              <w:t>Проверка документов на установление наличия</w:t>
                            </w:r>
                          </w:p>
                          <w:p w:rsidR="008060ED" w:rsidRPr="00261AB8" w:rsidRDefault="008060ED" w:rsidP="008060ED">
                            <w:pPr>
                              <w:pStyle w:val="ConsPlusNormal0"/>
                              <w:tabs>
                                <w:tab w:val="left" w:pos="540"/>
                              </w:tabs>
                              <w:ind w:firstLine="0"/>
                              <w:jc w:val="center"/>
                              <w:rPr>
                                <w:rFonts w:ascii="Times New Roman" w:hAnsi="Times New Roman"/>
                                <w:sz w:val="24"/>
                                <w:szCs w:val="24"/>
                              </w:rPr>
                            </w:pPr>
                            <w:r w:rsidRPr="00261AB8">
                              <w:rPr>
                                <w:rFonts w:ascii="Times New Roman" w:hAnsi="Times New Roman"/>
                                <w:sz w:val="24"/>
                                <w:szCs w:val="24"/>
                              </w:rPr>
                              <w:t>права на получение муниципальной услуги</w:t>
                            </w:r>
                          </w:p>
                          <w:p w:rsidR="008060ED" w:rsidRDefault="008060ED" w:rsidP="00806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BCD29" id="Text Box 3" o:spid="_x0000_s1033" type="#_x0000_t202" style="position:absolute;left:0;text-align:left;margin-left:93pt;margin-top:6.6pt;width:295.8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">
                <v:textbox>
                  <w:txbxContent>
                    <w:p w:rsidR="008060ED" w:rsidRPr="00261AB8" w:rsidRDefault="008060ED" w:rsidP="008060ED">
                      <w:pPr>
                        <w:pStyle w:val="ConsPlusNormal0"/>
                        <w:tabs>
                          <w:tab w:val="left" w:pos="540"/>
                        </w:tabs>
                        <w:ind w:firstLine="0"/>
                        <w:jc w:val="center"/>
                        <w:rPr>
                          <w:rFonts w:ascii="Times New Roman" w:hAnsi="Times New Roman"/>
                          <w:sz w:val="24"/>
                          <w:szCs w:val="24"/>
                        </w:rPr>
                      </w:pPr>
                      <w:r w:rsidRPr="00261AB8">
                        <w:rPr>
                          <w:rFonts w:ascii="Times New Roman" w:hAnsi="Times New Roman"/>
                          <w:sz w:val="24"/>
                          <w:szCs w:val="24"/>
                        </w:rPr>
                        <w:t>Проверка документов на установление наличия</w:t>
                      </w:r>
                    </w:p>
                    <w:p w:rsidR="008060ED" w:rsidRPr="00261AB8" w:rsidRDefault="008060ED" w:rsidP="008060ED">
                      <w:pPr>
                        <w:pStyle w:val="ConsPlusNormal0"/>
                        <w:tabs>
                          <w:tab w:val="left" w:pos="540"/>
                        </w:tabs>
                        <w:ind w:firstLine="0"/>
                        <w:jc w:val="center"/>
                        <w:rPr>
                          <w:rFonts w:ascii="Times New Roman" w:hAnsi="Times New Roman"/>
                          <w:sz w:val="24"/>
                          <w:szCs w:val="24"/>
                        </w:rPr>
                      </w:pPr>
                      <w:r w:rsidRPr="00261AB8">
                        <w:rPr>
                          <w:rFonts w:ascii="Times New Roman" w:hAnsi="Times New Roman"/>
                          <w:sz w:val="24"/>
                          <w:szCs w:val="24"/>
                        </w:rPr>
                        <w:t>права на получение муниципальной услуги</w:t>
                      </w:r>
                    </w:p>
                    <w:p w:rsidR="008060ED" w:rsidRDefault="008060ED" w:rsidP="008060ED"/>
                  </w:txbxContent>
                </v:textbox>
              </v:shape>
            </w:pict>
          </mc:Fallback>
        </mc:AlternateContent>
      </w: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r w:rsidRPr="008060ED">
        <w:rPr>
          <w:rFonts w:ascii="Arial" w:eastAsiaTheme="minorHAnsi" w:hAnsi="Arial" w:cs="Arial"/>
          <w:noProof/>
        </w:rPr>
        <mc:AlternateContent>
          <mc:Choice Requires="wps">
            <w:drawing>
              <wp:anchor distT="0" distB="0" distL="114299" distR="114299" simplePos="0" relativeHeight="251672576" behindDoc="0" locked="0" layoutInCell="1" allowOverlap="1" wp14:anchorId="0A21F8E7" wp14:editId="5456651F">
                <wp:simplePos x="0" y="0"/>
                <wp:positionH relativeFrom="column">
                  <wp:posOffset>2663189</wp:posOffset>
                </wp:positionH>
                <wp:positionV relativeFrom="paragraph">
                  <wp:posOffset>163830</wp:posOffset>
                </wp:positionV>
                <wp:extent cx="0" cy="266700"/>
                <wp:effectExtent l="76200" t="0" r="57150" b="571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10768" id="Line 1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7pt,12.9pt" to="209.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tM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sGqTpjSvAo1I7G4qjZ/Vstpp+c0jpqiXqwCPFl4uBuCxEJG9CwsYZSLDvP2sGPuToddTp&#10;3NguQIIC6Bzbcbm3g589osMhhdPJbPaQxk4lpLjFGev8J647FIwSS+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">
                <v:stroke endarrow="block"/>
              </v:line>
            </w:pict>
          </mc:Fallback>
        </mc:AlternateContent>
      </w:r>
    </w:p>
    <w:p w:rsidR="008060ED" w:rsidRPr="008060ED" w:rsidRDefault="008060ED" w:rsidP="008060ED">
      <w:pPr>
        <w:widowControl w:val="0"/>
        <w:autoSpaceDE w:val="0"/>
        <w:autoSpaceDN w:val="0"/>
        <w:adjustRightInd w:val="0"/>
        <w:ind w:left="1620" w:firstLine="3780"/>
        <w:jc w:val="both"/>
        <w:rPr>
          <w:rFonts w:eastAsiaTheme="minorHAnsi"/>
        </w:rPr>
      </w:pPr>
      <w:r w:rsidRPr="008060ED">
        <w:rPr>
          <w:rFonts w:ascii="Arial" w:eastAsiaTheme="minorHAnsi" w:hAnsi="Arial" w:cs="Arial"/>
          <w:noProof/>
        </w:rPr>
        <mc:AlternateContent>
          <mc:Choice Requires="wps">
            <w:drawing>
              <wp:anchor distT="0" distB="0" distL="114300" distR="114300" simplePos="0" relativeHeight="251671552" behindDoc="0" locked="0" layoutInCell="1" allowOverlap="1" wp14:anchorId="117240BD" wp14:editId="672A4A68">
                <wp:simplePos x="0" y="0"/>
                <wp:positionH relativeFrom="column">
                  <wp:posOffset>1691640</wp:posOffset>
                </wp:positionH>
                <wp:positionV relativeFrom="paragraph">
                  <wp:posOffset>92075</wp:posOffset>
                </wp:positionV>
                <wp:extent cx="2739390" cy="1260475"/>
                <wp:effectExtent l="19050" t="19050" r="41910" b="349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1260475"/>
                        </a:xfrm>
                        <a:prstGeom prst="flowChartDecision">
                          <a:avLst/>
                        </a:prstGeom>
                        <a:solidFill>
                          <a:srgbClr val="FFFFFF"/>
                        </a:solidFill>
                        <a:ln w="9525">
                          <a:solidFill>
                            <a:srgbClr val="000000"/>
                          </a:solidFill>
                          <a:miter lim="800000"/>
                          <a:headEnd/>
                          <a:tailEnd/>
                        </a:ln>
                      </wps:spPr>
                      <wps:txbx>
                        <w:txbxContent>
                          <w:p w:rsidR="008060ED" w:rsidRPr="00261AB8" w:rsidRDefault="008060ED" w:rsidP="008060ED">
                            <w:pPr>
                              <w:jc w:val="center"/>
                            </w:pPr>
                            <w:r w:rsidRPr="00261AB8">
                              <w:t>Наличие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40BD" id="AutoShape 14" o:spid="_x0000_s1034" type="#_x0000_t110" style="position:absolute;left:0;text-align:left;margin-left:133.2pt;margin-top:7.25pt;width:215.7pt;height:9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">
                <v:textbox>
                  <w:txbxContent>
                    <w:p w:rsidR="008060ED" w:rsidRPr="00261AB8" w:rsidRDefault="008060ED" w:rsidP="008060ED">
                      <w:pPr>
                        <w:jc w:val="center"/>
                      </w:pPr>
                      <w:r w:rsidRPr="00261AB8">
                        <w:t>Наличие права на получение муниципальной услуги</w:t>
                      </w:r>
                    </w:p>
                  </w:txbxContent>
                </v:textbox>
              </v:shape>
            </w:pict>
          </mc:Fallback>
        </mc:AlternateContent>
      </w: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r w:rsidRPr="008060ED">
        <w:rPr>
          <w:rFonts w:ascii="Arial" w:eastAsiaTheme="minorHAnsi" w:hAnsi="Arial" w:cs="Arial"/>
          <w:noProof/>
        </w:rPr>
        <mc:AlternateContent>
          <mc:Choice Requires="wps">
            <w:drawing>
              <wp:anchor distT="0" distB="0" distL="114300" distR="114300" simplePos="0" relativeHeight="251680768" behindDoc="0" locked="0" layoutInCell="1" allowOverlap="1" wp14:anchorId="5C755704" wp14:editId="1C980920">
                <wp:simplePos x="0" y="0"/>
                <wp:positionH relativeFrom="column">
                  <wp:posOffset>3924300</wp:posOffset>
                </wp:positionH>
                <wp:positionV relativeFrom="paragraph">
                  <wp:posOffset>166370</wp:posOffset>
                </wp:positionV>
                <wp:extent cx="2102485" cy="598805"/>
                <wp:effectExtent l="0" t="0" r="12065" b="1079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98805"/>
                        </a:xfrm>
                        <a:prstGeom prst="rect">
                          <a:avLst/>
                        </a:prstGeom>
                        <a:solidFill>
                          <a:srgbClr val="FFFFFF"/>
                        </a:solidFill>
                        <a:ln w="9525">
                          <a:solidFill>
                            <a:srgbClr val="000000"/>
                          </a:solidFill>
                          <a:miter lim="800000"/>
                          <a:headEnd/>
                          <a:tailEnd/>
                        </a:ln>
                      </wps:spPr>
                      <wps:txbx>
                        <w:txbxContent>
                          <w:p w:rsidR="008060ED" w:rsidRPr="00261AB8" w:rsidRDefault="008060ED" w:rsidP="008060ED">
                            <w:pPr>
                              <w:jc w:val="center"/>
                            </w:pPr>
                            <w:r w:rsidRPr="00261AB8">
                              <w:t>Принятие решения об отказе в предоставлении муниципальной услуги</w:t>
                            </w:r>
                          </w:p>
                          <w:p w:rsidR="008060ED" w:rsidRDefault="008060ED" w:rsidP="008060ED">
                            <w:pPr>
                              <w:rPr>
                                <w:sz w:val="28"/>
                              </w:rPr>
                            </w:pPr>
                          </w:p>
                          <w:p w:rsidR="008060ED" w:rsidRDefault="008060ED" w:rsidP="00806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5704" id="Text Box 23" o:spid="_x0000_s1035" type="#_x0000_t202" style="position:absolute;left:0;text-align:left;margin-left:309pt;margin-top:13.1pt;width:165.55pt;height:4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ofLgIAAFg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">
                <v:textbox>
                  <w:txbxContent>
                    <w:p w:rsidR="008060ED" w:rsidRPr="00261AB8" w:rsidRDefault="008060ED" w:rsidP="008060ED">
                      <w:pPr>
                        <w:jc w:val="center"/>
                      </w:pPr>
                      <w:r w:rsidRPr="00261AB8">
                        <w:t>Принятие решения об отказе в предоставлении муниципальной услуги</w:t>
                      </w:r>
                    </w:p>
                    <w:p w:rsidR="008060ED" w:rsidRDefault="008060ED" w:rsidP="008060ED">
                      <w:pPr>
                        <w:rPr>
                          <w:sz w:val="28"/>
                        </w:rPr>
                      </w:pPr>
                    </w:p>
                    <w:p w:rsidR="008060ED" w:rsidRDefault="008060ED" w:rsidP="008060ED"/>
                  </w:txbxContent>
                </v:textbox>
              </v:shape>
            </w:pict>
          </mc:Fallback>
        </mc:AlternateContent>
      </w:r>
      <w:r w:rsidRPr="008060ED">
        <w:rPr>
          <w:rFonts w:ascii="Arial" w:eastAsiaTheme="minorHAnsi" w:hAnsi="Arial" w:cs="Arial"/>
          <w:noProof/>
        </w:rPr>
        <mc:AlternateContent>
          <mc:Choice Requires="wps">
            <w:drawing>
              <wp:anchor distT="0" distB="0" distL="114300" distR="114300" simplePos="0" relativeHeight="251663360" behindDoc="0" locked="0" layoutInCell="1" allowOverlap="1" wp14:anchorId="0FA2CDD8" wp14:editId="73BF9A4D">
                <wp:simplePos x="0" y="0"/>
                <wp:positionH relativeFrom="column">
                  <wp:posOffset>42545</wp:posOffset>
                </wp:positionH>
                <wp:positionV relativeFrom="paragraph">
                  <wp:posOffset>166370</wp:posOffset>
                </wp:positionV>
                <wp:extent cx="2171700" cy="598805"/>
                <wp:effectExtent l="0" t="0" r="19050"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8805"/>
                        </a:xfrm>
                        <a:prstGeom prst="rect">
                          <a:avLst/>
                        </a:prstGeom>
                        <a:solidFill>
                          <a:srgbClr val="FFFFFF"/>
                        </a:solidFill>
                        <a:ln w="9525">
                          <a:solidFill>
                            <a:srgbClr val="000000"/>
                          </a:solidFill>
                          <a:miter lim="800000"/>
                          <a:headEnd/>
                          <a:tailEnd/>
                        </a:ln>
                      </wps:spPr>
                      <wps:txbx>
                        <w:txbxContent>
                          <w:p w:rsidR="008060ED" w:rsidRPr="00261AB8" w:rsidRDefault="008060ED" w:rsidP="008060ED">
                            <w:pPr>
                              <w:jc w:val="center"/>
                            </w:pPr>
                            <w:r w:rsidRPr="00261AB8">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CDD8" id="Text Box 6" o:spid="_x0000_s1036" type="#_x0000_t202" style="position:absolute;left:0;text-align:left;margin-left:3.35pt;margin-top:13.1pt;width:171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">
                <v:textbox>
                  <w:txbxContent>
                    <w:p w:rsidR="008060ED" w:rsidRPr="00261AB8" w:rsidRDefault="008060ED" w:rsidP="008060ED">
                      <w:pPr>
                        <w:jc w:val="center"/>
                      </w:pPr>
                      <w:r w:rsidRPr="00261AB8">
                        <w:t>Принятие решения о предоставлении муниципальной услуги</w:t>
                      </w:r>
                    </w:p>
                  </w:txbxContent>
                </v:textbox>
              </v:shape>
            </w:pict>
          </mc:Fallback>
        </mc:AlternateContent>
      </w: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r w:rsidRPr="008060ED">
        <w:rPr>
          <w:rFonts w:ascii="Arial" w:eastAsiaTheme="minorHAnsi" w:hAnsi="Arial" w:cs="Arial"/>
          <w:noProof/>
        </w:rPr>
        <mc:AlternateContent>
          <mc:Choice Requires="wps">
            <w:drawing>
              <wp:anchor distT="0" distB="0" distL="114299" distR="114299" simplePos="0" relativeHeight="251681792" behindDoc="0" locked="0" layoutInCell="1" allowOverlap="1" wp14:anchorId="188F7D14" wp14:editId="53BE1A8B">
                <wp:simplePos x="0" y="0"/>
                <wp:positionH relativeFrom="column">
                  <wp:posOffset>4843144</wp:posOffset>
                </wp:positionH>
                <wp:positionV relativeFrom="paragraph">
                  <wp:posOffset>92710</wp:posOffset>
                </wp:positionV>
                <wp:extent cx="0" cy="271780"/>
                <wp:effectExtent l="76200" t="0" r="57150" b="5207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9AF1" id="Line 2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35pt,7.3pt" to="381.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gM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d5EaTpjSvBY6V2NhRHz+rZbDX95pDSq5aoA48UXy4G4rIQkbwJCRtnIMG+/6wZ+JCj11Gn&#10;c2O7AAkKoHNsx+XeDn72iA6HFE7zh+xhF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">
                <v:stroke endarrow="block"/>
              </v:line>
            </w:pict>
          </mc:Fallback>
        </mc:AlternateContent>
      </w:r>
      <w:r w:rsidRPr="008060ED">
        <w:rPr>
          <w:rFonts w:ascii="Arial" w:eastAsiaTheme="minorHAnsi" w:hAnsi="Arial" w:cs="Arial"/>
          <w:noProof/>
        </w:rPr>
        <mc:AlternateContent>
          <mc:Choice Requires="wps">
            <w:drawing>
              <wp:anchor distT="0" distB="0" distL="114299" distR="114299" simplePos="0" relativeHeight="251665408" behindDoc="0" locked="0" layoutInCell="1" allowOverlap="1" wp14:anchorId="3F0D1BC4" wp14:editId="74EEFCCD">
                <wp:simplePos x="0" y="0"/>
                <wp:positionH relativeFrom="column">
                  <wp:posOffset>1000124</wp:posOffset>
                </wp:positionH>
                <wp:positionV relativeFrom="paragraph">
                  <wp:posOffset>64135</wp:posOffset>
                </wp:positionV>
                <wp:extent cx="0" cy="228600"/>
                <wp:effectExtent l="76200" t="0" r="57150" b="571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AB63" id="Line 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5.05pt" to="78.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ky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2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">
                <v:stroke endarrow="block"/>
              </v:line>
            </w:pict>
          </mc:Fallback>
        </mc:AlternateContent>
      </w:r>
    </w:p>
    <w:p w:rsidR="008060ED" w:rsidRPr="008060ED" w:rsidRDefault="008060ED" w:rsidP="008060ED">
      <w:pPr>
        <w:widowControl w:val="0"/>
        <w:autoSpaceDE w:val="0"/>
        <w:autoSpaceDN w:val="0"/>
        <w:adjustRightInd w:val="0"/>
        <w:ind w:left="1620" w:firstLine="3780"/>
        <w:jc w:val="both"/>
        <w:rPr>
          <w:rFonts w:eastAsiaTheme="minorHAnsi"/>
        </w:rPr>
      </w:pPr>
      <w:r w:rsidRPr="008060ED">
        <w:rPr>
          <w:rFonts w:ascii="Arial" w:eastAsiaTheme="minorHAnsi" w:hAnsi="Arial" w:cs="Arial"/>
          <w:noProof/>
        </w:rPr>
        <mc:AlternateContent>
          <mc:Choice Requires="wps">
            <w:drawing>
              <wp:anchor distT="0" distB="0" distL="114300" distR="114300" simplePos="0" relativeHeight="251664384" behindDoc="0" locked="0" layoutInCell="1" allowOverlap="1" wp14:anchorId="0F653312" wp14:editId="3864F0E9">
                <wp:simplePos x="0" y="0"/>
                <wp:positionH relativeFrom="column">
                  <wp:posOffset>-69850</wp:posOffset>
                </wp:positionH>
                <wp:positionV relativeFrom="paragraph">
                  <wp:posOffset>142875</wp:posOffset>
                </wp:positionV>
                <wp:extent cx="2333625" cy="1892300"/>
                <wp:effectExtent l="0" t="0" r="28575"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892300"/>
                        </a:xfrm>
                        <a:prstGeom prst="flowChartTerminator">
                          <a:avLst/>
                        </a:prstGeom>
                        <a:solidFill>
                          <a:srgbClr val="FFFFFF"/>
                        </a:solidFill>
                        <a:ln w="9525">
                          <a:solidFill>
                            <a:srgbClr val="000000"/>
                          </a:solidFill>
                          <a:miter lim="800000"/>
                          <a:headEnd/>
                          <a:tailEnd/>
                        </a:ln>
                      </wps:spPr>
                      <wps:txbx>
                        <w:txbxContent>
                          <w:p w:rsidR="008060ED" w:rsidRPr="00261AB8" w:rsidRDefault="008060ED" w:rsidP="008060ED">
                            <w:pPr>
                              <w:autoSpaceDE w:val="0"/>
                              <w:autoSpaceDN w:val="0"/>
                              <w:adjustRightInd w:val="0"/>
                              <w:jc w:val="center"/>
                            </w:pPr>
                            <w:r>
                              <w:t xml:space="preserve">Присвоение и (или) уточнение адреса земельному участку и (или) объекту недвижимости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53312" id="AutoShape 7" o:spid="_x0000_s1037" type="#_x0000_t116" style="position:absolute;left:0;text-align:left;margin-left:-5.5pt;margin-top:11.25pt;width:183.75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">
                <v:textbox>
                  <w:txbxContent>
                    <w:p w:rsidR="008060ED" w:rsidRPr="00261AB8" w:rsidRDefault="008060ED" w:rsidP="008060ED">
                      <w:pPr>
                        <w:autoSpaceDE w:val="0"/>
                        <w:autoSpaceDN w:val="0"/>
                        <w:adjustRightInd w:val="0"/>
                        <w:jc w:val="center"/>
                      </w:pPr>
                      <w:r>
                        <w:t xml:space="preserve">Присвоение и (или) уточнение адреса земельному участку и (или) объекту недвижимости </w:t>
                      </w:r>
                    </w:p>
                  </w:txbxContent>
                </v:textbox>
              </v:shape>
            </w:pict>
          </mc:Fallback>
        </mc:AlternateContent>
      </w:r>
    </w:p>
    <w:p w:rsidR="008060ED" w:rsidRPr="008060ED" w:rsidRDefault="008060ED" w:rsidP="008060ED">
      <w:pPr>
        <w:widowControl w:val="0"/>
        <w:autoSpaceDE w:val="0"/>
        <w:autoSpaceDN w:val="0"/>
        <w:adjustRightInd w:val="0"/>
        <w:ind w:left="1620" w:firstLine="3780"/>
        <w:jc w:val="both"/>
        <w:rPr>
          <w:rFonts w:eastAsiaTheme="minorHAnsi"/>
        </w:rPr>
      </w:pPr>
      <w:r w:rsidRPr="008060ED">
        <w:rPr>
          <w:rFonts w:ascii="Arial" w:eastAsiaTheme="minorHAnsi" w:hAnsi="Arial" w:cs="Arial"/>
          <w:noProof/>
        </w:rPr>
        <mc:AlternateContent>
          <mc:Choice Requires="wps">
            <w:drawing>
              <wp:anchor distT="0" distB="0" distL="114300" distR="114300" simplePos="0" relativeHeight="251677696" behindDoc="0" locked="0" layoutInCell="1" allowOverlap="1" wp14:anchorId="137AFD67" wp14:editId="70581B54">
                <wp:simplePos x="0" y="0"/>
                <wp:positionH relativeFrom="column">
                  <wp:posOffset>3863975</wp:posOffset>
                </wp:positionH>
                <wp:positionV relativeFrom="paragraph">
                  <wp:posOffset>10160</wp:posOffset>
                </wp:positionV>
                <wp:extent cx="2171700" cy="1233170"/>
                <wp:effectExtent l="0" t="0" r="19050" b="2413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33170"/>
                        </a:xfrm>
                        <a:prstGeom prst="flowChartTerminator">
                          <a:avLst/>
                        </a:prstGeom>
                        <a:solidFill>
                          <a:srgbClr val="FFFFFF"/>
                        </a:solidFill>
                        <a:ln w="9525">
                          <a:solidFill>
                            <a:srgbClr val="000000"/>
                          </a:solidFill>
                          <a:miter lim="800000"/>
                          <a:headEnd/>
                          <a:tailEnd/>
                        </a:ln>
                      </wps:spPr>
                      <wps:txbx>
                        <w:txbxContent>
                          <w:p w:rsidR="008060ED" w:rsidRPr="00261AB8" w:rsidRDefault="008060ED" w:rsidP="008060ED">
                            <w:pPr>
                              <w:jc w:val="center"/>
                            </w:pPr>
                            <w:r w:rsidRPr="00261AB8">
                              <w:t>Выдача уведомления</w:t>
                            </w:r>
                          </w:p>
                          <w:p w:rsidR="008060ED" w:rsidRPr="00261AB8" w:rsidRDefault="008060ED" w:rsidP="008060ED">
                            <w:pPr>
                              <w:jc w:val="center"/>
                            </w:pPr>
                            <w:r w:rsidRPr="00261AB8">
                              <w:rPr>
                                <w:iCs/>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FD67" id="AutoShape 20" o:spid="_x0000_s1038" type="#_x0000_t116" style="position:absolute;left:0;text-align:left;margin-left:304.25pt;margin-top:.8pt;width:171pt;height:9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">
                <v:textbox>
                  <w:txbxContent>
                    <w:p w:rsidR="008060ED" w:rsidRPr="00261AB8" w:rsidRDefault="008060ED" w:rsidP="008060ED">
                      <w:pPr>
                        <w:jc w:val="center"/>
                      </w:pPr>
                      <w:r w:rsidRPr="00261AB8">
                        <w:t>Выдача уведомления</w:t>
                      </w:r>
                    </w:p>
                    <w:p w:rsidR="008060ED" w:rsidRPr="00261AB8" w:rsidRDefault="008060ED" w:rsidP="008060ED">
                      <w:pPr>
                        <w:jc w:val="center"/>
                      </w:pPr>
                      <w:r w:rsidRPr="00261AB8">
                        <w:rPr>
                          <w:iCs/>
                        </w:rPr>
                        <w:t>об отказе в предоставлении муниципальной услуги</w:t>
                      </w:r>
                    </w:p>
                  </w:txbxContent>
                </v:textbox>
              </v:shape>
            </w:pict>
          </mc:Fallback>
        </mc:AlternateContent>
      </w: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autoSpaceDE w:val="0"/>
        <w:autoSpaceDN w:val="0"/>
        <w:adjustRightInd w:val="0"/>
        <w:ind w:left="1620" w:firstLine="3780"/>
        <w:jc w:val="both"/>
        <w:rPr>
          <w:rFonts w:eastAsiaTheme="minorHAnsi"/>
        </w:rPr>
      </w:pPr>
    </w:p>
    <w:p w:rsidR="008060ED" w:rsidRPr="008060ED" w:rsidRDefault="008060ED" w:rsidP="008060ED">
      <w:pPr>
        <w:widowControl w:val="0"/>
        <w:jc w:val="both"/>
      </w:pPr>
    </w:p>
    <w:p w:rsidR="008060ED" w:rsidRPr="008060ED" w:rsidRDefault="008060ED" w:rsidP="008060ED">
      <w:pPr>
        <w:widowControl w:val="0"/>
      </w:pPr>
    </w:p>
    <w:p w:rsidR="008060ED" w:rsidRPr="008060ED" w:rsidRDefault="008060ED" w:rsidP="008060ED">
      <w:pPr>
        <w:widowControl w:val="0"/>
      </w:pPr>
    </w:p>
    <w:p w:rsidR="008060ED" w:rsidRPr="008060ED" w:rsidRDefault="008060ED" w:rsidP="008060ED">
      <w:pPr>
        <w:widowControl w:val="0"/>
        <w:rPr>
          <w:szCs w:val="20"/>
        </w:rPr>
      </w:pPr>
    </w:p>
    <w:p w:rsidR="008060ED" w:rsidRPr="008060ED" w:rsidRDefault="008060ED" w:rsidP="008060ED">
      <w:pPr>
        <w:widowControl w:val="0"/>
        <w:rPr>
          <w:szCs w:val="20"/>
        </w:rPr>
      </w:pPr>
    </w:p>
    <w:p w:rsidR="008060ED" w:rsidRPr="008060ED" w:rsidRDefault="008060ED" w:rsidP="008060ED">
      <w:pPr>
        <w:widowControl w:val="0"/>
        <w:rPr>
          <w:szCs w:val="20"/>
        </w:rPr>
      </w:pPr>
    </w:p>
    <w:p w:rsidR="008060ED" w:rsidRPr="008060ED" w:rsidRDefault="008060ED" w:rsidP="008060ED">
      <w:pPr>
        <w:widowControl w:val="0"/>
        <w:rPr>
          <w:szCs w:val="20"/>
        </w:rPr>
      </w:pPr>
    </w:p>
    <w:p w:rsidR="00356594" w:rsidRDefault="00356594" w:rsidP="00356594">
      <w:pPr>
        <w:widowControl w:val="0"/>
      </w:pPr>
    </w:p>
    <w:p w:rsidR="008060ED" w:rsidRDefault="008060ED" w:rsidP="00356594">
      <w:pPr>
        <w:widowControl w:val="0"/>
      </w:pPr>
    </w:p>
    <w:p w:rsidR="008060ED" w:rsidRDefault="008060ED" w:rsidP="00356594">
      <w:pPr>
        <w:widowControl w:val="0"/>
      </w:pPr>
    </w:p>
    <w:p w:rsidR="008060ED" w:rsidRDefault="008060ED" w:rsidP="00356594">
      <w:pPr>
        <w:widowControl w:val="0"/>
      </w:pPr>
    </w:p>
    <w:p w:rsidR="008060ED" w:rsidRDefault="008060ED" w:rsidP="00356594">
      <w:pPr>
        <w:widowControl w:val="0"/>
      </w:pPr>
    </w:p>
    <w:p w:rsidR="008060ED" w:rsidRDefault="008060ED" w:rsidP="00356594">
      <w:pPr>
        <w:widowControl w:val="0"/>
      </w:pPr>
    </w:p>
    <w:p w:rsidR="008060ED" w:rsidRPr="008060ED" w:rsidRDefault="008060ED" w:rsidP="008060ED">
      <w:pPr>
        <w:widowControl w:val="0"/>
        <w:shd w:val="clear" w:color="auto" w:fill="FFFFFF"/>
        <w:spacing w:line="289" w:lineRule="exact"/>
        <w:ind w:left="5298" w:right="5"/>
        <w:jc w:val="right"/>
        <w:rPr>
          <w:color w:val="000000"/>
          <w:spacing w:val="-10"/>
          <w:sz w:val="26"/>
          <w:szCs w:val="26"/>
        </w:rPr>
      </w:pPr>
      <w:r w:rsidRPr="008060ED">
        <w:rPr>
          <w:color w:val="000000"/>
          <w:spacing w:val="-10"/>
          <w:sz w:val="26"/>
          <w:szCs w:val="26"/>
        </w:rPr>
        <w:lastRenderedPageBreak/>
        <w:t xml:space="preserve">Приложение №2 </w:t>
      </w:r>
    </w:p>
    <w:p w:rsidR="008060ED" w:rsidRPr="008060ED" w:rsidRDefault="008060ED" w:rsidP="008060ED">
      <w:pPr>
        <w:widowControl w:val="0"/>
        <w:shd w:val="clear" w:color="auto" w:fill="FFFFFF"/>
        <w:spacing w:line="289" w:lineRule="exact"/>
        <w:ind w:left="5298" w:right="5"/>
        <w:jc w:val="right"/>
        <w:rPr>
          <w:szCs w:val="20"/>
        </w:rPr>
      </w:pPr>
      <w:r w:rsidRPr="008060ED">
        <w:rPr>
          <w:color w:val="000000"/>
          <w:spacing w:val="-8"/>
          <w:sz w:val="26"/>
          <w:szCs w:val="26"/>
        </w:rPr>
        <w:t>к административному регламенту</w:t>
      </w:r>
    </w:p>
    <w:p w:rsidR="008060ED" w:rsidRPr="008060ED" w:rsidRDefault="008060ED" w:rsidP="008060ED">
      <w:pPr>
        <w:widowControl w:val="0"/>
        <w:shd w:val="clear" w:color="auto" w:fill="FFFFFF"/>
        <w:spacing w:before="294" w:line="313" w:lineRule="exact"/>
        <w:ind w:left="4816" w:right="14"/>
        <w:jc w:val="right"/>
        <w:rPr>
          <w:szCs w:val="20"/>
        </w:rPr>
      </w:pPr>
      <w:r w:rsidRPr="008060ED">
        <w:rPr>
          <w:color w:val="000000"/>
          <w:spacing w:val="-8"/>
          <w:sz w:val="28"/>
          <w:szCs w:val="28"/>
        </w:rPr>
        <w:t xml:space="preserve">Главе муниципального </w:t>
      </w:r>
      <w:proofErr w:type="gramStart"/>
      <w:r w:rsidRPr="008060ED">
        <w:rPr>
          <w:color w:val="000000"/>
          <w:spacing w:val="-8"/>
          <w:sz w:val="28"/>
          <w:szCs w:val="28"/>
        </w:rPr>
        <w:t>образования  Ключевского</w:t>
      </w:r>
      <w:proofErr w:type="gramEnd"/>
      <w:r w:rsidRPr="008060ED">
        <w:rPr>
          <w:color w:val="000000"/>
          <w:spacing w:val="-8"/>
          <w:sz w:val="28"/>
          <w:szCs w:val="28"/>
        </w:rPr>
        <w:t xml:space="preserve"> </w:t>
      </w:r>
      <w:r w:rsidRPr="008060ED">
        <w:rPr>
          <w:color w:val="000000"/>
          <w:spacing w:val="-9"/>
          <w:sz w:val="28"/>
          <w:szCs w:val="28"/>
        </w:rPr>
        <w:t xml:space="preserve"> сельсовет</w:t>
      </w:r>
    </w:p>
    <w:p w:rsidR="008060ED" w:rsidRPr="008060ED" w:rsidRDefault="008060ED" w:rsidP="008060ED">
      <w:pPr>
        <w:widowControl w:val="0"/>
        <w:shd w:val="clear" w:color="auto" w:fill="FFFFFF"/>
        <w:spacing w:before="332"/>
        <w:ind w:left="4619"/>
        <w:rPr>
          <w:szCs w:val="20"/>
        </w:rPr>
      </w:pPr>
      <w:r w:rsidRPr="008060ED">
        <w:rPr>
          <w:rFonts w:ascii="Arial" w:hAnsi="Arial"/>
          <w:color w:val="000000"/>
          <w:sz w:val="25"/>
          <w:szCs w:val="25"/>
        </w:rPr>
        <w:t>от______________________________</w:t>
      </w:r>
    </w:p>
    <w:p w:rsidR="008060ED" w:rsidRPr="008060ED" w:rsidRDefault="008060ED" w:rsidP="008060ED">
      <w:pPr>
        <w:widowControl w:val="0"/>
        <w:shd w:val="clear" w:color="auto" w:fill="FFFFFF"/>
        <w:jc w:val="right"/>
        <w:rPr>
          <w:szCs w:val="20"/>
        </w:rPr>
      </w:pPr>
      <w:proofErr w:type="gramStart"/>
      <w:r w:rsidRPr="008060ED">
        <w:rPr>
          <w:color w:val="000000"/>
          <w:sz w:val="19"/>
          <w:szCs w:val="19"/>
        </w:rPr>
        <w:t>( фамилия</w:t>
      </w:r>
      <w:proofErr w:type="gramEnd"/>
      <w:r w:rsidRPr="008060ED">
        <w:rPr>
          <w:color w:val="000000"/>
          <w:sz w:val="19"/>
          <w:szCs w:val="19"/>
        </w:rPr>
        <w:t>, имя, отчество)</w:t>
      </w:r>
    </w:p>
    <w:p w:rsidR="008060ED" w:rsidRPr="008060ED" w:rsidRDefault="008060ED" w:rsidP="008060ED">
      <w:pPr>
        <w:widowControl w:val="0"/>
        <w:shd w:val="clear" w:color="auto" w:fill="FFFFFF"/>
        <w:spacing w:before="217"/>
        <w:jc w:val="right"/>
        <w:rPr>
          <w:color w:val="000000"/>
          <w:spacing w:val="-9"/>
          <w:sz w:val="28"/>
          <w:szCs w:val="28"/>
        </w:rPr>
      </w:pPr>
      <w:r w:rsidRPr="008060ED">
        <w:rPr>
          <w:color w:val="000000"/>
          <w:spacing w:val="-9"/>
          <w:sz w:val="28"/>
          <w:szCs w:val="28"/>
        </w:rPr>
        <w:t>Гражданина России, проживающего:</w:t>
      </w:r>
    </w:p>
    <w:p w:rsidR="008060ED" w:rsidRPr="008060ED" w:rsidRDefault="008060ED" w:rsidP="008060ED">
      <w:pPr>
        <w:widowControl w:val="0"/>
        <w:shd w:val="clear" w:color="auto" w:fill="FFFFFF"/>
        <w:tabs>
          <w:tab w:val="left" w:leader="underscore" w:pos="9223"/>
        </w:tabs>
        <w:spacing w:before="299" w:line="226" w:lineRule="exact"/>
        <w:ind w:left="4623"/>
        <w:jc w:val="right"/>
        <w:rPr>
          <w:szCs w:val="20"/>
        </w:rPr>
      </w:pPr>
      <w:r w:rsidRPr="008060ED">
        <w:rPr>
          <w:color w:val="000000"/>
          <w:spacing w:val="-1"/>
          <w:sz w:val="19"/>
          <w:szCs w:val="19"/>
        </w:rPr>
        <w:t xml:space="preserve">(адрес места жительства согласно регистрации </w:t>
      </w:r>
      <w:proofErr w:type="gramStart"/>
      <w:r w:rsidRPr="008060ED">
        <w:rPr>
          <w:color w:val="000000"/>
          <w:spacing w:val="-1"/>
          <w:sz w:val="19"/>
          <w:szCs w:val="19"/>
        </w:rPr>
        <w:t>УФМС)</w:t>
      </w:r>
      <w:r w:rsidRPr="008060ED">
        <w:rPr>
          <w:color w:val="000000"/>
          <w:spacing w:val="-1"/>
          <w:sz w:val="19"/>
          <w:szCs w:val="19"/>
        </w:rPr>
        <w:br/>
      </w:r>
      <w:r w:rsidRPr="008060ED">
        <w:rPr>
          <w:color w:val="000000"/>
          <w:sz w:val="19"/>
          <w:szCs w:val="19"/>
        </w:rPr>
        <w:t>Паспорт</w:t>
      </w:r>
      <w:proofErr w:type="gramEnd"/>
      <w:r w:rsidRPr="008060ED">
        <w:rPr>
          <w:color w:val="000000"/>
          <w:sz w:val="19"/>
          <w:szCs w:val="19"/>
        </w:rPr>
        <w:tab/>
      </w:r>
    </w:p>
    <w:p w:rsidR="008060ED" w:rsidRPr="008060ED" w:rsidRDefault="008060ED" w:rsidP="008060ED">
      <w:pPr>
        <w:widowControl w:val="0"/>
        <w:shd w:val="clear" w:color="auto" w:fill="FFFFFF"/>
        <w:spacing w:before="222"/>
        <w:jc w:val="right"/>
        <w:rPr>
          <w:szCs w:val="20"/>
        </w:rPr>
      </w:pPr>
      <w:r w:rsidRPr="008060ED">
        <w:rPr>
          <w:color w:val="000000"/>
          <w:sz w:val="19"/>
          <w:szCs w:val="19"/>
        </w:rPr>
        <w:t>(данные паспорта: серия, номер, кем выдан, дата выдачи)</w:t>
      </w:r>
    </w:p>
    <w:p w:rsidR="008060ED" w:rsidRPr="008060ED" w:rsidRDefault="008060ED" w:rsidP="008060ED">
      <w:pPr>
        <w:widowControl w:val="0"/>
        <w:shd w:val="clear" w:color="auto" w:fill="FFFFFF"/>
        <w:spacing w:before="530"/>
        <w:ind w:left="6767"/>
        <w:rPr>
          <w:szCs w:val="20"/>
        </w:rPr>
      </w:pPr>
      <w:r w:rsidRPr="008060ED">
        <w:rPr>
          <w:b/>
          <w:bCs/>
          <w:color w:val="000000"/>
          <w:sz w:val="19"/>
          <w:szCs w:val="19"/>
        </w:rPr>
        <w:t>(телефон)</w:t>
      </w:r>
    </w:p>
    <w:p w:rsidR="008060ED" w:rsidRPr="008060ED" w:rsidRDefault="008060ED" w:rsidP="008060ED">
      <w:pPr>
        <w:widowControl w:val="0"/>
        <w:shd w:val="clear" w:color="auto" w:fill="FFFFFF"/>
        <w:spacing w:before="226"/>
        <w:ind w:left="2721"/>
        <w:rPr>
          <w:b/>
          <w:bCs/>
          <w:color w:val="000000"/>
          <w:spacing w:val="-10"/>
          <w:sz w:val="26"/>
          <w:szCs w:val="26"/>
        </w:rPr>
      </w:pPr>
    </w:p>
    <w:p w:rsidR="008060ED" w:rsidRDefault="008060ED" w:rsidP="008060ED">
      <w:pPr>
        <w:widowControl w:val="0"/>
        <w:shd w:val="clear" w:color="auto" w:fill="FFFFFF"/>
        <w:spacing w:before="226"/>
        <w:ind w:left="2721"/>
        <w:rPr>
          <w:b/>
          <w:bCs/>
          <w:color w:val="000000"/>
          <w:spacing w:val="-10"/>
          <w:sz w:val="26"/>
          <w:szCs w:val="26"/>
        </w:rPr>
      </w:pPr>
      <w:r w:rsidRPr="008060ED">
        <w:rPr>
          <w:b/>
          <w:bCs/>
          <w:color w:val="000000"/>
          <w:spacing w:val="-10"/>
          <w:sz w:val="26"/>
          <w:szCs w:val="26"/>
        </w:rPr>
        <w:t xml:space="preserve">    ЗАЯВЛЕНИЕ</w:t>
      </w:r>
    </w:p>
    <w:p w:rsidR="008060ED" w:rsidRPr="008060ED" w:rsidRDefault="008060ED" w:rsidP="008060ED">
      <w:pPr>
        <w:widowControl w:val="0"/>
        <w:shd w:val="clear" w:color="auto" w:fill="FFFFFF"/>
        <w:spacing w:before="226"/>
        <w:ind w:left="2721"/>
        <w:rPr>
          <w:szCs w:val="20"/>
        </w:rPr>
      </w:pPr>
      <w:bookmarkStart w:id="0" w:name="_GoBack"/>
      <w:bookmarkEnd w:id="0"/>
    </w:p>
    <w:p w:rsidR="008060ED" w:rsidRPr="008060ED" w:rsidRDefault="008060ED" w:rsidP="008060ED">
      <w:pPr>
        <w:widowControl w:val="0"/>
        <w:shd w:val="clear" w:color="auto" w:fill="FFFFFF"/>
        <w:tabs>
          <w:tab w:val="left" w:leader="underscore" w:pos="8481"/>
        </w:tabs>
        <w:spacing w:line="299" w:lineRule="exact"/>
        <w:ind w:left="10"/>
        <w:rPr>
          <w:szCs w:val="20"/>
        </w:rPr>
      </w:pPr>
      <w:r w:rsidRPr="008060ED">
        <w:rPr>
          <w:color w:val="000000"/>
          <w:spacing w:val="-2"/>
          <w:sz w:val="26"/>
          <w:szCs w:val="26"/>
        </w:rPr>
        <w:t>Прошу   присвоить</w:t>
      </w:r>
      <w:proofErr w:type="gramStart"/>
      <w:r w:rsidRPr="008060ED">
        <w:rPr>
          <w:color w:val="000000"/>
          <w:spacing w:val="-2"/>
          <w:sz w:val="26"/>
          <w:szCs w:val="26"/>
        </w:rPr>
        <w:t xml:space="preserve">   (</w:t>
      </w:r>
      <w:proofErr w:type="gramEnd"/>
      <w:r w:rsidRPr="008060ED">
        <w:rPr>
          <w:color w:val="000000"/>
          <w:spacing w:val="-2"/>
          <w:sz w:val="26"/>
          <w:szCs w:val="26"/>
        </w:rPr>
        <w:t>уточнить)   адрес   земельному   участку       и   (или)   объекту</w:t>
      </w:r>
      <w:r w:rsidRPr="008060ED">
        <w:rPr>
          <w:color w:val="000000"/>
          <w:spacing w:val="-2"/>
          <w:sz w:val="26"/>
          <w:szCs w:val="26"/>
        </w:rPr>
        <w:br/>
      </w:r>
      <w:r w:rsidRPr="008060ED">
        <w:rPr>
          <w:color w:val="000000"/>
          <w:spacing w:val="-7"/>
          <w:sz w:val="26"/>
          <w:szCs w:val="26"/>
        </w:rPr>
        <w:t>капитального строительства</w:t>
      </w:r>
      <w:r w:rsidRPr="008060ED">
        <w:rPr>
          <w:color w:val="000000"/>
          <w:sz w:val="26"/>
          <w:szCs w:val="26"/>
        </w:rPr>
        <w:tab/>
      </w:r>
    </w:p>
    <w:p w:rsidR="008060ED" w:rsidRPr="008060ED" w:rsidRDefault="008060ED" w:rsidP="008060ED">
      <w:pPr>
        <w:widowControl w:val="0"/>
        <w:shd w:val="clear" w:color="auto" w:fill="FFFFFF"/>
        <w:spacing w:before="279" w:after="872" w:line="289" w:lineRule="exact"/>
        <w:ind w:left="19" w:firstLine="294"/>
        <w:rPr>
          <w:szCs w:val="20"/>
        </w:rPr>
      </w:pPr>
      <w:r w:rsidRPr="008060ED">
        <w:rPr>
          <w:color w:val="000000"/>
          <w:spacing w:val="-3"/>
          <w:sz w:val="26"/>
          <w:szCs w:val="26"/>
        </w:rPr>
        <w:t xml:space="preserve">указываются сведения о земельном участке, объекте капитального строительства </w:t>
      </w:r>
      <w:r w:rsidRPr="008060ED">
        <w:rPr>
          <w:color w:val="000000"/>
          <w:spacing w:val="-4"/>
          <w:sz w:val="26"/>
          <w:szCs w:val="26"/>
        </w:rPr>
        <w:t>(</w:t>
      </w:r>
      <w:proofErr w:type="gramStart"/>
      <w:r w:rsidRPr="008060ED">
        <w:rPr>
          <w:color w:val="000000"/>
          <w:spacing w:val="-4"/>
          <w:sz w:val="26"/>
          <w:szCs w:val="26"/>
        </w:rPr>
        <w:t>место  нахождения</w:t>
      </w:r>
      <w:proofErr w:type="gramEnd"/>
      <w:r w:rsidRPr="008060ED">
        <w:rPr>
          <w:color w:val="000000"/>
          <w:spacing w:val="-4"/>
          <w:sz w:val="26"/>
          <w:szCs w:val="26"/>
        </w:rPr>
        <w:t>, кадастровый номер и т.д.)</w:t>
      </w:r>
    </w:p>
    <w:p w:rsidR="008060ED" w:rsidRPr="008060ED" w:rsidRDefault="008060ED" w:rsidP="008060ED">
      <w:pPr>
        <w:widowControl w:val="0"/>
        <w:shd w:val="clear" w:color="auto" w:fill="FFFFFF"/>
        <w:rPr>
          <w:color w:val="000000"/>
          <w:spacing w:val="1"/>
          <w:sz w:val="26"/>
          <w:szCs w:val="26"/>
        </w:rPr>
      </w:pPr>
    </w:p>
    <w:p w:rsidR="008060ED" w:rsidRPr="008060ED" w:rsidRDefault="008060ED" w:rsidP="008060ED">
      <w:pPr>
        <w:widowControl w:val="0"/>
        <w:shd w:val="clear" w:color="auto" w:fill="FFFFFF"/>
        <w:rPr>
          <w:szCs w:val="20"/>
        </w:rPr>
      </w:pPr>
      <w:r w:rsidRPr="008060ED">
        <w:rPr>
          <w:color w:val="000000"/>
          <w:spacing w:val="1"/>
          <w:sz w:val="26"/>
          <w:szCs w:val="26"/>
        </w:rPr>
        <w:t>«___»____________ 20 _ г.               _____________________</w:t>
      </w:r>
      <w:proofErr w:type="gramStart"/>
      <w:r w:rsidRPr="008060ED">
        <w:rPr>
          <w:color w:val="000000"/>
          <w:spacing w:val="1"/>
          <w:sz w:val="26"/>
          <w:szCs w:val="26"/>
        </w:rPr>
        <w:t>_</w:t>
      </w:r>
      <w:r w:rsidRPr="008060ED">
        <w:rPr>
          <w:color w:val="000000"/>
          <w:spacing w:val="-8"/>
          <w:sz w:val="26"/>
          <w:szCs w:val="26"/>
        </w:rPr>
        <w:t>(</w:t>
      </w:r>
      <w:proofErr w:type="gramEnd"/>
      <w:r w:rsidRPr="008060ED">
        <w:rPr>
          <w:color w:val="000000"/>
          <w:spacing w:val="-8"/>
          <w:sz w:val="26"/>
          <w:szCs w:val="26"/>
        </w:rPr>
        <w:t>подпись заявителя)</w:t>
      </w:r>
    </w:p>
    <w:p w:rsidR="008060ED" w:rsidRPr="008060ED" w:rsidRDefault="008060ED" w:rsidP="008060ED">
      <w:pPr>
        <w:widowControl w:val="0"/>
        <w:shd w:val="clear" w:color="auto" w:fill="FFFFFF"/>
        <w:spacing w:line="308" w:lineRule="exact"/>
        <w:ind w:left="722"/>
        <w:rPr>
          <w:szCs w:val="20"/>
        </w:rPr>
      </w:pPr>
    </w:p>
    <w:p w:rsidR="008060ED" w:rsidRPr="008060ED" w:rsidRDefault="008060ED" w:rsidP="008060ED">
      <w:pPr>
        <w:widowControl w:val="0"/>
        <w:rPr>
          <w:szCs w:val="20"/>
        </w:rPr>
      </w:pPr>
    </w:p>
    <w:p w:rsidR="008060ED" w:rsidRDefault="008060ED" w:rsidP="00356594">
      <w:pPr>
        <w:widowControl w:val="0"/>
      </w:pPr>
    </w:p>
    <w:p w:rsidR="008060ED" w:rsidRPr="00356594" w:rsidRDefault="008060ED" w:rsidP="00356594">
      <w:pPr>
        <w:widowControl w:val="0"/>
      </w:pPr>
    </w:p>
    <w:p w:rsidR="00356594" w:rsidRPr="00356594" w:rsidRDefault="00356594" w:rsidP="00356594">
      <w:pPr>
        <w:widowControl w:val="0"/>
      </w:pPr>
    </w:p>
    <w:p w:rsidR="0039668B" w:rsidRDefault="0039668B" w:rsidP="00356594">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sectPr w:rsidR="0039668B"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EE"/>
    <w:rsid w:val="00356594"/>
    <w:rsid w:val="0039668B"/>
    <w:rsid w:val="00516761"/>
    <w:rsid w:val="006364DF"/>
    <w:rsid w:val="00644622"/>
    <w:rsid w:val="008060ED"/>
    <w:rsid w:val="0089722C"/>
    <w:rsid w:val="00910122"/>
    <w:rsid w:val="00964965"/>
    <w:rsid w:val="00B25D0F"/>
    <w:rsid w:val="00BA116E"/>
    <w:rsid w:val="00BA7B45"/>
    <w:rsid w:val="00DD4C15"/>
    <w:rsid w:val="00DD52EE"/>
    <w:rsid w:val="00E21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0DA54-60B5-4707-949A-C78D98EB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39668B"/>
    <w:rPr>
      <w:rFonts w:ascii="Arial" w:hAnsi="Arial" w:cs="Arial"/>
    </w:rPr>
  </w:style>
  <w:style w:type="paragraph" w:customStyle="1" w:styleId="ConsPlusNormal0">
    <w:name w:val="ConsPlusNormal Знак Знак"/>
    <w:link w:val="ConsPlusNormal"/>
    <w:rsid w:val="0039668B"/>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DD4C15"/>
    <w:rPr>
      <w:rFonts w:ascii="Tahoma" w:hAnsi="Tahoma" w:cs="Tahoma"/>
      <w:sz w:val="16"/>
      <w:szCs w:val="16"/>
    </w:rPr>
  </w:style>
  <w:style w:type="character" w:customStyle="1" w:styleId="a4">
    <w:name w:val="Текст выноски Знак"/>
    <w:basedOn w:val="a0"/>
    <w:link w:val="a3"/>
    <w:uiPriority w:val="99"/>
    <w:semiHidden/>
    <w:rsid w:val="00DD4C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orenburg-gor.ru/" TargetMode="External"/><Relationship Id="rId5" Type="http://schemas.openxmlformats.org/officeDocument/2006/relationships/hyperlink" Target="http://www.gosuslugi.ru" TargetMode="External"/><Relationship Id="rId4" Type="http://schemas.openxmlformats.org/officeDocument/2006/relationships/hyperlink" Target="consultantplus://offline/ref=FA12057011722BF5E73940739DF027473F310656CF89545C3F94E20C71EEAA31CC3210C38E1A8274f35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2016-02-12T04:07:00Z</cp:lastPrinted>
  <dcterms:created xsi:type="dcterms:W3CDTF">2016-02-12T04:13:00Z</dcterms:created>
  <dcterms:modified xsi:type="dcterms:W3CDTF">2016-02-12T04:13:00Z</dcterms:modified>
</cp:coreProperties>
</file>