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4A0" w:firstRow="1" w:lastRow="0" w:firstColumn="1" w:lastColumn="0" w:noHBand="0" w:noVBand="1"/>
      </w:tblPr>
      <w:tblGrid>
        <w:gridCol w:w="4763"/>
        <w:gridCol w:w="4910"/>
      </w:tblGrid>
      <w:tr w:rsidR="00124A02" w:rsidTr="0006084A">
        <w:tc>
          <w:tcPr>
            <w:tcW w:w="4763" w:type="dxa"/>
          </w:tcPr>
          <w:p w:rsidR="00124A02" w:rsidRDefault="00124A02">
            <w:pPr>
              <w:spacing w:line="276" w:lineRule="auto"/>
              <w:jc w:val="center"/>
              <w:rPr>
                <w:sz w:val="28"/>
                <w:szCs w:val="28"/>
                <w:lang w:eastAsia="en-US"/>
              </w:rPr>
            </w:pPr>
            <w:r>
              <w:rPr>
                <w:sz w:val="28"/>
                <w:szCs w:val="28"/>
                <w:lang w:eastAsia="en-US"/>
              </w:rPr>
              <w:t>Администрация</w:t>
            </w:r>
          </w:p>
          <w:p w:rsidR="00124A02" w:rsidRDefault="00124A02">
            <w:pPr>
              <w:tabs>
                <w:tab w:val="center" w:pos="4677"/>
              </w:tabs>
              <w:spacing w:line="276" w:lineRule="auto"/>
              <w:jc w:val="center"/>
              <w:rPr>
                <w:sz w:val="28"/>
                <w:szCs w:val="28"/>
                <w:lang w:eastAsia="en-US"/>
              </w:rPr>
            </w:pPr>
            <w:r>
              <w:rPr>
                <w:sz w:val="28"/>
                <w:szCs w:val="28"/>
                <w:lang w:eastAsia="en-US"/>
              </w:rPr>
              <w:t>муниципального образования</w:t>
            </w:r>
          </w:p>
          <w:p w:rsidR="00124A02" w:rsidRDefault="00124A02">
            <w:pPr>
              <w:spacing w:line="276" w:lineRule="auto"/>
              <w:jc w:val="center"/>
              <w:rPr>
                <w:sz w:val="28"/>
                <w:szCs w:val="28"/>
                <w:lang w:eastAsia="en-US"/>
              </w:rPr>
            </w:pPr>
            <w:r>
              <w:rPr>
                <w:sz w:val="28"/>
                <w:szCs w:val="28"/>
                <w:lang w:eastAsia="en-US"/>
              </w:rPr>
              <w:t>Ключевский сельсовет</w:t>
            </w:r>
          </w:p>
          <w:p w:rsidR="00124A02" w:rsidRDefault="00124A02">
            <w:pPr>
              <w:spacing w:line="276" w:lineRule="auto"/>
              <w:jc w:val="center"/>
              <w:rPr>
                <w:sz w:val="28"/>
                <w:szCs w:val="28"/>
                <w:lang w:eastAsia="en-US"/>
              </w:rPr>
            </w:pPr>
            <w:r>
              <w:rPr>
                <w:sz w:val="28"/>
                <w:szCs w:val="28"/>
                <w:lang w:eastAsia="en-US"/>
              </w:rPr>
              <w:t>Беляевского района</w:t>
            </w:r>
          </w:p>
          <w:p w:rsidR="00124A02" w:rsidRDefault="00124A02">
            <w:pPr>
              <w:spacing w:line="276" w:lineRule="auto"/>
              <w:jc w:val="center"/>
              <w:rPr>
                <w:sz w:val="28"/>
                <w:szCs w:val="28"/>
                <w:lang w:eastAsia="en-US"/>
              </w:rPr>
            </w:pPr>
            <w:r>
              <w:rPr>
                <w:sz w:val="28"/>
                <w:szCs w:val="28"/>
                <w:lang w:eastAsia="en-US"/>
              </w:rPr>
              <w:t>Оренбургской области</w:t>
            </w:r>
          </w:p>
          <w:p w:rsidR="00124A02" w:rsidRDefault="00124A02">
            <w:pPr>
              <w:spacing w:line="276" w:lineRule="auto"/>
              <w:jc w:val="center"/>
              <w:rPr>
                <w:sz w:val="28"/>
                <w:szCs w:val="28"/>
                <w:lang w:eastAsia="en-US"/>
              </w:rPr>
            </w:pPr>
          </w:p>
          <w:p w:rsidR="00124A02" w:rsidRDefault="00124A02">
            <w:pPr>
              <w:spacing w:line="276" w:lineRule="auto"/>
              <w:jc w:val="center"/>
              <w:rPr>
                <w:b/>
                <w:sz w:val="32"/>
                <w:szCs w:val="32"/>
                <w:lang w:eastAsia="en-US"/>
              </w:rPr>
            </w:pPr>
            <w:r>
              <w:rPr>
                <w:b/>
                <w:sz w:val="32"/>
                <w:szCs w:val="32"/>
                <w:lang w:eastAsia="en-US"/>
              </w:rPr>
              <w:t>РАСПОРЯЖЕНИЕ</w:t>
            </w:r>
          </w:p>
          <w:p w:rsidR="00124A02" w:rsidRDefault="00124A02">
            <w:pPr>
              <w:spacing w:line="276" w:lineRule="auto"/>
              <w:jc w:val="center"/>
              <w:rPr>
                <w:sz w:val="28"/>
                <w:szCs w:val="28"/>
                <w:lang w:eastAsia="en-US"/>
              </w:rPr>
            </w:pPr>
          </w:p>
          <w:p w:rsidR="0006084A" w:rsidRDefault="009C1A2D">
            <w:pPr>
              <w:spacing w:line="276" w:lineRule="auto"/>
              <w:jc w:val="center"/>
              <w:rPr>
                <w:sz w:val="28"/>
                <w:szCs w:val="28"/>
                <w:lang w:eastAsia="en-US"/>
              </w:rPr>
            </w:pPr>
            <w:r>
              <w:rPr>
                <w:sz w:val="28"/>
                <w:szCs w:val="28"/>
                <w:lang w:eastAsia="en-US"/>
              </w:rPr>
              <w:t>22</w:t>
            </w:r>
            <w:r w:rsidR="0006084A">
              <w:rPr>
                <w:sz w:val="28"/>
                <w:szCs w:val="28"/>
                <w:lang w:eastAsia="en-US"/>
              </w:rPr>
              <w:t>.01.201</w:t>
            </w:r>
            <w:r>
              <w:rPr>
                <w:sz w:val="28"/>
                <w:szCs w:val="28"/>
                <w:lang w:eastAsia="en-US"/>
              </w:rPr>
              <w:t>8 № 7</w:t>
            </w:r>
            <w:r w:rsidR="00124A02">
              <w:rPr>
                <w:sz w:val="28"/>
                <w:szCs w:val="28"/>
                <w:lang w:eastAsia="en-US"/>
              </w:rPr>
              <w:t xml:space="preserve"> – Р</w:t>
            </w:r>
          </w:p>
          <w:p w:rsidR="00124A02" w:rsidRDefault="00124A02">
            <w:pPr>
              <w:spacing w:line="276" w:lineRule="auto"/>
              <w:rPr>
                <w:sz w:val="28"/>
                <w:szCs w:val="28"/>
                <w:lang w:eastAsia="en-US"/>
              </w:rPr>
            </w:pPr>
          </w:p>
        </w:tc>
        <w:tc>
          <w:tcPr>
            <w:tcW w:w="4910" w:type="dxa"/>
          </w:tcPr>
          <w:p w:rsidR="00124A02" w:rsidRDefault="00124A02">
            <w:pPr>
              <w:spacing w:line="276" w:lineRule="auto"/>
              <w:rPr>
                <w:sz w:val="28"/>
                <w:szCs w:val="28"/>
                <w:lang w:eastAsia="en-US"/>
              </w:rPr>
            </w:pPr>
          </w:p>
        </w:tc>
      </w:tr>
    </w:tbl>
    <w:p w:rsidR="0006084A" w:rsidRPr="0006084A" w:rsidRDefault="0006084A" w:rsidP="0006084A">
      <w:pPr>
        <w:ind w:right="3826"/>
        <w:jc w:val="both"/>
        <w:rPr>
          <w:sz w:val="28"/>
          <w:szCs w:val="28"/>
        </w:rPr>
      </w:pPr>
      <w:r w:rsidRPr="0006084A">
        <w:rPr>
          <w:b/>
          <w:szCs w:val="20"/>
        </w:rPr>
        <w:t>«</w:t>
      </w:r>
      <w:r w:rsidR="00D51935">
        <w:rPr>
          <w:sz w:val="28"/>
          <w:szCs w:val="28"/>
        </w:rPr>
        <w:t>О создании штаба оповещения и пункта сбора</w:t>
      </w:r>
      <w:r>
        <w:rPr>
          <w:sz w:val="28"/>
          <w:szCs w:val="28"/>
        </w:rPr>
        <w:t xml:space="preserve"> </w:t>
      </w:r>
      <w:r w:rsidRPr="0006084A">
        <w:rPr>
          <w:sz w:val="28"/>
          <w:szCs w:val="28"/>
        </w:rPr>
        <w:t>муниципального образования Ключевский сельсовет</w:t>
      </w:r>
      <w:r w:rsidR="00D51935">
        <w:rPr>
          <w:sz w:val="28"/>
          <w:szCs w:val="28"/>
        </w:rPr>
        <w:t xml:space="preserve"> и предназначении должностных лиц администрации ШО и ПСМО</w:t>
      </w:r>
      <w:r w:rsidRPr="0006084A">
        <w:rPr>
          <w:sz w:val="28"/>
          <w:szCs w:val="28"/>
        </w:rPr>
        <w:t>»</w:t>
      </w:r>
    </w:p>
    <w:p w:rsidR="0006084A" w:rsidRPr="0006084A" w:rsidRDefault="0006084A" w:rsidP="0006084A">
      <w:pPr>
        <w:ind w:right="3826"/>
        <w:jc w:val="center"/>
        <w:rPr>
          <w:b/>
          <w:szCs w:val="20"/>
        </w:rPr>
      </w:pPr>
    </w:p>
    <w:p w:rsidR="0006084A" w:rsidRPr="0006084A" w:rsidRDefault="0006084A" w:rsidP="0006084A">
      <w:pPr>
        <w:ind w:left="709"/>
        <w:rPr>
          <w:sz w:val="28"/>
          <w:szCs w:val="28"/>
        </w:rPr>
      </w:pPr>
    </w:p>
    <w:p w:rsidR="00D51935" w:rsidRPr="00D51935" w:rsidRDefault="00D51935" w:rsidP="00D51935">
      <w:pPr>
        <w:ind w:firstLine="567"/>
        <w:jc w:val="both"/>
        <w:rPr>
          <w:b/>
          <w:color w:val="000000" w:themeColor="text1"/>
          <w:sz w:val="28"/>
          <w:szCs w:val="28"/>
        </w:rPr>
      </w:pPr>
      <w:r w:rsidRPr="00D51935">
        <w:rPr>
          <w:color w:val="000000" w:themeColor="text1"/>
          <w:sz w:val="28"/>
          <w:szCs w:val="28"/>
        </w:rPr>
        <w:t xml:space="preserve">Во исполнении Федеральных законов от 24.04.1996 года № 61-ФЗ «Об обороне», от 26.02.1997 года № 31-ФЗ «О мобилизационной подготовке и мобилизации в Российской Федерации», Указа Президента Российской Федерации от 07.12.2012 года № 1609 «Об утверждении Положения о военных комиссариатах», постановления Правительства РФ от 30.12.2006 года № 852 «Об утверждении Положения о призыве граждан РФ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постановления суженного заседания  администрации муниципального образования Беляевский район от </w:t>
      </w:r>
      <w:r w:rsidR="009C1A2D">
        <w:rPr>
          <w:color w:val="000000" w:themeColor="text1"/>
          <w:sz w:val="28"/>
          <w:szCs w:val="28"/>
        </w:rPr>
        <w:t>10 января 2018 года № 2</w:t>
      </w:r>
      <w:r w:rsidRPr="00D51935">
        <w:rPr>
          <w:color w:val="000000" w:themeColor="text1"/>
          <w:sz w:val="28"/>
          <w:szCs w:val="28"/>
        </w:rPr>
        <w:t xml:space="preserve">-пс «О порядке подготовки и содержании базы мобилизационного развертывания военного комиссариата (Саракташского и Беляевского районов Оренбургской области)» в целях своевременного и гарантированного оповещения, сбора и поставки мобилизационных людских и транспортных ресурсов в границах сельского органа местного самоуправления на пункты сбора военного комиссариата (Саракташского и Беляевского районов Оренбургской области) в любых условиях обстановки, качественной подготовки граждан, привлекаемых в состав аппарата усиления военного комиссариата (Саракташского и Беляевского районов Оренбургской области) (далее военный комиссариат (муниципального образования)  в период подготовки и проведении мобилизации, а также в ходе проверок мобилизационной готовности, учений (тренировок): </w:t>
      </w:r>
    </w:p>
    <w:p w:rsidR="00D51935" w:rsidRPr="00D51935" w:rsidRDefault="00D51935" w:rsidP="00D51935">
      <w:pPr>
        <w:autoSpaceDE w:val="0"/>
        <w:autoSpaceDN w:val="0"/>
        <w:adjustRightInd w:val="0"/>
        <w:ind w:firstLine="709"/>
        <w:jc w:val="both"/>
        <w:rPr>
          <w:color w:val="000000" w:themeColor="text1"/>
          <w:sz w:val="28"/>
          <w:szCs w:val="28"/>
        </w:rPr>
      </w:pPr>
      <w:r w:rsidRPr="00D51935">
        <w:rPr>
          <w:color w:val="000000" w:themeColor="text1"/>
          <w:sz w:val="28"/>
          <w:szCs w:val="28"/>
        </w:rPr>
        <w:lastRenderedPageBreak/>
        <w:t>1.Для организованного оповещения граждан, подлежащих при</w:t>
      </w:r>
      <w:r w:rsidRPr="00D51935">
        <w:rPr>
          <w:color w:val="000000" w:themeColor="text1"/>
          <w:sz w:val="28"/>
          <w:szCs w:val="28"/>
        </w:rPr>
        <w:softHyphen/>
        <w:t>зыву на военную службу по мобилизации (ГПЗ), поставщиков техники и своевременной отправки ГПЗ и автомобильной техники в Вооруженные Силы Российской Федерации:</w:t>
      </w:r>
    </w:p>
    <w:p w:rsidR="00D51935" w:rsidRPr="00D51935" w:rsidRDefault="00D51935" w:rsidP="00D51935">
      <w:pPr>
        <w:autoSpaceDE w:val="0"/>
        <w:autoSpaceDN w:val="0"/>
        <w:adjustRightInd w:val="0"/>
        <w:ind w:firstLine="709"/>
        <w:jc w:val="both"/>
        <w:rPr>
          <w:color w:val="000000" w:themeColor="text1"/>
          <w:sz w:val="28"/>
          <w:szCs w:val="28"/>
        </w:rPr>
      </w:pPr>
      <w:r w:rsidRPr="00D51935">
        <w:rPr>
          <w:color w:val="000000" w:themeColor="text1"/>
          <w:sz w:val="28"/>
          <w:szCs w:val="28"/>
        </w:rPr>
        <w:t>- создать штаб оповещения и пункт сбора муниципального образования (ШО и ПСМО) по адресу: с. Ключевка, ул. Советская, дом 23 (здание администрации).</w:t>
      </w:r>
    </w:p>
    <w:p w:rsidR="00D51935" w:rsidRPr="00D51935" w:rsidRDefault="00D51935" w:rsidP="00D51935">
      <w:pPr>
        <w:ind w:firstLine="709"/>
        <w:jc w:val="both"/>
        <w:rPr>
          <w:color w:val="000000" w:themeColor="text1"/>
          <w:sz w:val="28"/>
          <w:szCs w:val="28"/>
        </w:rPr>
      </w:pPr>
      <w:r w:rsidRPr="00D51935">
        <w:rPr>
          <w:color w:val="000000" w:themeColor="text1"/>
          <w:sz w:val="28"/>
          <w:szCs w:val="28"/>
        </w:rPr>
        <w:t>Время готовности ШО и ПСМО - через 4 часа после получения сигнала (команды) от дежурного (сотрудника) по военному комиссариату (муниципального образования) или специалиста ПВУ согласно схеме оповещения.</w:t>
      </w:r>
    </w:p>
    <w:p w:rsidR="00D51935" w:rsidRPr="00D51935" w:rsidRDefault="00D51935" w:rsidP="00D51935">
      <w:pPr>
        <w:autoSpaceDE w:val="0"/>
        <w:autoSpaceDN w:val="0"/>
        <w:adjustRightInd w:val="0"/>
        <w:ind w:firstLine="709"/>
        <w:jc w:val="both"/>
        <w:rPr>
          <w:color w:val="000000" w:themeColor="text1"/>
          <w:sz w:val="28"/>
          <w:szCs w:val="28"/>
        </w:rPr>
      </w:pPr>
      <w:r w:rsidRPr="00D51935">
        <w:rPr>
          <w:color w:val="000000" w:themeColor="text1"/>
          <w:sz w:val="28"/>
          <w:szCs w:val="28"/>
        </w:rPr>
        <w:t>2. В состав администрации штаба оповещения и пункта сбора муниципального образования назначить:</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693"/>
        <w:gridCol w:w="2977"/>
        <w:gridCol w:w="2126"/>
        <w:gridCol w:w="1418"/>
      </w:tblGrid>
      <w:tr w:rsidR="00D51935" w:rsidRPr="00D51935" w:rsidTr="00D51935">
        <w:trPr>
          <w:tblHeader/>
        </w:trPr>
        <w:tc>
          <w:tcPr>
            <w:tcW w:w="710"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 п/п</w:t>
            </w:r>
          </w:p>
        </w:tc>
        <w:tc>
          <w:tcPr>
            <w:tcW w:w="2693"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Наименование должности в ШО и ПСМО</w:t>
            </w:r>
          </w:p>
        </w:tc>
        <w:tc>
          <w:tcPr>
            <w:tcW w:w="2977"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Наименование должности в организации (МО)</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Фамилия, инициалы</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Состав</w:t>
            </w:r>
          </w:p>
        </w:tc>
      </w:tr>
      <w:tr w:rsidR="00D51935" w:rsidRPr="00D51935" w:rsidTr="00D51935">
        <w:tc>
          <w:tcPr>
            <w:tcW w:w="710"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1</w:t>
            </w:r>
          </w:p>
        </w:tc>
        <w:tc>
          <w:tcPr>
            <w:tcW w:w="2693"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Начальник ШО и ПСМО</w:t>
            </w: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Глава муниципального образования</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Колесников Андрей Владимирович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Заместитель главы муниципального образования</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Гартман Елена Карловна</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2</w:t>
            </w:r>
          </w:p>
        </w:tc>
        <w:tc>
          <w:tcPr>
            <w:tcW w:w="2693"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Технический работник по оповещению, сбору и отправке ГПЗ</w:t>
            </w:r>
          </w:p>
        </w:tc>
        <w:tc>
          <w:tcPr>
            <w:tcW w:w="2977" w:type="dxa"/>
            <w:vAlign w:val="center"/>
          </w:tcPr>
          <w:p w:rsidR="00D51935" w:rsidRPr="00D51935" w:rsidRDefault="00D51935" w:rsidP="00D51935">
            <w:pPr>
              <w:autoSpaceDE w:val="0"/>
              <w:autoSpaceDN w:val="0"/>
              <w:adjustRightInd w:val="0"/>
              <w:rPr>
                <w:color w:val="000000" w:themeColor="text1"/>
                <w:sz w:val="28"/>
                <w:szCs w:val="28"/>
                <w:lang w:val="en-US"/>
              </w:rPr>
            </w:pPr>
            <w:r w:rsidRPr="00D51935">
              <w:rPr>
                <w:color w:val="000000" w:themeColor="text1"/>
                <w:sz w:val="28"/>
                <w:szCs w:val="28"/>
              </w:rPr>
              <w:t>Специалист ПВУ</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proofErr w:type="spellStart"/>
            <w:r w:rsidRPr="00D51935">
              <w:rPr>
                <w:color w:val="000000" w:themeColor="text1"/>
                <w:sz w:val="28"/>
                <w:szCs w:val="28"/>
              </w:rPr>
              <w:t>Ритер</w:t>
            </w:r>
            <w:proofErr w:type="spellEnd"/>
            <w:r w:rsidRPr="00D51935">
              <w:rPr>
                <w:color w:val="000000" w:themeColor="text1"/>
                <w:sz w:val="28"/>
                <w:szCs w:val="28"/>
              </w:rPr>
              <w:t xml:space="preserve"> Виктория </w:t>
            </w:r>
            <w:proofErr w:type="spellStart"/>
            <w:r w:rsidRPr="00D51935">
              <w:rPr>
                <w:color w:val="000000" w:themeColor="text1"/>
                <w:sz w:val="28"/>
                <w:szCs w:val="28"/>
              </w:rPr>
              <w:t>Гелиевна</w:t>
            </w:r>
            <w:proofErr w:type="spellEnd"/>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D51935" w:rsidP="00D51935">
            <w:pPr>
              <w:autoSpaceDE w:val="0"/>
              <w:autoSpaceDN w:val="0"/>
              <w:adjustRightInd w:val="0"/>
              <w:rPr>
                <w:color w:val="000000" w:themeColor="text1"/>
                <w:sz w:val="28"/>
                <w:szCs w:val="28"/>
                <w:lang w:val="en-US"/>
              </w:rPr>
            </w:pPr>
            <w:r w:rsidRPr="00D51935">
              <w:rPr>
                <w:color w:val="000000" w:themeColor="text1"/>
                <w:sz w:val="28"/>
                <w:szCs w:val="28"/>
              </w:rPr>
              <w:t>Работник СДК</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proofErr w:type="spellStart"/>
            <w:r w:rsidRPr="00D51935">
              <w:rPr>
                <w:color w:val="000000" w:themeColor="text1"/>
                <w:sz w:val="28"/>
                <w:szCs w:val="28"/>
              </w:rPr>
              <w:t>Орлянская</w:t>
            </w:r>
            <w:proofErr w:type="spellEnd"/>
            <w:r w:rsidRPr="00D51935">
              <w:rPr>
                <w:color w:val="000000" w:themeColor="text1"/>
                <w:sz w:val="28"/>
                <w:szCs w:val="28"/>
              </w:rPr>
              <w:t xml:space="preserve"> Татьяна Владимировна</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3</w:t>
            </w:r>
          </w:p>
        </w:tc>
        <w:tc>
          <w:tcPr>
            <w:tcW w:w="2693"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Начальник группы розыска</w:t>
            </w: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 xml:space="preserve">Участковый уполномоченный полиции </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Дорофеев Иван Борисович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Специалист 1 категории</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Карпенко Анатолий Николаевич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4</w:t>
            </w:r>
          </w:p>
        </w:tc>
        <w:tc>
          <w:tcPr>
            <w:tcW w:w="2693"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Водитель посыльный</w:t>
            </w: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 xml:space="preserve">Водитель </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Мартыненко Юрий Евгеньевич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tcBorders>
              <w:bottom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tcBorders>
              <w:bottom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9C1A2D" w:rsidP="00D51935">
            <w:pPr>
              <w:autoSpaceDE w:val="0"/>
              <w:autoSpaceDN w:val="0"/>
              <w:adjustRightInd w:val="0"/>
              <w:rPr>
                <w:color w:val="000000" w:themeColor="text1"/>
                <w:sz w:val="28"/>
                <w:szCs w:val="28"/>
              </w:rPr>
            </w:pPr>
            <w:r>
              <w:rPr>
                <w:color w:val="000000" w:themeColor="text1"/>
                <w:sz w:val="28"/>
                <w:szCs w:val="28"/>
              </w:rPr>
              <w:t>Временно не работающий</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proofErr w:type="spellStart"/>
            <w:r w:rsidRPr="00D51935">
              <w:rPr>
                <w:color w:val="000000" w:themeColor="text1"/>
                <w:sz w:val="28"/>
                <w:szCs w:val="28"/>
              </w:rPr>
              <w:t>Кенжагалиев</w:t>
            </w:r>
            <w:proofErr w:type="spellEnd"/>
            <w:r w:rsidRPr="00D51935">
              <w:rPr>
                <w:color w:val="000000" w:themeColor="text1"/>
                <w:sz w:val="28"/>
                <w:szCs w:val="28"/>
              </w:rPr>
              <w:t xml:space="preserve"> </w:t>
            </w:r>
            <w:proofErr w:type="spellStart"/>
            <w:r w:rsidRPr="00D51935">
              <w:rPr>
                <w:color w:val="000000" w:themeColor="text1"/>
                <w:sz w:val="28"/>
                <w:szCs w:val="28"/>
              </w:rPr>
              <w:t>Раенбек</w:t>
            </w:r>
            <w:proofErr w:type="spellEnd"/>
            <w:r w:rsidRPr="00D51935">
              <w:rPr>
                <w:color w:val="000000" w:themeColor="text1"/>
                <w:sz w:val="28"/>
                <w:szCs w:val="28"/>
              </w:rPr>
              <w:t xml:space="preserve"> </w:t>
            </w:r>
            <w:proofErr w:type="spellStart"/>
            <w:r w:rsidRPr="00D51935">
              <w:rPr>
                <w:color w:val="000000" w:themeColor="text1"/>
                <w:sz w:val="28"/>
                <w:szCs w:val="28"/>
              </w:rPr>
              <w:t>Бахитжанович</w:t>
            </w:r>
            <w:proofErr w:type="spellEnd"/>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tcBorders>
              <w:top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5</w:t>
            </w:r>
          </w:p>
        </w:tc>
        <w:tc>
          <w:tcPr>
            <w:tcW w:w="2693" w:type="dxa"/>
            <w:vMerge w:val="restart"/>
            <w:tcBorders>
              <w:top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Посыльный (сопровождающий)</w:t>
            </w: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Директор МУП КС Ключевского сельсовета</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proofErr w:type="spellStart"/>
            <w:r w:rsidRPr="00D51935">
              <w:rPr>
                <w:color w:val="000000" w:themeColor="text1"/>
                <w:sz w:val="28"/>
                <w:szCs w:val="28"/>
              </w:rPr>
              <w:t>Требунских</w:t>
            </w:r>
            <w:proofErr w:type="spellEnd"/>
            <w:r w:rsidRPr="00D51935">
              <w:rPr>
                <w:color w:val="000000" w:themeColor="text1"/>
                <w:sz w:val="28"/>
                <w:szCs w:val="28"/>
              </w:rPr>
              <w:t xml:space="preserve"> Андрей Николаевич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tcBorders>
              <w:bottom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tcBorders>
              <w:bottom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Рабочий МУП КС Ключевского сельсовета</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proofErr w:type="spellStart"/>
            <w:r w:rsidRPr="00D51935">
              <w:rPr>
                <w:color w:val="000000" w:themeColor="text1"/>
                <w:sz w:val="28"/>
                <w:szCs w:val="28"/>
              </w:rPr>
              <w:t>Гононов</w:t>
            </w:r>
            <w:proofErr w:type="spellEnd"/>
            <w:r w:rsidRPr="00D51935">
              <w:rPr>
                <w:color w:val="000000" w:themeColor="text1"/>
                <w:sz w:val="28"/>
                <w:szCs w:val="28"/>
              </w:rPr>
              <w:t xml:space="preserve"> Вячеслав Валерьевич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tcBorders>
              <w:top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6</w:t>
            </w:r>
          </w:p>
        </w:tc>
        <w:tc>
          <w:tcPr>
            <w:tcW w:w="2693" w:type="dxa"/>
            <w:vMerge w:val="restart"/>
            <w:tcBorders>
              <w:top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Посыльный (сопровождающий)</w:t>
            </w:r>
          </w:p>
        </w:tc>
        <w:tc>
          <w:tcPr>
            <w:tcW w:w="2977" w:type="dxa"/>
            <w:vAlign w:val="center"/>
          </w:tcPr>
          <w:p w:rsidR="00D51935" w:rsidRPr="00D51935" w:rsidRDefault="009C1A2D" w:rsidP="00D51935">
            <w:pPr>
              <w:autoSpaceDE w:val="0"/>
              <w:autoSpaceDN w:val="0"/>
              <w:adjustRightInd w:val="0"/>
              <w:rPr>
                <w:color w:val="000000" w:themeColor="text1"/>
                <w:sz w:val="28"/>
                <w:szCs w:val="28"/>
              </w:rPr>
            </w:pPr>
            <w:r>
              <w:rPr>
                <w:color w:val="000000" w:themeColor="text1"/>
                <w:sz w:val="28"/>
                <w:szCs w:val="28"/>
              </w:rPr>
              <w:t>Временно не работающий</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Джанабергенов Радик Сагитович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Временно не работающий</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Терехов Виктор Николаевич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7</w:t>
            </w:r>
          </w:p>
        </w:tc>
        <w:tc>
          <w:tcPr>
            <w:tcW w:w="2693"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Посыльный (сопровождающий)</w:t>
            </w: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Учитель МБОУ Ключевская СОШ</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Ершов Александр Сергеевич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Временно не работающий</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proofErr w:type="spellStart"/>
            <w:r w:rsidRPr="00D51935">
              <w:rPr>
                <w:color w:val="000000" w:themeColor="text1"/>
                <w:sz w:val="28"/>
                <w:szCs w:val="28"/>
              </w:rPr>
              <w:t>Илинзеер</w:t>
            </w:r>
            <w:proofErr w:type="spellEnd"/>
            <w:r w:rsidRPr="00D51935">
              <w:rPr>
                <w:color w:val="000000" w:themeColor="text1"/>
                <w:sz w:val="28"/>
                <w:szCs w:val="28"/>
              </w:rPr>
              <w:t xml:space="preserve"> Иван Александрович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bl>
    <w:p w:rsidR="00D51935" w:rsidRPr="00D51935" w:rsidRDefault="00D51935" w:rsidP="00D51935">
      <w:pPr>
        <w:autoSpaceDE w:val="0"/>
        <w:autoSpaceDN w:val="0"/>
        <w:adjustRightInd w:val="0"/>
        <w:ind w:firstLine="709"/>
        <w:jc w:val="both"/>
        <w:rPr>
          <w:color w:val="000000" w:themeColor="text1"/>
          <w:sz w:val="28"/>
          <w:szCs w:val="28"/>
        </w:rPr>
      </w:pPr>
    </w:p>
    <w:p w:rsidR="00D51935" w:rsidRPr="00D51935" w:rsidRDefault="00D51935" w:rsidP="00D51935">
      <w:pPr>
        <w:ind w:firstLine="567"/>
        <w:jc w:val="both"/>
        <w:rPr>
          <w:color w:val="000000" w:themeColor="text1"/>
          <w:sz w:val="28"/>
          <w:szCs w:val="28"/>
        </w:rPr>
      </w:pPr>
      <w:r w:rsidRPr="00D51935">
        <w:rPr>
          <w:color w:val="000000" w:themeColor="text1"/>
          <w:sz w:val="28"/>
          <w:szCs w:val="28"/>
        </w:rPr>
        <w:t>3. При получении сигнала (команды) от дежурного (сотрудника) военного комиссариата (муниципального образования), сотрудник администрации сельсовета обязан:</w:t>
      </w:r>
    </w:p>
    <w:p w:rsidR="00D51935" w:rsidRPr="00D51935" w:rsidRDefault="00D51935" w:rsidP="00D51935">
      <w:pPr>
        <w:ind w:firstLine="567"/>
        <w:rPr>
          <w:color w:val="000000" w:themeColor="text1"/>
          <w:sz w:val="28"/>
          <w:szCs w:val="28"/>
        </w:rPr>
      </w:pPr>
      <w:r w:rsidRPr="00D51935">
        <w:rPr>
          <w:color w:val="000000" w:themeColor="text1"/>
          <w:sz w:val="28"/>
          <w:szCs w:val="28"/>
        </w:rPr>
        <w:t xml:space="preserve">   - довести сигнал до главы администрации сельского совета и </w:t>
      </w:r>
      <w:bookmarkStart w:id="0" w:name="_GoBack"/>
      <w:bookmarkEnd w:id="0"/>
      <w:r w:rsidRPr="00D51935">
        <w:rPr>
          <w:color w:val="000000" w:themeColor="text1"/>
          <w:sz w:val="28"/>
          <w:szCs w:val="28"/>
        </w:rPr>
        <w:t>специалиста первичного воинского учета (ПВУ).</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Специалист ПВУ оповещает о сборе на ШО и ПСМО начальника группы розыска и посыльных согласно схеме оповещения.</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Всем указанным в распоряжении лицам, не позднее, чем через 2 часа, после получения сигнала (команды) прибыть на ШО и ПСМО – здание администрации сельского совета.</w:t>
      </w:r>
    </w:p>
    <w:p w:rsidR="00D51935" w:rsidRPr="00D51935" w:rsidRDefault="00D51935" w:rsidP="00D51935">
      <w:pPr>
        <w:tabs>
          <w:tab w:val="left" w:pos="851"/>
        </w:tabs>
        <w:ind w:firstLine="567"/>
        <w:jc w:val="both"/>
        <w:rPr>
          <w:color w:val="000000" w:themeColor="text1"/>
          <w:sz w:val="28"/>
          <w:szCs w:val="28"/>
        </w:rPr>
      </w:pPr>
      <w:r w:rsidRPr="00D51935">
        <w:rPr>
          <w:color w:val="000000" w:themeColor="text1"/>
          <w:sz w:val="28"/>
          <w:szCs w:val="28"/>
        </w:rPr>
        <w:t xml:space="preserve">4. Специалисту первичного воинского учета </w:t>
      </w:r>
      <w:proofErr w:type="spellStart"/>
      <w:r w:rsidRPr="00D51935">
        <w:rPr>
          <w:color w:val="000000" w:themeColor="text1"/>
          <w:sz w:val="28"/>
          <w:szCs w:val="28"/>
        </w:rPr>
        <w:t>Ритер</w:t>
      </w:r>
      <w:proofErr w:type="spellEnd"/>
      <w:r w:rsidRPr="00D51935">
        <w:rPr>
          <w:color w:val="000000" w:themeColor="text1"/>
          <w:sz w:val="28"/>
          <w:szCs w:val="28"/>
        </w:rPr>
        <w:t xml:space="preserve"> Виктории </w:t>
      </w:r>
      <w:proofErr w:type="spellStart"/>
      <w:r w:rsidRPr="00D51935">
        <w:rPr>
          <w:color w:val="000000" w:themeColor="text1"/>
          <w:sz w:val="28"/>
          <w:szCs w:val="28"/>
        </w:rPr>
        <w:t>Гелиевне</w:t>
      </w:r>
      <w:proofErr w:type="spellEnd"/>
      <w:r w:rsidRPr="00D51935">
        <w:rPr>
          <w:color w:val="000000" w:themeColor="text1"/>
          <w:sz w:val="28"/>
          <w:szCs w:val="28"/>
        </w:rPr>
        <w:t xml:space="preserve"> после получения сигнала (команды):</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уточнить время получения сигнала у дежурного (сторожа) по военному комиссариату (муниципального образования) по телефону 8 (35333) 6-10-00;</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не позднее двух часов, после получения сигнала прибыть на ШО и ПСМО и приступить к развертыванию, с таким расчетом, чтобы не позднее чем через четыре часа после получения сигнала доложить в военный комиссариат (муниципального образования) о готовности к работе ШО и ПСМО.</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Ежеквартально проверять укомплектованность ШО и ПСМО и при необходимости вносить корректуру.</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разработать для сотрудников администрации инструкцию о порядке действий при получении сигнала (команды) от дежурного (сотрудника) военного комиссариата (муниципального образования), схему оповещения администрации ШО и ПСМО и посыльных. Список администрации ШО и ПСМО, посыльных, с номерами телефонов, иметь на рабочих местах сотрудников администрации сельсовета.</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lastRenderedPageBreak/>
        <w:t>- оформить и представить на утверждение военному комиссару (муниципального образования) документацию штаба оповещения и пункта сбора согласно образцам, полученным от военного комиссариата (муниципального образования), ежемесячно проводить уточнение данной документации.</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xml:space="preserve">5. Заместителю главы администрации (специалисту 1 категории) Гартман Елене Карловне для развертывания ШО и ПСМО выделить помещения, мебель, средства связи. </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xml:space="preserve">6. Закрепить служебный транспорт администрации Ключевского сельсовета для оповещения и сбора состава администрации ШО и ПСМО, а также для доставки уполномоченного из штаба оповещения и проведения оборонных мероприятий Беляевского района (ШОПОМ МО) и обратно. </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xml:space="preserve">Для перевозки граждан, пребывающих в запасе на пункт предварительного сбора граждан (ППСГ) военного комиссариата (муниципального образования) согласно расчёта выделения транспортных средств с водителями на объекты БМР организациями Беляевского района, утвержденного постановлением суженного заседания администрации муниципального образования Беляевский район №13-пс от 22.11.2016 года, назначить автомобиль ПАЗ от МО Ключевский сельсовет (ответственный за обеспечение Глава МО Ключевский сельсовет Колесников Андрей Владимирович  (специалист по первичному воинскому учету </w:t>
      </w:r>
      <w:proofErr w:type="spellStart"/>
      <w:r w:rsidRPr="00D51935">
        <w:rPr>
          <w:color w:val="000000" w:themeColor="text1"/>
          <w:sz w:val="28"/>
          <w:szCs w:val="28"/>
        </w:rPr>
        <w:t>Ритер</w:t>
      </w:r>
      <w:proofErr w:type="spellEnd"/>
      <w:r w:rsidRPr="00D51935">
        <w:rPr>
          <w:color w:val="000000" w:themeColor="text1"/>
          <w:sz w:val="28"/>
          <w:szCs w:val="28"/>
        </w:rPr>
        <w:t xml:space="preserve"> Виктория </w:t>
      </w:r>
      <w:proofErr w:type="spellStart"/>
      <w:r w:rsidRPr="00D51935">
        <w:rPr>
          <w:color w:val="000000" w:themeColor="text1"/>
          <w:sz w:val="28"/>
          <w:szCs w:val="28"/>
        </w:rPr>
        <w:t>Гелиевна</w:t>
      </w:r>
      <w:proofErr w:type="spellEnd"/>
      <w:r w:rsidRPr="00D51935">
        <w:rPr>
          <w:color w:val="000000" w:themeColor="text1"/>
          <w:sz w:val="28"/>
          <w:szCs w:val="28"/>
        </w:rPr>
        <w:t xml:space="preserve">). </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7. При необходимости длительной (более 8 часов) работы ШО и ПСМО, вызывать администрацию резервного состава и организовывать работу ШО и ПСМО.</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8. Связь с дежурным по военному комиссариату (муниципального образования) поддерживать по тел. 8 – (35333) – 6-10-00 (89068458562). Связь с направлением № 1 (2,3) группы контроля военного комиссариата (муниципального образования) осуществлять по тел. 8 - (35333) – 6-11-61 (6-11-62; 6-11-63). Связь со штабом оповещения и проведения оборонных мероприятий (ШОПОМ МО) осуществлять по тел. 60-1-47</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9. Контроль за исполнением настоящего распоряжения оставляю за собой.</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10. Распоряжение довести до всех исполнителей, второй экземпляр представить военному комиссару (Саракташского и Беляевского районов Оренбургской области) в недельный срок с момента подписания.</w:t>
      </w:r>
    </w:p>
    <w:p w:rsidR="00D51935" w:rsidRPr="00D51935" w:rsidRDefault="00D51935" w:rsidP="00D51935">
      <w:pPr>
        <w:ind w:firstLine="567"/>
        <w:jc w:val="both"/>
        <w:rPr>
          <w:color w:val="FF0000"/>
        </w:rPr>
      </w:pPr>
    </w:p>
    <w:p w:rsidR="0006084A" w:rsidRPr="0006084A" w:rsidRDefault="0006084A" w:rsidP="0006084A">
      <w:pPr>
        <w:ind w:left="60" w:firstLine="649"/>
        <w:rPr>
          <w:sz w:val="28"/>
          <w:szCs w:val="28"/>
        </w:rPr>
      </w:pPr>
      <w:r w:rsidRPr="0006084A">
        <w:rPr>
          <w:sz w:val="28"/>
          <w:szCs w:val="28"/>
        </w:rPr>
        <w:t xml:space="preserve">      </w:t>
      </w:r>
    </w:p>
    <w:p w:rsidR="0006084A" w:rsidRPr="0006084A" w:rsidRDefault="0006084A" w:rsidP="0006084A">
      <w:pPr>
        <w:jc w:val="both"/>
        <w:rPr>
          <w:sz w:val="28"/>
          <w:szCs w:val="28"/>
        </w:rPr>
      </w:pPr>
      <w:r>
        <w:rPr>
          <w:sz w:val="28"/>
          <w:szCs w:val="28"/>
        </w:rPr>
        <w:t>Глава муниципального образования</w:t>
      </w:r>
    </w:p>
    <w:p w:rsidR="0006084A" w:rsidRPr="0006084A" w:rsidRDefault="0006084A" w:rsidP="0006084A">
      <w:pPr>
        <w:jc w:val="both"/>
        <w:rPr>
          <w:sz w:val="28"/>
          <w:szCs w:val="28"/>
        </w:rPr>
      </w:pPr>
      <w:r w:rsidRPr="0006084A">
        <w:rPr>
          <w:sz w:val="28"/>
          <w:szCs w:val="28"/>
        </w:rPr>
        <w:t>Ключевский сельсовет</w:t>
      </w:r>
      <w:r>
        <w:rPr>
          <w:sz w:val="28"/>
          <w:szCs w:val="28"/>
        </w:rPr>
        <w:t xml:space="preserve">                                                               А.В. Колесников</w:t>
      </w:r>
    </w:p>
    <w:p w:rsidR="0006084A" w:rsidRPr="0006084A" w:rsidRDefault="0006084A" w:rsidP="0006084A">
      <w:pPr>
        <w:ind w:left="1440" w:firstLine="720"/>
        <w:jc w:val="both"/>
        <w:rPr>
          <w:sz w:val="28"/>
          <w:szCs w:val="28"/>
        </w:rPr>
      </w:pPr>
      <w:r w:rsidRPr="0006084A">
        <w:rPr>
          <w:sz w:val="28"/>
          <w:szCs w:val="28"/>
        </w:rPr>
        <w:t xml:space="preserve">   </w:t>
      </w:r>
    </w:p>
    <w:p w:rsidR="0006084A" w:rsidRPr="0006084A" w:rsidRDefault="0006084A" w:rsidP="00D51935">
      <w:pPr>
        <w:ind w:left="60" w:hanging="60"/>
        <w:jc w:val="both"/>
        <w:rPr>
          <w:b/>
        </w:rPr>
      </w:pPr>
      <w:r w:rsidRPr="0006084A">
        <w:rPr>
          <w:sz w:val="28"/>
          <w:szCs w:val="28"/>
        </w:rPr>
        <w:t xml:space="preserve">Разослано: </w:t>
      </w:r>
      <w:r w:rsidR="002720D1">
        <w:rPr>
          <w:sz w:val="28"/>
          <w:szCs w:val="28"/>
        </w:rPr>
        <w:t>О</w:t>
      </w:r>
      <w:r w:rsidRPr="0006084A">
        <w:rPr>
          <w:sz w:val="28"/>
          <w:szCs w:val="28"/>
        </w:rPr>
        <w:t>ВК (Саракташского и Беляевского районов Оренбургской области)</w:t>
      </w:r>
      <w:r>
        <w:rPr>
          <w:sz w:val="28"/>
          <w:szCs w:val="28"/>
        </w:rPr>
        <w:t xml:space="preserve">, в дело </w:t>
      </w:r>
      <w:r w:rsidRPr="0006084A">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4133851</wp:posOffset>
                </wp:positionH>
                <wp:positionV relativeFrom="paragraph">
                  <wp:posOffset>9525</wp:posOffset>
                </wp:positionV>
                <wp:extent cx="2588260" cy="50293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401727">
                          <a:off x="0" y="0"/>
                          <a:ext cx="2588260" cy="50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84A" w:rsidRDefault="0006084A" w:rsidP="0006084A">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5pt;margin-top:.75pt;width:203.8pt;height:39.6pt;rotation:113614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" filled="f" stroked="f">
                <v:textbox>
                  <w:txbxContent>
                    <w:p w:rsidR="0006084A" w:rsidRDefault="0006084A" w:rsidP="0006084A">
                      <w:r>
                        <w:t>.</w:t>
                      </w:r>
                    </w:p>
                  </w:txbxContent>
                </v:textbox>
              </v:shape>
            </w:pict>
          </mc:Fallback>
        </mc:AlternateContent>
      </w:r>
    </w:p>
    <w:sectPr w:rsidR="0006084A" w:rsidRPr="0006084A"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0E0C"/>
    <w:multiLevelType w:val="hybridMultilevel"/>
    <w:tmpl w:val="F47A8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CAA53FE"/>
    <w:multiLevelType w:val="hybridMultilevel"/>
    <w:tmpl w:val="9D3EC01E"/>
    <w:lvl w:ilvl="0" w:tplc="A87C3A0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78C4598C"/>
    <w:multiLevelType w:val="hybridMultilevel"/>
    <w:tmpl w:val="EC260B9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7216D5"/>
    <w:multiLevelType w:val="hybridMultilevel"/>
    <w:tmpl w:val="44A0217C"/>
    <w:lvl w:ilvl="0" w:tplc="0336A838">
      <w:start w:val="1"/>
      <w:numFmt w:val="decimal"/>
      <w:lvlText w:val="%1."/>
      <w:lvlJc w:val="left"/>
      <w:pPr>
        <w:ind w:left="927" w:hanging="360"/>
      </w:pPr>
      <w:rPr>
        <w:rFonts w:hint="default"/>
        <w:b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2"/>
    <w:rsid w:val="0006084A"/>
    <w:rsid w:val="00124A02"/>
    <w:rsid w:val="002161E8"/>
    <w:rsid w:val="002720D1"/>
    <w:rsid w:val="002855AA"/>
    <w:rsid w:val="002E1985"/>
    <w:rsid w:val="003B183E"/>
    <w:rsid w:val="004D19EC"/>
    <w:rsid w:val="00644622"/>
    <w:rsid w:val="00737050"/>
    <w:rsid w:val="008171EE"/>
    <w:rsid w:val="0089722C"/>
    <w:rsid w:val="00910122"/>
    <w:rsid w:val="00926744"/>
    <w:rsid w:val="00964965"/>
    <w:rsid w:val="009C1A2D"/>
    <w:rsid w:val="00AF179D"/>
    <w:rsid w:val="00BA116E"/>
    <w:rsid w:val="00C12132"/>
    <w:rsid w:val="00C73629"/>
    <w:rsid w:val="00CA619F"/>
    <w:rsid w:val="00CD0552"/>
    <w:rsid w:val="00CF4F53"/>
    <w:rsid w:val="00D5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B20A6-DC1C-4A4E-83EB-E16D756D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A02"/>
    <w:pPr>
      <w:ind w:left="720"/>
      <w:contextualSpacing/>
    </w:pPr>
  </w:style>
  <w:style w:type="table" w:styleId="a4">
    <w:name w:val="Table Grid"/>
    <w:basedOn w:val="a1"/>
    <w:uiPriority w:val="59"/>
    <w:rsid w:val="00124A0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737050"/>
    <w:rPr>
      <w:rFonts w:ascii="Segoe UI" w:hAnsi="Segoe UI" w:cs="Segoe UI"/>
      <w:sz w:val="18"/>
      <w:szCs w:val="18"/>
    </w:rPr>
  </w:style>
  <w:style w:type="character" w:customStyle="1" w:styleId="a6">
    <w:name w:val="Текст выноски Знак"/>
    <w:basedOn w:val="a0"/>
    <w:link w:val="a5"/>
    <w:uiPriority w:val="99"/>
    <w:semiHidden/>
    <w:rsid w:val="007370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2018-02-06T11:54:00Z</cp:lastPrinted>
  <dcterms:created xsi:type="dcterms:W3CDTF">2018-02-06T11:55:00Z</dcterms:created>
  <dcterms:modified xsi:type="dcterms:W3CDTF">2018-02-06T11:55:00Z</dcterms:modified>
</cp:coreProperties>
</file>