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Pr="00847566" w:rsidRDefault="00445C0B" w:rsidP="00445C0B">
      <w:pPr>
        <w:jc w:val="center"/>
        <w:rPr>
          <w:b/>
          <w:color w:val="000000" w:themeColor="text1"/>
          <w:sz w:val="28"/>
          <w:szCs w:val="28"/>
        </w:rPr>
      </w:pPr>
      <w:r w:rsidRPr="00847566">
        <w:rPr>
          <w:b/>
          <w:color w:val="000000" w:themeColor="text1"/>
          <w:sz w:val="28"/>
          <w:szCs w:val="28"/>
        </w:rPr>
        <w:t>П О С Т А Н О В Л Е Н И Е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КЛЮЧЕВСКИЙ СЕЛЬСОВЕТ</w:t>
      </w:r>
    </w:p>
    <w:p w:rsidR="00445C0B" w:rsidRPr="00847566" w:rsidRDefault="00445C0B" w:rsidP="00445C0B">
      <w:pPr>
        <w:pBdr>
          <w:bottom w:val="single" w:sz="12" w:space="1" w:color="auto"/>
        </w:pBd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БЕЛЯЕВС</w:t>
      </w:r>
      <w:r w:rsidR="003C082E" w:rsidRPr="00847566">
        <w:rPr>
          <w:color w:val="000000" w:themeColor="text1"/>
          <w:sz w:val="28"/>
          <w:szCs w:val="28"/>
        </w:rPr>
        <w:t>КОГО РАЙОНА ОРЕНБУРГСКОЙ ОБЛАСТИ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с.</w:t>
      </w:r>
      <w:r w:rsidR="00AB085D" w:rsidRPr="00847566">
        <w:rPr>
          <w:color w:val="000000" w:themeColor="text1"/>
          <w:sz w:val="28"/>
          <w:szCs w:val="28"/>
        </w:rPr>
        <w:t xml:space="preserve"> </w:t>
      </w:r>
      <w:r w:rsidRPr="00847566">
        <w:rPr>
          <w:color w:val="000000" w:themeColor="text1"/>
          <w:sz w:val="28"/>
          <w:szCs w:val="28"/>
        </w:rPr>
        <w:t>Ключевка</w:t>
      </w:r>
    </w:p>
    <w:p w:rsidR="00445C0B" w:rsidRPr="00847566" w:rsidRDefault="005520E5" w:rsidP="00445C0B">
      <w:pPr>
        <w:jc w:val="both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проект</w:t>
      </w:r>
    </w:p>
    <w:p w:rsidR="00363129" w:rsidRPr="00847566" w:rsidRDefault="00363129" w:rsidP="00445C0B">
      <w:pPr>
        <w:jc w:val="both"/>
        <w:rPr>
          <w:color w:val="000000" w:themeColor="text1"/>
          <w:sz w:val="28"/>
          <w:szCs w:val="28"/>
        </w:rPr>
      </w:pPr>
    </w:p>
    <w:p w:rsidR="00662826" w:rsidRPr="00847566" w:rsidRDefault="00C23842" w:rsidP="00662826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О внесении изменений</w:t>
      </w:r>
      <w:r w:rsidR="00FA00BC" w:rsidRPr="00847566">
        <w:rPr>
          <w:color w:val="000000" w:themeColor="text1"/>
          <w:sz w:val="28"/>
          <w:szCs w:val="28"/>
        </w:rPr>
        <w:t xml:space="preserve"> и дополнений в постановление № </w:t>
      </w:r>
      <w:r w:rsidR="0055744A" w:rsidRPr="00847566">
        <w:rPr>
          <w:color w:val="000000" w:themeColor="text1"/>
          <w:sz w:val="28"/>
          <w:szCs w:val="28"/>
        </w:rPr>
        <w:t>4</w:t>
      </w:r>
      <w:r w:rsidR="00C20741">
        <w:rPr>
          <w:color w:val="000000" w:themeColor="text1"/>
          <w:sz w:val="28"/>
          <w:szCs w:val="28"/>
        </w:rPr>
        <w:t>1</w:t>
      </w:r>
      <w:r w:rsidR="0055744A" w:rsidRPr="00847566">
        <w:rPr>
          <w:color w:val="000000" w:themeColor="text1"/>
          <w:sz w:val="28"/>
          <w:szCs w:val="28"/>
        </w:rPr>
        <w:t>-п от 10.07</w:t>
      </w:r>
      <w:r w:rsidR="005520E5" w:rsidRPr="00847566">
        <w:rPr>
          <w:color w:val="000000" w:themeColor="text1"/>
          <w:sz w:val="28"/>
          <w:szCs w:val="28"/>
        </w:rPr>
        <w:t>.2017</w:t>
      </w:r>
      <w:r w:rsidRPr="00847566">
        <w:rPr>
          <w:color w:val="000000" w:themeColor="text1"/>
          <w:sz w:val="28"/>
          <w:szCs w:val="28"/>
        </w:rPr>
        <w:t xml:space="preserve"> </w:t>
      </w:r>
    </w:p>
    <w:p w:rsidR="00FA00BC" w:rsidRPr="00C20741" w:rsidRDefault="00FA00BC" w:rsidP="00C2384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20741" w:rsidRPr="00C20741" w:rsidRDefault="007D42ED" w:rsidP="00C20741">
      <w:pPr>
        <w:jc w:val="both"/>
        <w:rPr>
          <w:color w:val="000000" w:themeColor="text1"/>
          <w:sz w:val="28"/>
          <w:szCs w:val="28"/>
        </w:rPr>
      </w:pPr>
      <w:r w:rsidRPr="00C20741">
        <w:rPr>
          <w:color w:val="000000" w:themeColor="text1"/>
          <w:sz w:val="28"/>
          <w:szCs w:val="28"/>
        </w:rPr>
        <w:t xml:space="preserve">     </w:t>
      </w:r>
      <w:r w:rsidR="00C20741" w:rsidRPr="00C20741">
        <w:rPr>
          <w:color w:val="000000" w:themeColor="text1"/>
          <w:sz w:val="28"/>
          <w:szCs w:val="28"/>
        </w:rPr>
        <w:t>Руководствуясь статьями 11.1 и 11.2  Федерального закона от 27 июля 2010 года  №</w:t>
      </w:r>
      <w:r w:rsidR="00C20741">
        <w:rPr>
          <w:color w:val="000000" w:themeColor="text1"/>
          <w:sz w:val="28"/>
          <w:szCs w:val="28"/>
        </w:rPr>
        <w:t xml:space="preserve"> </w:t>
      </w:r>
      <w:r w:rsidR="00C20741" w:rsidRPr="00C20741">
        <w:rPr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</w:t>
      </w:r>
      <w:r w:rsidR="00C20741">
        <w:rPr>
          <w:color w:val="000000" w:themeColor="text1"/>
          <w:sz w:val="28"/>
          <w:szCs w:val="28"/>
        </w:rPr>
        <w:t xml:space="preserve"> </w:t>
      </w:r>
      <w:r w:rsidR="00C20741" w:rsidRPr="00C20741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C20741" w:rsidRPr="00C20741" w:rsidRDefault="00C20741" w:rsidP="00C20741">
      <w:pPr>
        <w:numPr>
          <w:ilvl w:val="0"/>
          <w:numId w:val="14"/>
        </w:numPr>
        <w:spacing w:after="160" w:line="259" w:lineRule="auto"/>
        <w:ind w:left="0" w:firstLine="432"/>
        <w:jc w:val="both"/>
        <w:rPr>
          <w:color w:val="000000" w:themeColor="text1"/>
          <w:sz w:val="28"/>
          <w:szCs w:val="28"/>
        </w:rPr>
      </w:pPr>
      <w:r w:rsidRPr="00C20741">
        <w:rPr>
          <w:color w:val="000000" w:themeColor="text1"/>
          <w:sz w:val="28"/>
          <w:szCs w:val="28"/>
        </w:rPr>
        <w:t xml:space="preserve">Внести следующие изменения </w:t>
      </w:r>
      <w:r w:rsidRPr="00C20741">
        <w:rPr>
          <w:color w:val="000000" w:themeColor="text1"/>
          <w:sz w:val="28"/>
          <w:szCs w:val="28"/>
        </w:rPr>
        <w:t>в административный</w:t>
      </w:r>
      <w:r w:rsidRPr="00C20741">
        <w:rPr>
          <w:color w:val="000000" w:themeColor="text1"/>
          <w:sz w:val="28"/>
          <w:szCs w:val="28"/>
        </w:rPr>
        <w:t xml:space="preserve"> </w:t>
      </w:r>
      <w:r w:rsidRPr="00C20741">
        <w:rPr>
          <w:color w:val="000000" w:themeColor="text1"/>
          <w:sz w:val="28"/>
          <w:szCs w:val="28"/>
        </w:rPr>
        <w:t>регламент «</w:t>
      </w: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Предоставление информации о порядке предоставления жилищно-коммунальных услуг населению</w:t>
      </w:r>
      <w:r w:rsidRPr="00C20741">
        <w:rPr>
          <w:color w:val="000000" w:themeColor="text1"/>
          <w:sz w:val="28"/>
          <w:szCs w:val="28"/>
        </w:rPr>
        <w:t xml:space="preserve">»: </w:t>
      </w:r>
    </w:p>
    <w:p w:rsidR="00C20741" w:rsidRPr="00C20741" w:rsidRDefault="00C20741" w:rsidP="00C20741">
      <w:pPr>
        <w:spacing w:line="256" w:lineRule="auto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 xml:space="preserve">      </w:t>
      </w:r>
      <w:bookmarkStart w:id="0" w:name="_Hlk511383983"/>
      <w:r w:rsidRPr="00C20741">
        <w:rPr>
          <w:b/>
          <w:color w:val="000000" w:themeColor="text1"/>
          <w:sz w:val="28"/>
          <w:szCs w:val="28"/>
        </w:rPr>
        <w:t>1.1. 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74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раздела 5</w:t>
      </w:r>
      <w:bookmarkStart w:id="1" w:name="_GoBack"/>
      <w:bookmarkEnd w:id="1"/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изложить в новой редакции следующего содержания: </w:t>
      </w:r>
      <w:bookmarkEnd w:id="0"/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C20741">
        <w:rPr>
          <w:color w:val="000000" w:themeColor="text1"/>
          <w:sz w:val="28"/>
          <w:szCs w:val="28"/>
        </w:rPr>
        <w:t>«7</w:t>
      </w: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4. Заявитель может обратиться с жалобой в том числе в следующих случаях: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статье 15.1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bookmarkStart w:id="2" w:name="_Hlk510773395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Федерального закона от 27.07.2010 № 210-ФЗ</w:t>
      </w:r>
      <w:bookmarkEnd w:id="2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3" w:name="sub_110103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sub_110104"/>
      <w:bookmarkEnd w:id="3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4"/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sub_110106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210-ФЗ.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color w:val="000000" w:themeColor="text1"/>
          <w:sz w:val="28"/>
          <w:szCs w:val="28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</w:t>
      </w:r>
      <w:r w:rsidRPr="00C20741">
        <w:rPr>
          <w:color w:val="000000" w:themeColor="text1"/>
          <w:sz w:val="28"/>
          <w:szCs w:val="28"/>
        </w:rPr>
        <w:t xml:space="preserve">». 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1.2. 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76 изложить в новой редакции следующего содержания:</w:t>
      </w:r>
    </w:p>
    <w:p w:rsidR="00C20741" w:rsidRPr="00C20741" w:rsidRDefault="00C20741" w:rsidP="00C20741">
      <w:pPr>
        <w:spacing w:line="254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«76. 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 должна содержать: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6" w:name="sub_110252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6"/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Абзац 1 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ункта 77 изложить в новой редакции следующего содержания:</w:t>
      </w:r>
    </w:p>
    <w:p w:rsidR="00C20741" w:rsidRPr="00C20741" w:rsidRDefault="00C20741" w:rsidP="00C20741">
      <w:pPr>
        <w:spacing w:after="160" w:line="254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b/>
          <w:color w:val="000000" w:themeColor="text1"/>
          <w:sz w:val="28"/>
          <w:szCs w:val="28"/>
        </w:rPr>
        <w:t xml:space="preserve">«77. </w:t>
      </w:r>
      <w:bookmarkStart w:id="7" w:name="_Hlk511377799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</w:t>
      </w:r>
      <w:bookmarkEnd w:id="7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78 изложить в новой редакции следующего содержания: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 xml:space="preserve">«78. 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абзац 3 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ункта 80 изложить в новой редакции следующего содержания</w:t>
      </w:r>
    </w:p>
    <w:p w:rsidR="00C20741" w:rsidRPr="00C20741" w:rsidRDefault="00C20741" w:rsidP="00C20741">
      <w:pPr>
        <w:spacing w:after="160" w:line="254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b/>
          <w:color w:val="000000" w:themeColor="text1"/>
          <w:sz w:val="28"/>
          <w:szCs w:val="28"/>
        </w:rPr>
        <w:t>«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83 изложить в новой редакции следующего содержания:</w:t>
      </w:r>
    </w:p>
    <w:p w:rsidR="00C20741" w:rsidRPr="00C20741" w:rsidRDefault="00C20741" w:rsidP="00C20741">
      <w:p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 xml:space="preserve">«83. </w:t>
      </w:r>
      <w:bookmarkStart w:id="8" w:name="_Hlk511378187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anchor="sub_11021" w:history="1">
        <w:r w:rsidRPr="00C20741">
          <w:rPr>
            <w:rFonts w:ascii="Times New Roman CYR" w:hAnsi="Times New Roman CYR" w:cs="Times New Roman CYR"/>
            <w:b/>
            <w:bCs/>
            <w:color w:val="000000" w:themeColor="text1"/>
            <w:sz w:val="28"/>
            <w:szCs w:val="28"/>
          </w:rPr>
          <w:t>частью 1</w:t>
        </w:r>
      </w:hyperlink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8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84 изложить в новой редакции следующего содержания:</w:t>
      </w:r>
    </w:p>
    <w:p w:rsidR="00C20741" w:rsidRPr="00C20741" w:rsidRDefault="00C20741" w:rsidP="00C20741">
      <w:pPr>
        <w:spacing w:after="160" w:line="254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b/>
          <w:color w:val="000000" w:themeColor="text1"/>
          <w:sz w:val="28"/>
          <w:szCs w:val="28"/>
        </w:rPr>
        <w:lastRenderedPageBreak/>
        <w:t xml:space="preserve">«84. 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85 изложить в новой редакции следующего содержания:</w:t>
      </w:r>
    </w:p>
    <w:p w:rsidR="00C20741" w:rsidRPr="00C20741" w:rsidRDefault="00C20741" w:rsidP="00C20741">
      <w:pPr>
        <w:spacing w:after="160" w:line="254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b/>
          <w:color w:val="000000" w:themeColor="text1"/>
          <w:sz w:val="28"/>
          <w:szCs w:val="28"/>
        </w:rPr>
        <w:t xml:space="preserve">«85. </w:t>
      </w:r>
      <w:bookmarkStart w:id="9" w:name="_Hlk511378815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10" w:name="sub_110271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bookmarkStart w:id="11" w:name="sub_110272"/>
      <w:bookmarkEnd w:id="10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2) в удовлетворении жалобы отказывается.»</w:t>
      </w:r>
      <w:bookmarkEnd w:id="9"/>
      <w:bookmarkEnd w:id="11"/>
    </w:p>
    <w:p w:rsidR="00C20741" w:rsidRPr="00C20741" w:rsidRDefault="00C20741" w:rsidP="00C20741">
      <w:pPr>
        <w:spacing w:line="254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     2. Контроль за исполнением настоящего постановления оставляю за собой.</w:t>
      </w:r>
    </w:p>
    <w:p w:rsidR="00C20741" w:rsidRPr="00C20741" w:rsidRDefault="00C20741" w:rsidP="00C20741">
      <w:pPr>
        <w:tabs>
          <w:tab w:val="left" w:pos="426"/>
        </w:tabs>
        <w:spacing w:line="254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     3. Постановление  вступает в силу после его официального опубликования (обнародования)</w:t>
      </w:r>
    </w:p>
    <w:p w:rsidR="00847566" w:rsidRPr="00847566" w:rsidRDefault="00847566" w:rsidP="00C20741">
      <w:pPr>
        <w:ind w:firstLine="708"/>
        <w:jc w:val="both"/>
        <w:rPr>
          <w:color w:val="000000" w:themeColor="text1"/>
          <w:sz w:val="28"/>
          <w:szCs w:val="28"/>
        </w:rPr>
      </w:pPr>
    </w:p>
    <w:p w:rsidR="00C23842" w:rsidRPr="00C23842" w:rsidRDefault="00C23842" w:rsidP="00847566">
      <w:pPr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941"/>
    <w:multiLevelType w:val="multilevel"/>
    <w:tmpl w:val="6A0EF20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8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10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7B0D0151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abstractNum w:abstractNumId="13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24EFF"/>
    <w:rsid w:val="000A0C3B"/>
    <w:rsid w:val="000D06DC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5744A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47566"/>
    <w:rsid w:val="0089722C"/>
    <w:rsid w:val="008A6E23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0741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2018-11-07T05:39:00Z</dcterms:created>
  <dcterms:modified xsi:type="dcterms:W3CDTF">2018-11-07T05:39:00Z</dcterms:modified>
</cp:coreProperties>
</file>