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20"/>
      </w:tblGrid>
      <w:tr w:rsidR="00DE653B" w:rsidRPr="00DE653B" w:rsidTr="00DE6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653B" w:rsidRPr="00DE653B" w:rsidRDefault="00DE653B" w:rsidP="00DE653B">
            <w:pPr>
              <w:spacing w:after="0" w:line="0" w:lineRule="auto"/>
              <w:jc w:val="center"/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1"/>
            <w:r w:rsidRPr="00DE653B"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  <w:t>УБРАТЬ РЕКЛАМНЫЙ БАННЕР</w:t>
            </w:r>
          </w:p>
          <w:p w:rsidR="00DE653B" w:rsidRPr="00DE653B" w:rsidRDefault="003868E9" w:rsidP="00DE653B">
            <w:pPr>
              <w:spacing w:after="60" w:line="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="00DE653B" w:rsidRPr="00DE653B">
                <w:rPr>
                  <w:rFonts w:ascii="Verdana" w:eastAsia="Times New Roman" w:hAnsi="Verdana" w:cs="Times New Roman"/>
                  <w:color w:val="4D6D91"/>
                  <w:sz w:val="16"/>
                  <w:szCs w:val="16"/>
                  <w:lang w:eastAsia="ru-RU"/>
                </w:rPr>
                <w:t>Убрать рекламу на сайте</w:t>
              </w:r>
            </w:hyperlink>
          </w:p>
          <w:p w:rsidR="00DE653B" w:rsidRDefault="006C7515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сельсовета Колесников Андрей Владимирович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9"/>
              <w:gridCol w:w="7213"/>
              <w:gridCol w:w="2143"/>
              <w:gridCol w:w="2305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транспортное средство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Колесников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Легковой автомобиль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CheryTigo</w:t>
                  </w:r>
                  <w:proofErr w:type="spell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2013 года выпуска,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DB07F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439310,59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Колесникова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44035C" w:rsidP="0044035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Заместитель главы администрации Гартман Елена Карловна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842"/>
              <w:gridCol w:w="1408"/>
              <w:gridCol w:w="2367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Гартман Елена Карловна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собственность,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собственность,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07.11.2012.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2E68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349771,75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6C7515" w:rsidRDefault="006C7515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Работа в избирательной комиссии 22868,30 руб.</w:t>
                  </w:r>
                </w:p>
                <w:p w:rsidR="006C7515" w:rsidRPr="00DE653B" w:rsidRDefault="006C7515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банке 0,02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дочь - Гартман Юлия Вячеславовна, 2002 г.р.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потере кормильца –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100096,38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P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8050,57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сын - Гартман Максим Вячеславович, 2005 г.р.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потере кормильца –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100096,38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P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32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0,00 руб.</w:t>
                  </w: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 специалист 1 категории </w:t>
            </w:r>
            <w:r w:rsidR="006C75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Шошина Екатерина Александровна</w:t>
            </w:r>
          </w:p>
          <w:tbl>
            <w:tblPr>
              <w:tblW w:w="1374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3"/>
              <w:gridCol w:w="6698"/>
              <w:gridCol w:w="2330"/>
              <w:gridCol w:w="2941"/>
            </w:tblGrid>
            <w:tr w:rsidR="00A14AA1" w:rsidRPr="00DE653B" w:rsidTr="00F2100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A14AA1" w:rsidRPr="00DE653B" w:rsidTr="00F2100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6C7515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Шошина </w:t>
                  </w:r>
                </w:p>
                <w:p w:rsidR="00DE653B" w:rsidRPr="00DE653B" w:rsidRDefault="006C7515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Екатерина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  <w:r w:rsidR="006C7515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F2100F" w:rsidRDefault="00F2100F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для сельскохозяйственного назначения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по адресу: </w:t>
                  </w:r>
                  <w:r w:rsidR="00A14AA1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площадью 259000,00 кв.м., договор дарения от 27.11.2001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- собственность;</w:t>
                  </w:r>
                </w:p>
                <w:p w:rsidR="00F2100F" w:rsidRPr="00DE653B" w:rsidRDefault="00A14AA1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жилая квартира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Беляевка, улица Банковская, дом 34, квартира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53,7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общая долевая собственность, доля в праве 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F2100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F2100F" w:rsidRDefault="00F2100F" w:rsidP="0044035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801,71 </w:t>
                  </w:r>
                  <w:proofErr w:type="spellStart"/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DE653B" w:rsidRPr="00DE653B" w:rsidRDefault="00F2100F" w:rsidP="0044035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Пособие ГКУ «ЦЗН Белявского района»-5121,21 руб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A14AA1" w:rsidRPr="00DE653B" w:rsidTr="00F2100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супруг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Шошин Сергей Иванович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 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собственность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99,2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договор купли-продажи от 02.04.2005, </w:t>
                  </w:r>
                </w:p>
                <w:p w:rsid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земельный участок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  собственность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распоряжение №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-р от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23.08.2004</w:t>
                  </w:r>
                </w:p>
                <w:p w:rsidR="00A14AA1" w:rsidRDefault="00A14AA1" w:rsidP="00A14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жилая квартира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Беляевка, улица Банковская, дом 34, квартира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53,7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общая долевая собственность, доля в праве ½.</w:t>
                  </w:r>
                </w:p>
                <w:p w:rsidR="00A14AA1" w:rsidRPr="00DE653B" w:rsidRDefault="00A14AA1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земельный участок для сельскохозяйственного назначения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площадью 2072000 кв.м., договор купли-продажи – общая долевая собственность, доля в праве 8/799;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A14AA1" w:rsidP="00A14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Трактор колесный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40 АМ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1982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года выпуска, собственность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A14AA1" w:rsidRDefault="00A14AA1" w:rsidP="00A14A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160,55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A14AA1" w:rsidRDefault="00A14AA1" w:rsidP="00A14A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Пенсия по инвалидности – 110754,72 руб.</w:t>
                  </w:r>
                </w:p>
                <w:p w:rsidR="00DE653B" w:rsidRPr="00DE653B" w:rsidRDefault="00A14AA1" w:rsidP="00A14A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ЕДК, инвалид 3 группы – 25952,04 руб.</w:t>
                  </w:r>
                </w:p>
              </w:tc>
            </w:tr>
            <w:tr w:rsidR="00A14AA1" w:rsidRPr="00DE653B" w:rsidTr="00F2100F">
              <w:trPr>
                <w:trHeight w:val="32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Pr="00DE653B" w:rsidRDefault="00DB07FC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Сын – Шошин Иван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фактическое предоставление</w:t>
                  </w:r>
                </w:p>
                <w:p w:rsidR="006C7515" w:rsidRPr="00DE653B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Pr="00DE653B" w:rsidRDefault="00DB07FC" w:rsidP="00DB07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297,30 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6C7515" w:rsidRPr="00DE653B" w:rsidRDefault="006C7515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14AA1" w:rsidRPr="00DE653B" w:rsidTr="00F2100F">
              <w:trPr>
                <w:trHeight w:val="32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100F" w:rsidRPr="00DE653B" w:rsidRDefault="00DB07FC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Дочь – Шошина Анна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фактическое предоставление</w:t>
                  </w:r>
                </w:p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F2100F" w:rsidRPr="00DE653B" w:rsidRDefault="00F2100F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100F" w:rsidRPr="00DE653B" w:rsidRDefault="00DB07FC" w:rsidP="00DB07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123,00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F2100F" w:rsidRPr="00DE653B" w:rsidRDefault="00F2100F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специалист 1 категории Карпенко Анатолий Николаевич</w:t>
            </w:r>
          </w:p>
          <w:tbl>
            <w:tblPr>
              <w:tblW w:w="13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4"/>
              <w:gridCol w:w="7014"/>
              <w:gridCol w:w="2286"/>
              <w:gridCol w:w="2386"/>
            </w:tblGrid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Карпенко Анатолий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земельный участок по адресу: Оренбургская область, Беляевский район, село Ключевка, 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Легковой автомобиль ВАЗ - 21074, 2004 года выпуска, собственность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163132,88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 </w:t>
                  </w:r>
                </w:p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130947,05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  <w:p w:rsidR="00DE653B" w:rsidRPr="00DE653B" w:rsidRDefault="00DE653B" w:rsidP="003907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83,09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Карпенко Татьяна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земельный участок по адресу: Оренбургская область, Беляевский район, село Ключевка, 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773" w:rsidRDefault="00DE653B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120171,80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DE653B" w:rsidRDefault="00DE653B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Доход от вклада в банке – 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1151,83 руб.</w:t>
                  </w:r>
                </w:p>
                <w:p w:rsidR="00390773" w:rsidRPr="00DE653B" w:rsidRDefault="00390773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Социальные выплаты –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1189,77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DE653B" w:rsidRPr="00DE653B" w:rsidRDefault="00DE653B" w:rsidP="00DE65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DE653B" w:rsidRDefault="00DE653B"/>
    <w:sectPr w:rsidR="00DE653B" w:rsidSect="00DE6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E653B"/>
    <w:rsid w:val="002218C3"/>
    <w:rsid w:val="002E68CB"/>
    <w:rsid w:val="003868E9"/>
    <w:rsid w:val="00390773"/>
    <w:rsid w:val="00421BEC"/>
    <w:rsid w:val="0044035C"/>
    <w:rsid w:val="00582D26"/>
    <w:rsid w:val="00651DCA"/>
    <w:rsid w:val="006C7515"/>
    <w:rsid w:val="007516B8"/>
    <w:rsid w:val="009B08E6"/>
    <w:rsid w:val="00A14AA1"/>
    <w:rsid w:val="00DB07FC"/>
    <w:rsid w:val="00DE653B"/>
    <w:rsid w:val="00F2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GARTMAN</cp:lastModifiedBy>
  <cp:revision>4</cp:revision>
  <dcterms:created xsi:type="dcterms:W3CDTF">2020-06-09T12:47:00Z</dcterms:created>
  <dcterms:modified xsi:type="dcterms:W3CDTF">2020-06-10T06:52:00Z</dcterms:modified>
</cp:coreProperties>
</file>