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54" w:type="dxa"/>
        <w:tblLook w:val="04A0"/>
      </w:tblPr>
      <w:tblGrid>
        <w:gridCol w:w="4360"/>
        <w:gridCol w:w="1135"/>
        <w:gridCol w:w="4359"/>
      </w:tblGrid>
      <w:tr w:rsidR="00222018" w:rsidTr="00E75A05">
        <w:trPr>
          <w:gridAfter w:val="1"/>
          <w:wAfter w:w="4359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18" w:rsidRDefault="002220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8E49DB" w:rsidTr="00E75A0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E49DB" w:rsidRDefault="008E49DB" w:rsidP="008E49DB">
            <w:pPr>
              <w:pStyle w:val="Heading1"/>
              <w:jc w:val="center"/>
              <w:rPr>
                <w:color w:val="000000"/>
              </w:rPr>
            </w:pP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8E49DB" w:rsidRDefault="004E59C5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  <w:r w:rsidR="008E49DB">
              <w:rPr>
                <w:b w:val="0"/>
                <w:sz w:val="28"/>
                <w:szCs w:val="28"/>
              </w:rPr>
              <w:t>.</w:t>
            </w:r>
            <w:r w:rsidR="009E2554">
              <w:rPr>
                <w:b w:val="0"/>
                <w:sz w:val="28"/>
                <w:szCs w:val="28"/>
              </w:rPr>
              <w:t>1</w:t>
            </w:r>
            <w:r w:rsidR="00990566">
              <w:rPr>
                <w:b w:val="0"/>
                <w:sz w:val="28"/>
                <w:szCs w:val="28"/>
              </w:rPr>
              <w:t>2</w:t>
            </w:r>
            <w:r w:rsidR="008E49DB">
              <w:rPr>
                <w:b w:val="0"/>
                <w:sz w:val="28"/>
                <w:szCs w:val="28"/>
              </w:rPr>
              <w:t xml:space="preserve">.2021 № </w:t>
            </w:r>
            <w:r>
              <w:rPr>
                <w:b w:val="0"/>
                <w:sz w:val="28"/>
                <w:szCs w:val="28"/>
              </w:rPr>
              <w:t>46</w:t>
            </w:r>
          </w:p>
          <w:p w:rsidR="008E49DB" w:rsidRDefault="008E49DB" w:rsidP="008E49DB">
            <w:pPr>
              <w:spacing w:after="0" w:line="240" w:lineRule="auto"/>
              <w:rPr>
                <w:lang w:eastAsia="ru-RU"/>
              </w:rPr>
            </w:pPr>
          </w:p>
          <w:p w:rsidR="008E49DB" w:rsidRDefault="008E49DB" w:rsidP="008E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8E49DB" w:rsidRDefault="008E49DB" w:rsidP="008E49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07680" w:rsidRDefault="003B57D6" w:rsidP="00C07680">
      <w:pPr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sz w:val="28"/>
          <w:szCs w:val="28"/>
        </w:rPr>
        <w:t xml:space="preserve">           </w:t>
      </w:r>
      <w:r w:rsidR="00C07680">
        <w:rPr>
          <w:rFonts w:ascii="Times New Roman" w:hAnsi="Times New Roman" w:cs="Times New Roman"/>
          <w:sz w:val="28"/>
          <w:szCs w:val="28"/>
        </w:rPr>
        <w:t>С</w:t>
      </w:r>
      <w:r w:rsidR="00C0768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3E66AB" w:rsidRPr="005E0631" w:rsidRDefault="00C07680" w:rsidP="003E66AB">
      <w:pPr>
        <w:pStyle w:val="ac"/>
        <w:jc w:val="both"/>
        <w:rPr>
          <w:rFonts w:ascii="Times New Roman" w:hAnsi="Times New Roman"/>
          <w:kern w:val="2"/>
          <w:sz w:val="28"/>
          <w:szCs w:val="28"/>
          <w:lang w:bidi="en-US"/>
        </w:rPr>
      </w:pPr>
      <w:r w:rsidRPr="00DC7056">
        <w:rPr>
          <w:rFonts w:ascii="Times New Roman" w:hAnsi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№12</w:t>
      </w:r>
      <w:r w:rsidRPr="00DC705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DC7056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DC7056">
        <w:rPr>
          <w:rFonts w:ascii="Times New Roman" w:hAnsi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/>
          <w:sz w:val="28"/>
          <w:szCs w:val="28"/>
        </w:rPr>
        <w:t>1</w:t>
      </w:r>
      <w:r w:rsidRPr="00DC70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DC705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DC705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:</w:t>
      </w:r>
      <w:r w:rsidR="003E66AB" w:rsidRPr="003E66AB">
        <w:rPr>
          <w:rFonts w:ascii="Times New Roman" w:hAnsi="Times New Roman"/>
          <w:sz w:val="28"/>
          <w:szCs w:val="28"/>
        </w:rPr>
        <w:t xml:space="preserve"> </w:t>
      </w:r>
    </w:p>
    <w:p w:rsidR="003E66AB" w:rsidRPr="005E0631" w:rsidRDefault="003E66AB" w:rsidP="003E66AB">
      <w:pPr>
        <w:pStyle w:val="ac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E0631">
        <w:rPr>
          <w:rFonts w:ascii="Times New Roman" w:hAnsi="Times New Roman"/>
          <w:sz w:val="28"/>
          <w:szCs w:val="28"/>
        </w:rPr>
        <w:t xml:space="preserve"> </w:t>
      </w:r>
    </w:p>
    <w:p w:rsidR="003E66AB" w:rsidRDefault="003E66AB" w:rsidP="003E66A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>в пункте 1</w:t>
      </w:r>
      <w:r w:rsidR="007025F7">
        <w:rPr>
          <w:rFonts w:ascii="Times New Roman" w:hAnsi="Times New Roman"/>
          <w:sz w:val="28"/>
          <w:szCs w:val="28"/>
        </w:rPr>
        <w:t>.1</w:t>
      </w:r>
      <w:r w:rsidRPr="005E0631">
        <w:rPr>
          <w:rFonts w:ascii="Times New Roman" w:hAnsi="Times New Roman"/>
          <w:sz w:val="28"/>
          <w:szCs w:val="28"/>
        </w:rPr>
        <w:t xml:space="preserve">  слова «8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E0631">
        <w:rPr>
          <w:rFonts w:ascii="Times New Roman" w:hAnsi="Times New Roman"/>
          <w:sz w:val="28"/>
          <w:szCs w:val="28"/>
        </w:rPr>
        <w:t>21,2 тыс. рублей» заменить словами «</w:t>
      </w:r>
      <w:r>
        <w:rPr>
          <w:rFonts w:ascii="Times New Roman" w:hAnsi="Times New Roman"/>
          <w:sz w:val="28"/>
          <w:szCs w:val="28"/>
        </w:rPr>
        <w:t>8 299</w:t>
      </w:r>
      <w:r w:rsidRPr="005E06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5E0631">
        <w:rPr>
          <w:rFonts w:ascii="Times New Roman" w:hAnsi="Times New Roman"/>
          <w:sz w:val="28"/>
          <w:szCs w:val="28"/>
        </w:rPr>
        <w:t xml:space="preserve"> тыс.     рублей»;</w:t>
      </w:r>
    </w:p>
    <w:p w:rsidR="007025F7" w:rsidRPr="005E0631" w:rsidRDefault="007025F7" w:rsidP="003E66A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1.2 слова «8 769,0 тыс.рублей» заменить словами 8 800,2 тыс.рублей»;</w:t>
      </w:r>
    </w:p>
    <w:p w:rsidR="003E66AB" w:rsidRPr="005E0631" w:rsidRDefault="003E66AB" w:rsidP="003E66AB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0631">
        <w:rPr>
          <w:rFonts w:ascii="Times New Roman" w:hAnsi="Times New Roman"/>
          <w:sz w:val="28"/>
          <w:szCs w:val="28"/>
        </w:rPr>
        <w:t xml:space="preserve">в пункте </w:t>
      </w:r>
      <w:r w:rsidR="007025F7">
        <w:rPr>
          <w:rFonts w:ascii="Times New Roman" w:hAnsi="Times New Roman"/>
          <w:sz w:val="28"/>
          <w:szCs w:val="28"/>
        </w:rPr>
        <w:t>1.3</w:t>
      </w:r>
      <w:r w:rsidRPr="005E0631">
        <w:rPr>
          <w:rFonts w:ascii="Times New Roman" w:hAnsi="Times New Roman"/>
          <w:sz w:val="28"/>
          <w:szCs w:val="28"/>
        </w:rPr>
        <w:t xml:space="preserve"> слова «547,8тыс. рублей» заменить словами «</w:t>
      </w:r>
      <w:r>
        <w:rPr>
          <w:rFonts w:ascii="Times New Roman" w:hAnsi="Times New Roman"/>
          <w:sz w:val="28"/>
          <w:szCs w:val="28"/>
        </w:rPr>
        <w:t>501,0</w:t>
      </w:r>
      <w:r w:rsidRPr="005E0631">
        <w:rPr>
          <w:rFonts w:ascii="Times New Roman" w:hAnsi="Times New Roman"/>
          <w:sz w:val="28"/>
          <w:szCs w:val="28"/>
        </w:rPr>
        <w:t>тыс. рублей</w:t>
      </w:r>
      <w:r w:rsidR="003F3E13">
        <w:rPr>
          <w:rFonts w:ascii="Times New Roman" w:hAnsi="Times New Roman"/>
          <w:sz w:val="28"/>
          <w:szCs w:val="28"/>
        </w:rPr>
        <w:t>»</w:t>
      </w:r>
      <w:r w:rsidRPr="005E0631">
        <w:rPr>
          <w:rFonts w:ascii="Times New Roman" w:hAnsi="Times New Roman"/>
          <w:sz w:val="28"/>
          <w:szCs w:val="28"/>
        </w:rPr>
        <w:t>.</w:t>
      </w:r>
    </w:p>
    <w:p w:rsidR="00782BAC" w:rsidRDefault="00782BAC" w:rsidP="00C76777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6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Утвердить и изложить в новой редакции распределение доходов      </w:t>
      </w:r>
      <w:r w:rsidR="00C767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59C5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>юджета сельского поселения на 2021год и плановый период 2022-2023годов</w:t>
      </w:r>
      <w:r w:rsidR="00C7677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приложению №5 к настоящему Решению</w:t>
      </w:r>
      <w:r w:rsidR="00C76777">
        <w:rPr>
          <w:rFonts w:ascii="Times New Roman" w:hAnsi="Times New Roman" w:cs="Times New Roman"/>
          <w:sz w:val="28"/>
          <w:szCs w:val="28"/>
        </w:rPr>
        <w:t>.</w:t>
      </w:r>
    </w:p>
    <w:p w:rsidR="00C07680" w:rsidRDefault="003E66AB" w:rsidP="00782BAC">
      <w:pPr>
        <w:pStyle w:val="af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65592">
        <w:rPr>
          <w:sz w:val="28"/>
          <w:szCs w:val="28"/>
          <w:lang w:val="ru-RU"/>
        </w:rPr>
        <w:t>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>Утвердить и изложить в новой редакции</w:t>
      </w:r>
      <w:r w:rsidR="00C07680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2021 год и плановый период 2022 - 2023 годов по разделам и подразде</w:t>
      </w:r>
      <w:r w:rsidR="00C07680">
        <w:rPr>
          <w:spacing w:val="-2"/>
          <w:sz w:val="28"/>
          <w:szCs w:val="28"/>
          <w:lang w:val="ru-RU"/>
        </w:rPr>
        <w:softHyphen/>
      </w:r>
      <w:r w:rsidR="00C07680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="00C07680" w:rsidRPr="00A62852">
        <w:rPr>
          <w:spacing w:val="5"/>
          <w:sz w:val="28"/>
          <w:szCs w:val="28"/>
          <w:lang w:val="ru-RU"/>
        </w:rPr>
        <w:t xml:space="preserve">№ 6 </w:t>
      </w:r>
      <w:r w:rsidR="00C07680" w:rsidRPr="00A62852">
        <w:rPr>
          <w:spacing w:val="-2"/>
          <w:sz w:val="28"/>
          <w:szCs w:val="28"/>
          <w:lang w:val="ru-RU"/>
        </w:rPr>
        <w:t>к настоящему Решению.</w:t>
      </w:r>
    </w:p>
    <w:p w:rsidR="00C07680" w:rsidRDefault="003E66AB" w:rsidP="00C07680">
      <w:pPr>
        <w:pStyle w:val="af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65592">
        <w:rPr>
          <w:sz w:val="28"/>
          <w:szCs w:val="28"/>
          <w:lang w:val="ru-RU"/>
        </w:rPr>
        <w:t>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 xml:space="preserve">Утвердить приложение №7 </w:t>
      </w:r>
      <w:r w:rsidR="00C07680">
        <w:rPr>
          <w:b/>
          <w:sz w:val="28"/>
          <w:szCs w:val="28"/>
          <w:lang w:val="ru-RU"/>
        </w:rPr>
        <w:t>«</w:t>
      </w:r>
      <w:r w:rsidR="00C07680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2021 год и плановый период 2022 и 2023 годов» с изменениями показателей ведомственной структуры расходов бюджета поселения,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990566" w:rsidRDefault="003E66AB" w:rsidP="00C07680">
      <w:pPr>
        <w:pStyle w:val="af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65592">
        <w:rPr>
          <w:sz w:val="28"/>
          <w:szCs w:val="28"/>
          <w:lang w:val="ru-RU"/>
        </w:rPr>
        <w:t>.</w:t>
      </w:r>
      <w:r w:rsidR="008104DE">
        <w:rPr>
          <w:sz w:val="28"/>
          <w:szCs w:val="28"/>
          <w:lang w:val="ru-RU"/>
        </w:rPr>
        <w:t xml:space="preserve"> </w:t>
      </w:r>
      <w:r w:rsidR="00990566">
        <w:rPr>
          <w:sz w:val="28"/>
          <w:szCs w:val="28"/>
          <w:lang w:val="ru-RU"/>
        </w:rPr>
        <w:t xml:space="preserve">Утвердить приложение №7.1 </w:t>
      </w:r>
      <w:r w:rsidR="00990566">
        <w:rPr>
          <w:b/>
          <w:sz w:val="28"/>
          <w:szCs w:val="28"/>
          <w:lang w:val="ru-RU"/>
        </w:rPr>
        <w:t>«</w:t>
      </w:r>
      <w:r w:rsidR="00990566" w:rsidRPr="00990566">
        <w:rPr>
          <w:sz w:val="28"/>
          <w:szCs w:val="28"/>
          <w:lang w:val="ru-RU"/>
        </w:rPr>
        <w:t>Изменени</w:t>
      </w:r>
      <w:r w:rsidR="0056588A">
        <w:rPr>
          <w:sz w:val="28"/>
          <w:szCs w:val="28"/>
          <w:lang w:val="ru-RU"/>
        </w:rPr>
        <w:t>я</w:t>
      </w:r>
      <w:r w:rsidR="00990566">
        <w:rPr>
          <w:b/>
          <w:sz w:val="28"/>
          <w:szCs w:val="28"/>
          <w:lang w:val="ru-RU"/>
        </w:rPr>
        <w:t xml:space="preserve"> </w:t>
      </w:r>
      <w:r w:rsidR="00990566" w:rsidRPr="00990566">
        <w:rPr>
          <w:sz w:val="28"/>
          <w:szCs w:val="28"/>
          <w:lang w:val="ru-RU"/>
        </w:rPr>
        <w:t>в</w:t>
      </w:r>
      <w:r w:rsidR="00990566">
        <w:rPr>
          <w:bCs/>
          <w:sz w:val="28"/>
          <w:szCs w:val="28"/>
          <w:lang w:val="ru-RU"/>
        </w:rPr>
        <w:t>едомственн</w:t>
      </w:r>
      <w:r w:rsidR="0056588A">
        <w:rPr>
          <w:bCs/>
          <w:sz w:val="28"/>
          <w:szCs w:val="28"/>
          <w:lang w:val="ru-RU"/>
        </w:rPr>
        <w:t>ой</w:t>
      </w:r>
      <w:r w:rsidR="00990566">
        <w:rPr>
          <w:bCs/>
          <w:sz w:val="28"/>
          <w:szCs w:val="28"/>
          <w:lang w:val="ru-RU"/>
        </w:rPr>
        <w:t xml:space="preserve"> структур</w:t>
      </w:r>
      <w:r w:rsidR="0056588A">
        <w:rPr>
          <w:bCs/>
          <w:sz w:val="28"/>
          <w:szCs w:val="28"/>
          <w:lang w:val="ru-RU"/>
        </w:rPr>
        <w:t>ы</w:t>
      </w:r>
      <w:r w:rsidR="00990566">
        <w:rPr>
          <w:bCs/>
          <w:sz w:val="28"/>
          <w:szCs w:val="28"/>
          <w:lang w:val="ru-RU"/>
        </w:rPr>
        <w:t xml:space="preserve"> расходов бюджета МО Ключевский  сельсовет  на 2021 год и плановый </w:t>
      </w:r>
      <w:r w:rsidR="00990566">
        <w:rPr>
          <w:bCs/>
          <w:sz w:val="28"/>
          <w:szCs w:val="28"/>
          <w:lang w:val="ru-RU"/>
        </w:rPr>
        <w:lastRenderedPageBreak/>
        <w:t>период 2022 и 2023 годов»,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C07680" w:rsidRDefault="003E66AB" w:rsidP="00C07680">
      <w:pPr>
        <w:pStyle w:val="af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65592">
        <w:rPr>
          <w:sz w:val="28"/>
          <w:szCs w:val="28"/>
          <w:lang w:val="ru-RU"/>
        </w:rPr>
        <w:t>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>Утвердить и изложить в новой редакции</w:t>
      </w:r>
      <w:r w:rsidR="00C07680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2021 год и плановый период 2022 и 2023 годов по разделам и подразде</w:t>
      </w:r>
      <w:r w:rsidR="00C07680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="00C07680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="00C07680">
        <w:rPr>
          <w:spacing w:val="-2"/>
          <w:sz w:val="28"/>
          <w:szCs w:val="28"/>
          <w:lang w:val="ru-RU"/>
        </w:rPr>
        <w:t>Решения</w:t>
      </w:r>
      <w:r w:rsidR="00C07680">
        <w:rPr>
          <w:spacing w:val="-1"/>
          <w:sz w:val="28"/>
          <w:szCs w:val="28"/>
          <w:lang w:val="ru-RU"/>
        </w:rPr>
        <w:t>, согласно при</w:t>
      </w:r>
      <w:r w:rsidR="00C07680">
        <w:rPr>
          <w:spacing w:val="-1"/>
          <w:sz w:val="28"/>
          <w:szCs w:val="28"/>
          <w:lang w:val="ru-RU"/>
        </w:rPr>
        <w:softHyphen/>
      </w:r>
      <w:r w:rsidR="00C07680">
        <w:rPr>
          <w:spacing w:val="-2"/>
          <w:sz w:val="28"/>
          <w:szCs w:val="28"/>
          <w:lang w:val="ru-RU"/>
        </w:rPr>
        <w:t xml:space="preserve">ложению </w:t>
      </w:r>
      <w:r w:rsidR="00C07680" w:rsidRPr="00A62852">
        <w:rPr>
          <w:spacing w:val="-2"/>
          <w:sz w:val="28"/>
          <w:szCs w:val="28"/>
          <w:lang w:val="ru-RU"/>
        </w:rPr>
        <w:t>№ 8 к настоящему Решению.</w:t>
      </w:r>
    </w:p>
    <w:p w:rsidR="00C07680" w:rsidRPr="00A62852" w:rsidRDefault="003E66AB" w:rsidP="00C07680">
      <w:pPr>
        <w:pStyle w:val="af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865592">
        <w:rPr>
          <w:sz w:val="28"/>
          <w:szCs w:val="28"/>
          <w:lang w:val="ru-RU"/>
        </w:rPr>
        <w:t>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 w:rsidR="00C07680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="00C07680" w:rsidRPr="00A62852">
        <w:rPr>
          <w:rFonts w:eastAsia="Calibri"/>
          <w:sz w:val="28"/>
          <w:szCs w:val="28"/>
          <w:lang w:val="ru-RU"/>
        </w:rPr>
        <w:t>№13 к настоящему Решению.</w:t>
      </w:r>
    </w:p>
    <w:p w:rsidR="00C07680" w:rsidRDefault="003E66AB" w:rsidP="00C07680">
      <w:pPr>
        <w:pStyle w:val="af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8</w:t>
      </w:r>
      <w:r w:rsidR="008104DE">
        <w:rPr>
          <w:rFonts w:eastAsia="Calibri"/>
          <w:sz w:val="28"/>
          <w:szCs w:val="28"/>
          <w:lang w:val="ru-RU"/>
        </w:rPr>
        <w:t xml:space="preserve">. </w:t>
      </w:r>
      <w:r w:rsidR="00C07680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C07680" w:rsidRDefault="003E66AB" w:rsidP="00C07680">
      <w:pPr>
        <w:pStyle w:val="af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9</w:t>
      </w:r>
      <w:r w:rsidR="008104DE">
        <w:rPr>
          <w:rFonts w:eastAsia="Calibri"/>
          <w:sz w:val="28"/>
          <w:szCs w:val="28"/>
          <w:lang w:val="ru-RU"/>
        </w:rPr>
        <w:t xml:space="preserve">. </w:t>
      </w:r>
      <w:r w:rsidR="00C07680"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2021 года.  </w:t>
      </w: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B57D6" w:rsidRDefault="003B57D6" w:rsidP="00C076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D6" w:rsidRDefault="003B57D6" w:rsidP="007434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394"/>
        <w:gridCol w:w="284"/>
      </w:tblGrid>
      <w:tr w:rsidR="00061837" w:rsidTr="00E11B75">
        <w:tc>
          <w:tcPr>
            <w:tcW w:w="4961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27F92" w:rsidRDefault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27F92" w:rsidRDefault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27F92" w:rsidRDefault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27F92" w:rsidRDefault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Председатель Совета депутатов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E11B75" w:rsidTr="00E11B75">
        <w:trPr>
          <w:gridAfter w:val="1"/>
          <w:wAfter w:w="284" w:type="dxa"/>
        </w:trPr>
        <w:tc>
          <w:tcPr>
            <w:tcW w:w="4961" w:type="dxa"/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shd w:val="clear" w:color="auto" w:fill="auto"/>
          </w:tcPr>
          <w:p w:rsidR="00E11B75" w:rsidRDefault="00E11B75" w:rsidP="00C27F92">
            <w:pPr>
              <w:pStyle w:val="ac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к решению Совета депутатов МО Ключевский сельсовет  № 46 от 12.12.2021 «О внесении изменений в решение совета депутатов № 12 от 20.12.2020» </w:t>
            </w:r>
          </w:p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E11B75" w:rsidRDefault="00E11B75" w:rsidP="00E11B7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Источники  внутреннего финансирования</w:t>
      </w:r>
    </w:p>
    <w:p w:rsidR="00E11B75" w:rsidRDefault="00E11B75" w:rsidP="00E11B7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2021-2023 г</w:t>
      </w:r>
    </w:p>
    <w:p w:rsidR="00E11B75" w:rsidRDefault="00E11B75" w:rsidP="00E11B75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118"/>
        <w:gridCol w:w="3545"/>
        <w:gridCol w:w="1134"/>
        <w:gridCol w:w="992"/>
        <w:gridCol w:w="992"/>
      </w:tblGrid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3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2E3A8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</w:t>
            </w:r>
            <w:r w:rsidR="002E3A8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82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99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82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99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82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99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E11B75" w:rsidTr="00C27F92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7025F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82</w:t>
            </w:r>
            <w:r w:rsidR="007025F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99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E11B75" w:rsidTr="00C27F92">
        <w:trPr>
          <w:trHeight w:val="305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E11B75" w:rsidRDefault="00E11B75" w:rsidP="002E3A8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 w:rsidR="002E3A8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1B75" w:rsidRDefault="00E11B75" w:rsidP="00C27F92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</w:tr>
    </w:tbl>
    <w:p w:rsidR="00E11B75" w:rsidRDefault="00E11B75" w:rsidP="00782B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11B75" w:rsidRDefault="00E11B75" w:rsidP="00782B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11B75" w:rsidRDefault="00E11B75" w:rsidP="00782B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11B75" w:rsidRDefault="00E11B75" w:rsidP="00782B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11B75" w:rsidRDefault="00E11B75" w:rsidP="00782BA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782BAC" w:rsidRPr="00127223" w:rsidTr="00782BAC">
        <w:tc>
          <w:tcPr>
            <w:tcW w:w="4515" w:type="dxa"/>
          </w:tcPr>
          <w:p w:rsidR="00782BAC" w:rsidRDefault="00782BAC" w:rsidP="00782BAC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82BAC" w:rsidRDefault="00782BAC" w:rsidP="00782BAC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82BAC" w:rsidRDefault="00782BAC" w:rsidP="00782BAC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82BAC" w:rsidRDefault="00782BAC" w:rsidP="00782BAC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82BAC" w:rsidRPr="00127223" w:rsidRDefault="00782BAC" w:rsidP="00782BAC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82BAC" w:rsidRPr="00127223" w:rsidRDefault="00782BAC" w:rsidP="00782BA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Приложение № 5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82BAC" w:rsidRPr="00127223" w:rsidRDefault="00782BAC" w:rsidP="00782BAC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782BAC" w:rsidRPr="00127223" w:rsidRDefault="00782BAC" w:rsidP="00782BAC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2BAC" w:rsidRPr="00127223" w:rsidRDefault="00782BAC" w:rsidP="00782B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82BAC" w:rsidRPr="00127223" w:rsidRDefault="00782BAC" w:rsidP="00782BA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>
        <w:rPr>
          <w:rFonts w:ascii="Times New Roman" w:hAnsi="Times New Roman" w:cs="Times New Roman"/>
          <w:sz w:val="28"/>
          <w:szCs w:val="28"/>
        </w:rPr>
        <w:t>2-2023</w:t>
      </w:r>
      <w:r w:rsidRPr="00127223">
        <w:rPr>
          <w:rFonts w:ascii="Times New Roman" w:hAnsi="Times New Roman" w:cs="Times New Roman"/>
          <w:sz w:val="28"/>
          <w:szCs w:val="28"/>
        </w:rPr>
        <w:t xml:space="preserve">гг </w:t>
      </w:r>
    </w:p>
    <w:p w:rsidR="00782BAC" w:rsidRPr="00127223" w:rsidRDefault="00782BAC" w:rsidP="00782BA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3827"/>
        <w:gridCol w:w="992"/>
        <w:gridCol w:w="992"/>
        <w:gridCol w:w="993"/>
      </w:tblGrid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Кодбюджетной</w:t>
            </w:r>
          </w:p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0038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C00ED5" w:rsidP="00803DB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2000,</w:t>
            </w:r>
            <w:r w:rsidR="00803D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BA0AAB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0AAB">
              <w:rPr>
                <w:rFonts w:ascii="Times New Roman" w:hAnsi="Times New Roman"/>
                <w:sz w:val="28"/>
                <w:szCs w:val="28"/>
                <w:lang w:bidi="en-US"/>
              </w:rPr>
              <w:t>1960,5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BA0AAB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A0AAB">
              <w:rPr>
                <w:rFonts w:ascii="Times New Roman" w:hAnsi="Times New Roman"/>
                <w:sz w:val="28"/>
                <w:szCs w:val="28"/>
                <w:lang w:bidi="en-US"/>
              </w:rPr>
              <w:t>2001,4</w:t>
            </w:r>
          </w:p>
        </w:tc>
      </w:tr>
      <w:tr w:rsidR="00782BAC" w:rsidRPr="005C1306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C1306" w:rsidRDefault="004E59C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335</w:t>
            </w:r>
            <w:r w:rsidR="00782BAC"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C1306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C1306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305,0</w:t>
            </w:r>
          </w:p>
        </w:tc>
      </w:tr>
      <w:tr w:rsidR="00782BAC" w:rsidRPr="005C1306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C1306" w:rsidRDefault="004E59C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332</w:t>
            </w:r>
            <w:r w:rsidR="00782BAC"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C1306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293,0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C1306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C1306">
              <w:rPr>
                <w:rFonts w:ascii="Times New Roman" w:hAnsi="Times New Roman"/>
                <w:sz w:val="28"/>
                <w:szCs w:val="28"/>
                <w:lang w:bidi="en-US"/>
              </w:rPr>
              <w:t>302,0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481C0E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AD3752" w:rsidRDefault="00782BAC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AD3752">
              <w:rPr>
                <w:rFonts w:ascii="Times New Roman" w:hAnsi="Times New Roman"/>
                <w:sz w:val="28"/>
                <w:szCs w:val="28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000 1 01 02030 01 0000 110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AD3752" w:rsidRDefault="00782BAC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77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802,5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830,3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773,5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802,5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830,3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384,4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355,2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384,4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2,2</w:t>
            </w:r>
          </w:p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2,2</w:t>
            </w:r>
          </w:p>
        </w:tc>
      </w:tr>
      <w:tr w:rsidR="00782BAC" w:rsidRPr="007C153F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7C153F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502,7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467,2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502,7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0</w:t>
            </w:r>
            <w:r w:rsidRPr="00657591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657591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657591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-59,0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-50,9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-59,0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4E59C5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70</w:t>
            </w:r>
            <w:r w:rsidR="00782BAC"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9292B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4E59C5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70</w:t>
            </w:r>
            <w:r w:rsidR="00782BAC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36,0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9292B" w:rsidRDefault="004E59C5" w:rsidP="004E59C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9292B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59292B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827,0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4E59C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4E59C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657591" w:rsidRDefault="004E59C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782BAC"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782BA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657591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4E59C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4E59C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4E59C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4E59C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535,0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782BAC" w:rsidRPr="00127223" w:rsidTr="00782BAC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</w:tr>
      <w:tr w:rsidR="00C00ED5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ED5" w:rsidRPr="00C00ED5" w:rsidRDefault="00C00ED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000 1 1105025 1 00000 120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ED5" w:rsidRPr="00C00ED5" w:rsidRDefault="00C00ED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00ED5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 w:rsidRPr="00C00ED5">
              <w:rPr>
                <w:rFonts w:ascii="Times New Roman" w:hAnsi="Times New Roman"/>
                <w:bCs/>
                <w:sz w:val="28"/>
                <w:szCs w:val="28"/>
              </w:rPr>
              <w:t>бюджетных</w:t>
            </w:r>
            <w:r w:rsidRPr="00C00ED5">
              <w:rPr>
                <w:rFonts w:ascii="Times New Roman" w:hAnsi="Times New Roman"/>
                <w:sz w:val="28"/>
                <w:szCs w:val="28"/>
              </w:rPr>
              <w:t xml:space="preserve"> и автономных учреждений).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ED5" w:rsidRDefault="00C00ED5" w:rsidP="00D064E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78,</w:t>
            </w:r>
            <w:r w:rsidR="00D064E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0ED5" w:rsidRDefault="00C00ED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0ED5" w:rsidRDefault="00C00ED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F764E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F764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77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5853,7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773F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4889,1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8B4960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34870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534870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F86CDE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F86CDE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F86CDE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8B4960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8B4960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5099,0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4764,0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  <w:p w:rsidR="00F764EA" w:rsidRPr="00127223" w:rsidRDefault="00F764EA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сельских поселений на поддержку мер по обеспечению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8B4960" w:rsidRDefault="00F764EA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20</w:t>
            </w:r>
            <w:r w:rsidR="00782BAC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000 2 0 2 16001 10 0000 150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8B4960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000 2 02 20216 10 0000 150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000 2 07 05 030 10 0000 150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000 2 0 2 27576 100000 150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F86CDE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F86CDE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782BAC" w:rsidRPr="00F86CDE" w:rsidRDefault="00782BAC" w:rsidP="00782BAC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BAC" w:rsidRDefault="00782BAC" w:rsidP="00782B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82BAC" w:rsidRDefault="00782BAC" w:rsidP="00782B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782BAC" w:rsidRPr="00127223" w:rsidTr="00782BAC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F86CDE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F86CDE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02B0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02B0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02B0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782BAC" w:rsidRPr="00127223" w:rsidTr="00782BAC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8B4960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127223" w:rsidRDefault="00782BAC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782BAC" w:rsidRPr="0036773F" w:rsidTr="00782BAC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BAC" w:rsidRPr="0036773F" w:rsidRDefault="00782BAC" w:rsidP="00D064E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F764E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12CCB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064E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7814,2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2BAC" w:rsidRPr="0036773F" w:rsidRDefault="00782BAC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</w:tr>
    </w:tbl>
    <w:p w:rsidR="00C00ED5" w:rsidRDefault="00C00ED5" w:rsidP="00C00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9714" w:type="dxa"/>
        <w:tblLook w:val="04A0"/>
      </w:tblPr>
      <w:tblGrid>
        <w:gridCol w:w="860"/>
        <w:gridCol w:w="286"/>
        <w:gridCol w:w="3760"/>
        <w:gridCol w:w="1520"/>
        <w:gridCol w:w="1730"/>
        <w:gridCol w:w="1558"/>
      </w:tblGrid>
      <w:tr w:rsidR="00987581" w:rsidRPr="0084285B" w:rsidTr="00987581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BAC" w:rsidRPr="0084285B" w:rsidRDefault="00782BAC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5"/>
        <w:tblW w:w="9854" w:type="dxa"/>
        <w:tblLook w:val="04A0"/>
      </w:tblPr>
      <w:tblGrid>
        <w:gridCol w:w="4515"/>
        <w:gridCol w:w="5339"/>
      </w:tblGrid>
      <w:tr w:rsidR="00061837" w:rsidTr="003920C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837" w:rsidRDefault="0022201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риложение № 6 к решению Совета депутатов МО Ключевский сельсовет  </w:t>
            </w:r>
          </w:p>
          <w:p w:rsidR="00BE229C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  <w:r w:rsidR="0086196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                                                                                                                 Ключевский сельсовет на 2021-2023 год»</w:t>
            </w:r>
          </w:p>
          <w:p w:rsidR="00061837" w:rsidRDefault="00BE229C" w:rsidP="00F10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9008E">
              <w:rPr>
                <w:rFonts w:ascii="Times New Roman" w:hAnsi="Times New Roman"/>
                <w:sz w:val="28"/>
                <w:szCs w:val="28"/>
              </w:rPr>
              <w:t>4</w:t>
            </w:r>
            <w:r w:rsidR="00F1064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1064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2554">
              <w:rPr>
                <w:rFonts w:ascii="Times New Roman" w:hAnsi="Times New Roman"/>
                <w:sz w:val="28"/>
                <w:szCs w:val="28"/>
              </w:rPr>
              <w:t>1</w:t>
            </w:r>
            <w:r w:rsidR="00F106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061837" w:rsidRDefault="00765627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2021 и плановый период 2022- 2023 гг</w:t>
      </w:r>
      <w:r w:rsidR="00F1064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061837" w:rsidRPr="00F1064C" w:rsidRDefault="008A6508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r w:rsidR="00765627" w:rsidRPr="00F1064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ыс.</w:t>
      </w:r>
      <w:r w:rsidR="00F1064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765627" w:rsidRPr="00F1064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ру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б</w:t>
      </w:r>
      <w:r w:rsidR="00F1064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.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9732" w:type="dxa"/>
        <w:tblInd w:w="15" w:type="dxa"/>
        <w:tblLook w:val="04A0"/>
      </w:tblPr>
      <w:tblGrid>
        <w:gridCol w:w="967"/>
        <w:gridCol w:w="5762"/>
        <w:gridCol w:w="1056"/>
        <w:gridCol w:w="987"/>
        <w:gridCol w:w="960"/>
      </w:tblGrid>
      <w:tr w:rsidR="00061837" w:rsidTr="006D1004">
        <w:trPr>
          <w:trHeight w:val="34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061837" w:rsidTr="00741833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B5AE9" w:rsidRDefault="004B5AE9" w:rsidP="007D21F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298,4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061837" w:rsidTr="00741833">
        <w:trPr>
          <w:trHeight w:val="36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6588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6588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6588A">
              <w:rPr>
                <w:rFonts w:ascii="Times New Roman" w:hAnsi="Times New Roman"/>
                <w:sz w:val="28"/>
                <w:szCs w:val="28"/>
                <w:lang w:bidi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741833">
        <w:trPr>
          <w:trHeight w:val="3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C00ED5">
        <w:trPr>
          <w:trHeight w:val="44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837" w:rsidRDefault="005864D3" w:rsidP="0056588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6588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61837" w:rsidTr="00C00ED5">
        <w:trPr>
          <w:trHeight w:val="403"/>
        </w:trPr>
        <w:tc>
          <w:tcPr>
            <w:tcW w:w="9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E47210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Защита населения и территории от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чрезвычайных ситуаций природного и техногенного характера,пожарная безопастность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9425A" w:rsidRDefault="005864D3" w:rsidP="0056588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634,</w:t>
            </w:r>
            <w:r w:rsidR="00565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741833">
        <w:trPr>
          <w:trHeight w:val="4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61837" w:rsidTr="00741833">
        <w:trPr>
          <w:trHeight w:val="31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51547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61837" w:rsidTr="00741833">
        <w:trPr>
          <w:trHeight w:val="5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61837" w:rsidTr="00741833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C07680" w:rsidP="0056588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6588A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1634,0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C07680" w:rsidTr="00741833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0501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741833">
        <w:trPr>
          <w:trHeight w:val="25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061837" w:rsidTr="00741833">
        <w:trPr>
          <w:trHeight w:val="266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56588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65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565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61837" w:rsidTr="00741833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741833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741833">
        <w:trPr>
          <w:trHeight w:val="25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119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741833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61837" w:rsidTr="00741833">
        <w:trPr>
          <w:trHeight w:val="3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061837" w:rsidTr="00741833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061837" w:rsidTr="00741833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FC6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74183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FC683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741833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506B5" w:rsidP="00C00E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</w:t>
            </w:r>
            <w:r w:rsidR="00C00ED5">
              <w:rPr>
                <w:rFonts w:ascii="Times New Roman" w:hAnsi="Times New Roman"/>
                <w:sz w:val="28"/>
                <w:szCs w:val="28"/>
                <w:lang w:bidi="en-US"/>
              </w:rPr>
              <w:t>01,0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rPr>
          <w:sz w:val="28"/>
          <w:szCs w:val="28"/>
        </w:rPr>
        <w:sectPr w:rsidR="00061837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5455" w:type="dxa"/>
        <w:jc w:val="right"/>
        <w:tblLook w:val="04A0"/>
      </w:tblPr>
      <w:tblGrid>
        <w:gridCol w:w="5455"/>
      </w:tblGrid>
      <w:tr w:rsidR="00061837">
        <w:trPr>
          <w:trHeight w:val="1701"/>
          <w:jc w:val="right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7 к решению Совета депутатов МО Ключевский сельсовет о внесении изменений «О бюджете 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BE229C" w:rsidRDefault="00BE229C" w:rsidP="00F1064C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1064C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1064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2554">
              <w:rPr>
                <w:rFonts w:ascii="Times New Roman" w:hAnsi="Times New Roman"/>
                <w:sz w:val="28"/>
                <w:szCs w:val="28"/>
              </w:rPr>
              <w:t>1</w:t>
            </w:r>
            <w:r w:rsidR="00B144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</w:tr>
    </w:tbl>
    <w:p w:rsidR="00061837" w:rsidRDefault="0006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765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на 2021  и плановый период  2022  -2023 гг</w:t>
      </w:r>
      <w:r w:rsidR="00F1064C">
        <w:rPr>
          <w:rFonts w:ascii="Times New Roman" w:hAnsi="Times New Roman" w:cs="Times New Roman"/>
          <w:sz w:val="28"/>
          <w:szCs w:val="28"/>
        </w:rPr>
        <w:t>.</w:t>
      </w:r>
    </w:p>
    <w:p w:rsidR="00061837" w:rsidRDefault="0055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  <w:r w:rsidR="00F1064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.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tbl>
      <w:tblPr>
        <w:tblStyle w:val="af5"/>
        <w:tblW w:w="15276" w:type="dxa"/>
        <w:tblLook w:val="04A0"/>
      </w:tblPr>
      <w:tblGrid>
        <w:gridCol w:w="5980"/>
        <w:gridCol w:w="712"/>
        <w:gridCol w:w="568"/>
        <w:gridCol w:w="710"/>
        <w:gridCol w:w="2706"/>
        <w:gridCol w:w="996"/>
        <w:gridCol w:w="1139"/>
        <w:gridCol w:w="996"/>
        <w:gridCol w:w="1424"/>
        <w:gridCol w:w="45"/>
      </w:tblGrid>
      <w:tr w:rsidR="00C961A5" w:rsidTr="006F364C">
        <w:trPr>
          <w:trHeight w:val="654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Pr="00F1064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Pr="00F1064C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Pr="00F1064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Pr="00F1064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Pr="00F1064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Ц С Р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Pr="00F1064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061837" w:rsidRDefault="00765627" w:rsidP="00F106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1064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F106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1064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F106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1064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1064C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Общегосударственныевопросы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1064C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1064C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1064C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1064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1064C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F1064C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FC2AD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298,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  <w:p w:rsidR="00042C8D" w:rsidRDefault="00042C8D" w:rsidP="00FC2AD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42C8D" w:rsidRDefault="00042C8D" w:rsidP="00FC2ADB">
            <w:pPr>
              <w:pStyle w:val="ac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49008E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5864D3" w:rsidRDefault="005864D3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9140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5864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5864D3" w:rsidP="009140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140D5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40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9140D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1642,0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9140D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rPr>
          <w:trHeight w:val="303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rPr>
          <w:trHeight w:val="741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9140D5" w:rsidRDefault="009140D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40D5">
              <w:rPr>
                <w:rFonts w:ascii="Times New Roman" w:hAnsi="Times New Roman"/>
                <w:sz w:val="28"/>
                <w:szCs w:val="28"/>
              </w:rPr>
              <w:t>461,20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  <w:p w:rsidR="00061837" w:rsidRDefault="0006183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="002F0A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B14409" w:rsidP="00B1440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rPr>
          <w:trHeight w:val="339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Иныемежбюджетныетрансферты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rPr>
          <w:trHeight w:val="318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rPr>
          <w:trHeight w:val="317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Резервныефонды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F364C">
        <w:trPr>
          <w:trHeight w:val="36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Резервныесредства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регистрации прав на объекты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2F0A74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техногенногохарактера,пожарная безопастность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75147E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75147E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561818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метериальных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561818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203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294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 на 2019-2023 годы»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273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D93BEA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5506B5" w:rsidRDefault="006F364C" w:rsidP="006F364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5506B5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D4320" w:rsidP="006D432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D432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995</w:t>
            </w:r>
            <w:r w:rsidR="006F364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«Поддержка специалистов социальных учреждений муниципального образования Ключевский сельсовет в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приобретении жилья на 2020-2024 гг»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327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90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A250D3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474C4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474C4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L5760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474C4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339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0D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0D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rPr>
          <w:trHeight w:val="146"/>
        </w:trPr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  испорт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F364C" w:rsidRDefault="005D3615" w:rsidP="00FC6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8800,</w:t>
            </w:r>
            <w:r w:rsidR="00FC683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6F364C"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F364C" w:rsidRDefault="00FC6833" w:rsidP="00BD7F1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BD7F1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4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</w:tbl>
    <w:tbl>
      <w:tblPr>
        <w:tblW w:w="14693" w:type="dxa"/>
        <w:tblInd w:w="93" w:type="dxa"/>
        <w:tblLayout w:type="fixed"/>
        <w:tblLook w:val="04A0"/>
      </w:tblPr>
      <w:tblGrid>
        <w:gridCol w:w="280"/>
        <w:gridCol w:w="1104"/>
        <w:gridCol w:w="280"/>
        <w:gridCol w:w="3031"/>
        <w:gridCol w:w="281"/>
        <w:gridCol w:w="281"/>
        <w:gridCol w:w="281"/>
        <w:gridCol w:w="281"/>
        <w:gridCol w:w="862"/>
        <w:gridCol w:w="953"/>
        <w:gridCol w:w="1386"/>
        <w:gridCol w:w="1508"/>
        <w:gridCol w:w="648"/>
        <w:gridCol w:w="1124"/>
        <w:gridCol w:w="2393"/>
      </w:tblGrid>
      <w:tr w:rsidR="00714C12" w:rsidRPr="00714C12" w:rsidTr="00714C12">
        <w:trPr>
          <w:trHeight w:val="20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6A20" w:rsidRDefault="00016A20" w:rsidP="00E727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/>
      </w:tblPr>
      <w:tblGrid>
        <w:gridCol w:w="10173"/>
        <w:gridCol w:w="5103"/>
      </w:tblGrid>
      <w:tr w:rsidR="00B46027" w:rsidRPr="006811FE" w:rsidTr="0056588A">
        <w:trPr>
          <w:trHeight w:val="1832"/>
        </w:trPr>
        <w:tc>
          <w:tcPr>
            <w:tcW w:w="10173" w:type="dxa"/>
            <w:shd w:val="clear" w:color="auto" w:fill="auto"/>
          </w:tcPr>
          <w:p w:rsidR="00B46027" w:rsidRPr="006811FE" w:rsidRDefault="00B46027" w:rsidP="00565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6027" w:rsidRPr="006811FE" w:rsidRDefault="00B46027" w:rsidP="00565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6027" w:rsidRPr="006811FE" w:rsidRDefault="00B46027" w:rsidP="00565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46027" w:rsidRPr="006811FE" w:rsidRDefault="00B46027" w:rsidP="00565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6027" w:rsidRPr="006811FE" w:rsidRDefault="00B46027" w:rsidP="00565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1FE">
              <w:rPr>
                <w:rFonts w:ascii="Times New Roman" w:hAnsi="Times New Roman"/>
                <w:sz w:val="28"/>
                <w:szCs w:val="28"/>
              </w:rPr>
              <w:t>Приложение № 7.1 к  решению Совета</w:t>
            </w:r>
          </w:p>
          <w:p w:rsidR="00B46027" w:rsidRPr="006811FE" w:rsidRDefault="00B46027" w:rsidP="00FC6833">
            <w:pPr>
              <w:spacing w:after="0" w:line="240" w:lineRule="auto"/>
              <w:jc w:val="both"/>
            </w:pPr>
            <w:r w:rsidRPr="006811FE">
              <w:rPr>
                <w:rFonts w:ascii="Times New Roman" w:hAnsi="Times New Roman"/>
                <w:sz w:val="28"/>
                <w:szCs w:val="28"/>
              </w:rPr>
              <w:t xml:space="preserve">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2021-2023 год»  № </w:t>
            </w:r>
            <w:r w:rsidR="00FC6833">
              <w:rPr>
                <w:rFonts w:ascii="Times New Roman" w:hAnsi="Times New Roman"/>
                <w:sz w:val="28"/>
                <w:szCs w:val="28"/>
              </w:rPr>
              <w:t>46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C6833">
              <w:rPr>
                <w:rFonts w:ascii="Times New Roman" w:hAnsi="Times New Roman"/>
                <w:sz w:val="28"/>
                <w:szCs w:val="28"/>
              </w:rPr>
              <w:t>23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</w:tr>
    </w:tbl>
    <w:p w:rsidR="00B46027" w:rsidRDefault="00B46027" w:rsidP="00B46027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</w:p>
    <w:p w:rsidR="00B46027" w:rsidRDefault="00B46027" w:rsidP="00B460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ведомственной структуры расходов бюджета поселения на 2021 год и плановый период 2022-2023 годов</w:t>
      </w:r>
    </w:p>
    <w:p w:rsidR="00B46027" w:rsidRDefault="00B46027" w:rsidP="00B460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4757" w:type="dxa"/>
        <w:tblInd w:w="93" w:type="dxa"/>
        <w:tblLook w:val="04A0"/>
      </w:tblPr>
      <w:tblGrid>
        <w:gridCol w:w="286"/>
        <w:gridCol w:w="286"/>
        <w:gridCol w:w="286"/>
        <w:gridCol w:w="812"/>
        <w:gridCol w:w="812"/>
        <w:gridCol w:w="812"/>
        <w:gridCol w:w="812"/>
        <w:gridCol w:w="812"/>
        <w:gridCol w:w="916"/>
        <w:gridCol w:w="1014"/>
        <w:gridCol w:w="1483"/>
        <w:gridCol w:w="2032"/>
        <w:gridCol w:w="1134"/>
        <w:gridCol w:w="992"/>
        <w:gridCol w:w="993"/>
        <w:gridCol w:w="1275"/>
      </w:tblGrid>
      <w:tr w:rsidR="00B46027" w:rsidRPr="006811FE" w:rsidTr="009140D5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B46027" w:rsidRPr="006811FE" w:rsidTr="009140D5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B46027" w:rsidP="005D36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-17,</w:t>
            </w:r>
            <w:r w:rsidR="005D36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157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36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82 1 01 10010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9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82 1 01 10010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90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1617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018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82 1 01 10020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6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571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1216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327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82 4 01 90230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982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82 4 01 90230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272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544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82 3 00 00000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82 3 04 00000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597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82 3 04 90800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6588A">
        <w:trPr>
          <w:trHeight w:val="946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82 3 04 90800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394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A47B7C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9140D5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A47B7C" w:rsidRDefault="00A47B7C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9140D5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A47B7C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9140D5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A47B7C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9140D5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A47B7C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F6754B" w:rsidRDefault="005D3615" w:rsidP="005D3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9140D5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Default="005D3615" w:rsidP="00A47B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A47B7C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9140D5">
        <w:trPr>
          <w:trHeight w:val="360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Default="005D3615" w:rsidP="00A47B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Default="005D3615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D3615">
        <w:trPr>
          <w:trHeight w:val="88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A47B7C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D3615">
        <w:trPr>
          <w:trHeight w:val="127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A47B7C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7B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6588A">
        <w:trPr>
          <w:trHeight w:val="390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615" w:rsidRPr="00D30A8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615" w:rsidRPr="00D30A8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0A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D30A8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0A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016A20" w:rsidRDefault="00016A20" w:rsidP="00E7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A20" w:rsidRDefault="00016A20" w:rsidP="00E72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A20" w:rsidRDefault="00016A20" w:rsidP="00E727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061837" w:rsidTr="00F34EBF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A20" w:rsidRDefault="00016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76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к  решению Совета депутатов  МО  Ключевский сельсовет  </w:t>
            </w:r>
          </w:p>
          <w:p w:rsidR="00061837" w:rsidRDefault="00765627" w:rsidP="006A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Ключевский сельсовет на 2021-2023г.   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AE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A7A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6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061837" w:rsidRDefault="000618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837" w:rsidRDefault="00765627">
      <w:pPr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разделам, подразделам, </w:t>
      </w:r>
      <w:r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</w:t>
      </w:r>
      <w:r w:rsidR="004E661D">
        <w:rPr>
          <w:rFonts w:ascii="Times New Roman" w:hAnsi="Times New Roman" w:cs="Times New Roman"/>
          <w:sz w:val="28"/>
          <w:szCs w:val="28"/>
        </w:rPr>
        <w:t xml:space="preserve"> Ключевского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не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</w:p>
    <w:p w:rsidR="00061837" w:rsidRDefault="00861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515D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</w:t>
      </w:r>
      <w:r w:rsidR="00F1064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1515D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руб.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tbl>
      <w:tblPr>
        <w:tblW w:w="16870" w:type="dxa"/>
        <w:tblInd w:w="-176" w:type="dxa"/>
        <w:tblLook w:val="04A0"/>
      </w:tblPr>
      <w:tblGrid>
        <w:gridCol w:w="8194"/>
        <w:gridCol w:w="636"/>
        <w:gridCol w:w="701"/>
        <w:gridCol w:w="1967"/>
        <w:gridCol w:w="916"/>
        <w:gridCol w:w="983"/>
        <w:gridCol w:w="1117"/>
        <w:gridCol w:w="983"/>
        <w:gridCol w:w="489"/>
        <w:gridCol w:w="884"/>
      </w:tblGrid>
      <w:tr w:rsidR="00061837" w:rsidTr="00B14409">
        <w:trPr>
          <w:trHeight w:val="39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515DC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515D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29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BE22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A67029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A6702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D21F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298,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505FFA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505FFA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B14409" w:rsidRDefault="00505FFA" w:rsidP="00B14409">
            <w:r w:rsidRPr="00A41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</w:tr>
      <w:tr w:rsidR="00505FFA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B14409">
            <w:r w:rsidRPr="00A41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</w:tr>
      <w:tr w:rsidR="00B14409" w:rsidTr="00B14409">
        <w:trPr>
          <w:trHeight w:val="382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>
            <w:r w:rsidRPr="00514BE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14BE0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</w:tr>
      <w:tr w:rsidR="00B1440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>
            <w:r w:rsidRPr="00514BE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14BE0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B1440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6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1630,2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741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505FF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9C2698" w:rsidP="00B1440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61,2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293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</w:t>
            </w:r>
            <w:r w:rsidR="004B5AE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 использованием земель поселения.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62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24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C8657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86571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C86571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="00C8657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A6702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45"/>
        </w:trPr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на период 2020 год и плановый период 2021-2024 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>гг.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0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505FFA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42740A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Default="00783470" w:rsidP="00C8657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8657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="0042740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505FFA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/>
        </w:tc>
      </w:tr>
      <w:tr w:rsidR="0042740A" w:rsidTr="00B14409">
        <w:trPr>
          <w:trHeight w:val="311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90230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Default="0055298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/>
        </w:tc>
      </w:tr>
      <w:tr w:rsidR="0042740A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82 4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1 90230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505FFA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/>
        </w:tc>
      </w:tr>
      <w:tr w:rsidR="004E623C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C86571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8657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безопасность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 w:rsidR="00D16F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273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18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103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81 0 0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 S0410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A44A33" w:rsidRDefault="009C2698" w:rsidP="00D155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5507">
              <w:rPr>
                <w:rFonts w:ascii="Times New Roman" w:hAnsi="Times New Roman"/>
                <w:sz w:val="28"/>
                <w:szCs w:val="28"/>
              </w:rPr>
              <w:t>336,4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A44A33" w:rsidRDefault="009C2698" w:rsidP="00D155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5507">
              <w:rPr>
                <w:rFonts w:ascii="Times New Roman" w:hAnsi="Times New Roman"/>
                <w:sz w:val="28"/>
                <w:szCs w:val="28"/>
              </w:rPr>
              <w:t>336,4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18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C26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621,3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D16F73" w:rsidTr="00B14409">
        <w:trPr>
          <w:trHeight w:val="24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3A7522" w:rsidRDefault="00D16F73" w:rsidP="00A67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3A7522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Бюджетные инвестиции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D15507">
              <w:rPr>
                <w:rFonts w:ascii="Times New Roman" w:hAnsi="Times New Roman"/>
                <w:sz w:val="28"/>
                <w:szCs w:val="28"/>
                <w:lang w:bidi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D15507">
              <w:rPr>
                <w:rFonts w:ascii="Times New Roman" w:hAnsi="Times New Roman"/>
                <w:sz w:val="28"/>
                <w:szCs w:val="28"/>
                <w:lang w:bidi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15507">
              <w:rPr>
                <w:rFonts w:ascii="Times New Roman" w:hAnsi="Times New Roman"/>
                <w:bCs/>
                <w:sz w:val="28"/>
                <w:szCs w:val="28"/>
              </w:rPr>
              <w:t>53,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D15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5507" w:rsidP="0055298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9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5507" w:rsidP="0055298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387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258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52985" w:rsidP="00B8463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52985" w:rsidP="00B846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52985" w:rsidP="00B846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474C4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474C4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474C4" w:rsidRDefault="00D16F73" w:rsidP="00C474C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L5760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474C4" w:rsidRDefault="00D16F73" w:rsidP="00C474C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474C4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5D3615">
        <w:trPr>
          <w:trHeight w:val="24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43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615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5D3615" w:rsidTr="005D3615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5D3615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024,4</w:t>
            </w:r>
          </w:p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024,4</w:t>
            </w:r>
          </w:p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  испорт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7D21F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 800,</w:t>
            </w:r>
            <w:r w:rsidR="00692D5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BD7F1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BD7F1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="00692D5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r w:rsidRPr="007871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r w:rsidRPr="007871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</w:tbl>
    <w:p w:rsidR="00061837" w:rsidRDefault="00061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6183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37" w:rsidRPr="00B511D3" w:rsidRDefault="00061837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4669" w:type="dxa"/>
        <w:tblLook w:val="04A0"/>
      </w:tblPr>
      <w:tblGrid>
        <w:gridCol w:w="9214"/>
        <w:gridCol w:w="5455"/>
      </w:tblGrid>
      <w:tr w:rsidR="00061837">
        <w:trPr>
          <w:trHeight w:val="1701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9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к решению Совета депутатов МО Ключевский сельсовет  «О бюджете  муниципального образования                                                                                                                 Ключевский сельсовет на 2021-2023 </w:t>
            </w:r>
            <w:r w:rsidR="0049008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900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61837" w:rsidRDefault="00BE22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1064C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1064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2554">
              <w:rPr>
                <w:rFonts w:ascii="Times New Roman" w:hAnsi="Times New Roman"/>
                <w:sz w:val="28"/>
                <w:szCs w:val="28"/>
              </w:rPr>
              <w:t>1</w:t>
            </w:r>
            <w:r w:rsidR="00F106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</w:t>
      </w:r>
    </w:p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год и плановый период 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и 2023 годов</w:t>
      </w:r>
    </w:p>
    <w:p w:rsidR="00061837" w:rsidRDefault="00D71351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  <w:r w:rsidR="00F1064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.</w:t>
      </w:r>
    </w:p>
    <w:tbl>
      <w:tblPr>
        <w:tblW w:w="17011" w:type="dxa"/>
        <w:tblInd w:w="-289" w:type="dxa"/>
        <w:tblLook w:val="04A0"/>
      </w:tblPr>
      <w:tblGrid>
        <w:gridCol w:w="7343"/>
        <w:gridCol w:w="708"/>
        <w:gridCol w:w="708"/>
        <w:gridCol w:w="1983"/>
        <w:gridCol w:w="992"/>
        <w:gridCol w:w="1417"/>
        <w:gridCol w:w="1276"/>
        <w:gridCol w:w="1162"/>
        <w:gridCol w:w="1422"/>
      </w:tblGrid>
      <w:tr w:rsidR="00061837" w:rsidTr="007408DA">
        <w:trPr>
          <w:trHeight w:val="44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A67029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6702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D71351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3096,7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1660,6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41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316FE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(дорожные    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A015B" w:rsidRDefault="00810F05" w:rsidP="00A670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81 0 01 00000</w:t>
            </w:r>
          </w:p>
          <w:p w:rsidR="00061837" w:rsidRDefault="0006183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A015B" w:rsidRDefault="006713C2" w:rsidP="00A670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 xml:space="preserve">Капитальный ремонт и ремонт автомобильных дорог общего пользования и искусственных сооружений на них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B8463A" w:rsidRDefault="00B8463A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810F05">
        <w:trPr>
          <w:trHeight w:val="7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Default="00767867" w:rsidP="00810F0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B8463A" w:rsidRDefault="00B8463A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81 0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81 0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A015B" w:rsidRDefault="00810F05" w:rsidP="00A670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A015B" w:rsidRDefault="00810F05" w:rsidP="00A67029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345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5A015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A67029">
        <w:trPr>
          <w:trHeight w:val="35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810F05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Default="00810F05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A67029">
        <w:trPr>
          <w:trHeight w:val="30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Default="00810F05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Default="00810F05" w:rsidP="00810F0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A67029">
        <w:trPr>
          <w:trHeight w:val="35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Default="00810F05" w:rsidP="00810F0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A67029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2A6DFA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A6DF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Default="00810F05" w:rsidP="00680DF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9E2412">
              <w:rPr>
                <w:rFonts w:ascii="Times New Roman" w:hAnsi="Times New Roman"/>
                <w:sz w:val="28"/>
                <w:szCs w:val="28"/>
                <w:lang w:bidi="en-US"/>
              </w:rPr>
              <w:t> 6</w:t>
            </w:r>
            <w:r w:rsidR="00680DF5">
              <w:rPr>
                <w:rFonts w:ascii="Times New Roman" w:hAnsi="Times New Roman"/>
                <w:sz w:val="28"/>
                <w:szCs w:val="28"/>
                <w:lang w:bidi="en-US"/>
              </w:rPr>
              <w:t>92</w:t>
            </w:r>
            <w:r w:rsidR="009E241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680DF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7408DA">
        <w:trPr>
          <w:trHeight w:val="404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Default="00810F0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Default="00552985" w:rsidP="00051ADF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="00051ADF">
              <w:rPr>
                <w:rFonts w:ascii="Times New Roman" w:hAnsi="Times New Roman"/>
                <w:sz w:val="28"/>
                <w:szCs w:val="28"/>
                <w:lang w:bidi="en-US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A977A5" w:rsidTr="007408DA">
        <w:trPr>
          <w:trHeight w:val="60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51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51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r w:rsidRPr="005309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r w:rsidRPr="005309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r w:rsidRPr="005309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r w:rsidRPr="005309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r w:rsidRPr="00D7135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051ADF" w:rsidP="00A977A5">
            <w:r>
              <w:rPr>
                <w:rFonts w:ascii="Times New Roman" w:hAnsi="Times New Roman" w:cs="Times New Roman"/>
                <w:sz w:val="28"/>
                <w:szCs w:val="28"/>
              </w:rPr>
              <w:t>1642,1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1351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71351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r w:rsidRPr="003B2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2985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051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1351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1351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r w:rsidRPr="003B2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2985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051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1351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D71351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71351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A977A5">
        <w:trPr>
          <w:trHeight w:val="251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r w:rsidRPr="003B2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52985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A67029">
        <w:trPr>
          <w:trHeight w:val="142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территориях,где отсутствую военныекомиссариаты»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A977A5" w:rsidRDefault="00A977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Default="00A977A5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2EB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977A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2EB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2EB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D710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55298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2EB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D710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2EB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 w:rsidP="009C787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710C88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3A7522" w:rsidRDefault="009D710E" w:rsidP="00B84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3A7522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3A7522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3A7522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3A7522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B8463A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B8463A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B8463A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B8463A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CA014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A90700" w:rsidRDefault="00C86571" w:rsidP="0055298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A90700" w:rsidRDefault="00C86571" w:rsidP="0055298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A9070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rPr>
          <w:trHeight w:val="146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A9070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F962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F962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F962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552985" w:rsidP="00F962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552985" w:rsidP="00C86571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552985" w:rsidP="00F962D7">
            <w:pPr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C86571">
        <w:trPr>
          <w:trHeight w:val="197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9D710E" w:rsidP="00680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0DF5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C86571">
        <w:trPr>
          <w:trHeight w:val="38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680DF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680DF5" w:rsidP="00552985"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Default="009D710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Default="009D710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Default="00C86571" w:rsidP="00680DF5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0DF5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680DF5" w:rsidTr="00782BAC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82BAC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82BA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 w:rsidP="0055298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 w:rsidP="0055298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024,4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C86571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07092D">
        <w:trPr>
          <w:trHeight w:val="389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08DA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1833"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Default="00680DF5" w:rsidP="00741833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41833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41833"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1833">
        <w:trPr>
          <w:trHeight w:val="328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D71351" w:rsidRDefault="00680DF5" w:rsidP="00680D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7135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789,0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7584,0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6495,3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741833">
        <w:trPr>
          <w:trHeight w:val="235"/>
        </w:trPr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D71351" w:rsidRDefault="00BD7F1C" w:rsidP="00692D5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</w:tbl>
    <w:p w:rsidR="00061837" w:rsidRDefault="00061837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p w:rsidR="00061837" w:rsidRDefault="00061837">
      <w:pPr>
        <w:pStyle w:val="ac"/>
        <w:rPr>
          <w:rFonts w:ascii="Times New Roman" w:hAnsi="Times New Roman"/>
          <w:sz w:val="24"/>
          <w:szCs w:val="24"/>
          <w:lang w:bidi="en-US"/>
        </w:r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spacing w:after="0" w:line="240" w:lineRule="auto"/>
        <w:jc w:val="center"/>
      </w:pPr>
    </w:p>
    <w:sectPr w:rsidR="00061837" w:rsidSect="000618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0A" w:rsidRDefault="006A260A" w:rsidP="00222018">
      <w:pPr>
        <w:spacing w:after="0" w:line="240" w:lineRule="auto"/>
      </w:pPr>
      <w:r>
        <w:separator/>
      </w:r>
    </w:p>
  </w:endnote>
  <w:endnote w:type="continuationSeparator" w:id="1">
    <w:p w:rsidR="006A260A" w:rsidRDefault="006A260A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0A" w:rsidRDefault="006A260A" w:rsidP="00222018">
      <w:pPr>
        <w:spacing w:after="0" w:line="240" w:lineRule="auto"/>
      </w:pPr>
      <w:r>
        <w:separator/>
      </w:r>
    </w:p>
  </w:footnote>
  <w:footnote w:type="continuationSeparator" w:id="1">
    <w:p w:rsidR="006A260A" w:rsidRDefault="006A260A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E05922"/>
    <w:multiLevelType w:val="hybridMultilevel"/>
    <w:tmpl w:val="609CA834"/>
    <w:lvl w:ilvl="0" w:tplc="B0B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E2744"/>
    <w:multiLevelType w:val="multilevel"/>
    <w:tmpl w:val="0B788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CB9409F"/>
    <w:multiLevelType w:val="multilevel"/>
    <w:tmpl w:val="E6A0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16A20"/>
    <w:rsid w:val="00042C8D"/>
    <w:rsid w:val="00051ADF"/>
    <w:rsid w:val="00061837"/>
    <w:rsid w:val="0006304D"/>
    <w:rsid w:val="0007092D"/>
    <w:rsid w:val="00077F16"/>
    <w:rsid w:val="00084F2B"/>
    <w:rsid w:val="00092CA7"/>
    <w:rsid w:val="000B0036"/>
    <w:rsid w:val="000E65AA"/>
    <w:rsid w:val="00123047"/>
    <w:rsid w:val="00125347"/>
    <w:rsid w:val="00134625"/>
    <w:rsid w:val="00143635"/>
    <w:rsid w:val="001515DC"/>
    <w:rsid w:val="00175521"/>
    <w:rsid w:val="00187E99"/>
    <w:rsid w:val="001A1980"/>
    <w:rsid w:val="001B7F0A"/>
    <w:rsid w:val="001E72BD"/>
    <w:rsid w:val="001F4E70"/>
    <w:rsid w:val="00206513"/>
    <w:rsid w:val="002112E2"/>
    <w:rsid w:val="00215DDE"/>
    <w:rsid w:val="00222018"/>
    <w:rsid w:val="002512BD"/>
    <w:rsid w:val="002552A1"/>
    <w:rsid w:val="00262815"/>
    <w:rsid w:val="002A6DFA"/>
    <w:rsid w:val="002B1FED"/>
    <w:rsid w:val="002D4C5C"/>
    <w:rsid w:val="002D6F38"/>
    <w:rsid w:val="002E36D0"/>
    <w:rsid w:val="002E3A8A"/>
    <w:rsid w:val="002E5DA6"/>
    <w:rsid w:val="002F0A74"/>
    <w:rsid w:val="00316FE8"/>
    <w:rsid w:val="0033415A"/>
    <w:rsid w:val="003422CD"/>
    <w:rsid w:val="00351A78"/>
    <w:rsid w:val="0035452C"/>
    <w:rsid w:val="00357A34"/>
    <w:rsid w:val="003812CF"/>
    <w:rsid w:val="003827F6"/>
    <w:rsid w:val="003920C4"/>
    <w:rsid w:val="003A7522"/>
    <w:rsid w:val="003B57D6"/>
    <w:rsid w:val="003E28C1"/>
    <w:rsid w:val="003E66AB"/>
    <w:rsid w:val="003F09D7"/>
    <w:rsid w:val="003F3E13"/>
    <w:rsid w:val="003F56E1"/>
    <w:rsid w:val="0040610C"/>
    <w:rsid w:val="004125BE"/>
    <w:rsid w:val="0042740A"/>
    <w:rsid w:val="00473BB3"/>
    <w:rsid w:val="0049008E"/>
    <w:rsid w:val="004960DA"/>
    <w:rsid w:val="004970F8"/>
    <w:rsid w:val="00497CCB"/>
    <w:rsid w:val="004B5AE9"/>
    <w:rsid w:val="004C3F60"/>
    <w:rsid w:val="004C7B0A"/>
    <w:rsid w:val="004E3683"/>
    <w:rsid w:val="004E53E6"/>
    <w:rsid w:val="004E59C5"/>
    <w:rsid w:val="004E623C"/>
    <w:rsid w:val="004E661D"/>
    <w:rsid w:val="004F6D57"/>
    <w:rsid w:val="005029B1"/>
    <w:rsid w:val="00505FFA"/>
    <w:rsid w:val="005075CA"/>
    <w:rsid w:val="00515476"/>
    <w:rsid w:val="00517917"/>
    <w:rsid w:val="005506B5"/>
    <w:rsid w:val="00552985"/>
    <w:rsid w:val="00555466"/>
    <w:rsid w:val="00561818"/>
    <w:rsid w:val="0056588A"/>
    <w:rsid w:val="00571491"/>
    <w:rsid w:val="005842C7"/>
    <w:rsid w:val="005864D3"/>
    <w:rsid w:val="005A015B"/>
    <w:rsid w:val="005B2C49"/>
    <w:rsid w:val="005C3DB0"/>
    <w:rsid w:val="005D3615"/>
    <w:rsid w:val="005E586F"/>
    <w:rsid w:val="00606EE6"/>
    <w:rsid w:val="00634A97"/>
    <w:rsid w:val="00647CC6"/>
    <w:rsid w:val="006713C2"/>
    <w:rsid w:val="00675DCD"/>
    <w:rsid w:val="00680DF5"/>
    <w:rsid w:val="0068323B"/>
    <w:rsid w:val="00692D5F"/>
    <w:rsid w:val="006948A3"/>
    <w:rsid w:val="006A260A"/>
    <w:rsid w:val="006A7AE1"/>
    <w:rsid w:val="006C4CEA"/>
    <w:rsid w:val="006D1004"/>
    <w:rsid w:val="006D29B2"/>
    <w:rsid w:val="006D4320"/>
    <w:rsid w:val="006E76AB"/>
    <w:rsid w:val="006F364C"/>
    <w:rsid w:val="006F4E96"/>
    <w:rsid w:val="007025F7"/>
    <w:rsid w:val="00710C88"/>
    <w:rsid w:val="00713776"/>
    <w:rsid w:val="00714C12"/>
    <w:rsid w:val="007151BD"/>
    <w:rsid w:val="00717E9E"/>
    <w:rsid w:val="00723BBC"/>
    <w:rsid w:val="00736710"/>
    <w:rsid w:val="007408DA"/>
    <w:rsid w:val="00741833"/>
    <w:rsid w:val="00741B64"/>
    <w:rsid w:val="007434A3"/>
    <w:rsid w:val="0075147E"/>
    <w:rsid w:val="00765627"/>
    <w:rsid w:val="00767867"/>
    <w:rsid w:val="00777F4C"/>
    <w:rsid w:val="00782BAC"/>
    <w:rsid w:val="00783470"/>
    <w:rsid w:val="007B77A9"/>
    <w:rsid w:val="007D022F"/>
    <w:rsid w:val="007D21FC"/>
    <w:rsid w:val="007D47C0"/>
    <w:rsid w:val="007D707B"/>
    <w:rsid w:val="007F62D9"/>
    <w:rsid w:val="00803DB3"/>
    <w:rsid w:val="008104DE"/>
    <w:rsid w:val="00810F05"/>
    <w:rsid w:val="008134D5"/>
    <w:rsid w:val="00814355"/>
    <w:rsid w:val="0082096F"/>
    <w:rsid w:val="00835DED"/>
    <w:rsid w:val="00840D59"/>
    <w:rsid w:val="0084285B"/>
    <w:rsid w:val="0084530F"/>
    <w:rsid w:val="00860C2C"/>
    <w:rsid w:val="00860EEF"/>
    <w:rsid w:val="0086196D"/>
    <w:rsid w:val="00863F55"/>
    <w:rsid w:val="0086485C"/>
    <w:rsid w:val="00865592"/>
    <w:rsid w:val="008A6508"/>
    <w:rsid w:val="008B201E"/>
    <w:rsid w:val="008C53C8"/>
    <w:rsid w:val="008E49DB"/>
    <w:rsid w:val="008F16D7"/>
    <w:rsid w:val="008F16F9"/>
    <w:rsid w:val="00903F6A"/>
    <w:rsid w:val="009137B3"/>
    <w:rsid w:val="009140D5"/>
    <w:rsid w:val="00927208"/>
    <w:rsid w:val="00987581"/>
    <w:rsid w:val="00990566"/>
    <w:rsid w:val="009C0032"/>
    <w:rsid w:val="009C2698"/>
    <w:rsid w:val="009C5E24"/>
    <w:rsid w:val="009C7870"/>
    <w:rsid w:val="009D710E"/>
    <w:rsid w:val="009D7A16"/>
    <w:rsid w:val="009E2412"/>
    <w:rsid w:val="009E2554"/>
    <w:rsid w:val="009F7195"/>
    <w:rsid w:val="00A0016E"/>
    <w:rsid w:val="00A21EA0"/>
    <w:rsid w:val="00A250D3"/>
    <w:rsid w:val="00A37800"/>
    <w:rsid w:val="00A42203"/>
    <w:rsid w:val="00A44A33"/>
    <w:rsid w:val="00A47B7C"/>
    <w:rsid w:val="00A67029"/>
    <w:rsid w:val="00A90700"/>
    <w:rsid w:val="00A977A5"/>
    <w:rsid w:val="00AB119F"/>
    <w:rsid w:val="00AB1B77"/>
    <w:rsid w:val="00AC1C4E"/>
    <w:rsid w:val="00AC26F8"/>
    <w:rsid w:val="00B060A3"/>
    <w:rsid w:val="00B12CCB"/>
    <w:rsid w:val="00B14409"/>
    <w:rsid w:val="00B21BE2"/>
    <w:rsid w:val="00B46027"/>
    <w:rsid w:val="00B511D3"/>
    <w:rsid w:val="00B54E71"/>
    <w:rsid w:val="00B6441C"/>
    <w:rsid w:val="00B65B52"/>
    <w:rsid w:val="00B82EB4"/>
    <w:rsid w:val="00B8463A"/>
    <w:rsid w:val="00B86228"/>
    <w:rsid w:val="00B867D0"/>
    <w:rsid w:val="00B90DDB"/>
    <w:rsid w:val="00BA25C1"/>
    <w:rsid w:val="00BD7F1C"/>
    <w:rsid w:val="00BE229C"/>
    <w:rsid w:val="00C00ED5"/>
    <w:rsid w:val="00C07680"/>
    <w:rsid w:val="00C10E94"/>
    <w:rsid w:val="00C1265E"/>
    <w:rsid w:val="00C27F92"/>
    <w:rsid w:val="00C34F00"/>
    <w:rsid w:val="00C4613D"/>
    <w:rsid w:val="00C474C4"/>
    <w:rsid w:val="00C74124"/>
    <w:rsid w:val="00C76621"/>
    <w:rsid w:val="00C76777"/>
    <w:rsid w:val="00C86571"/>
    <w:rsid w:val="00C908A1"/>
    <w:rsid w:val="00C961A5"/>
    <w:rsid w:val="00CA014E"/>
    <w:rsid w:val="00CA2E66"/>
    <w:rsid w:val="00CD1A42"/>
    <w:rsid w:val="00CD255F"/>
    <w:rsid w:val="00D064ED"/>
    <w:rsid w:val="00D15507"/>
    <w:rsid w:val="00D16246"/>
    <w:rsid w:val="00D16F73"/>
    <w:rsid w:val="00D22D0F"/>
    <w:rsid w:val="00D23B27"/>
    <w:rsid w:val="00D23CF7"/>
    <w:rsid w:val="00D272FA"/>
    <w:rsid w:val="00D379A6"/>
    <w:rsid w:val="00D62CAC"/>
    <w:rsid w:val="00D63A4F"/>
    <w:rsid w:val="00D71351"/>
    <w:rsid w:val="00D93BEA"/>
    <w:rsid w:val="00D9717D"/>
    <w:rsid w:val="00DD0FCC"/>
    <w:rsid w:val="00E051A2"/>
    <w:rsid w:val="00E07B7F"/>
    <w:rsid w:val="00E11B75"/>
    <w:rsid w:val="00E167CA"/>
    <w:rsid w:val="00E20422"/>
    <w:rsid w:val="00E21FD7"/>
    <w:rsid w:val="00E30806"/>
    <w:rsid w:val="00E40DAB"/>
    <w:rsid w:val="00E47210"/>
    <w:rsid w:val="00E47977"/>
    <w:rsid w:val="00E667F3"/>
    <w:rsid w:val="00E727F0"/>
    <w:rsid w:val="00E75A05"/>
    <w:rsid w:val="00E7614A"/>
    <w:rsid w:val="00E9425A"/>
    <w:rsid w:val="00EA7768"/>
    <w:rsid w:val="00EA7EAA"/>
    <w:rsid w:val="00EC460C"/>
    <w:rsid w:val="00EC6CCD"/>
    <w:rsid w:val="00EC6D83"/>
    <w:rsid w:val="00EF1D29"/>
    <w:rsid w:val="00F03E92"/>
    <w:rsid w:val="00F1064C"/>
    <w:rsid w:val="00F17720"/>
    <w:rsid w:val="00F235D2"/>
    <w:rsid w:val="00F34EBF"/>
    <w:rsid w:val="00F52466"/>
    <w:rsid w:val="00F665EA"/>
    <w:rsid w:val="00F73219"/>
    <w:rsid w:val="00F764EA"/>
    <w:rsid w:val="00F7788B"/>
    <w:rsid w:val="00F962D7"/>
    <w:rsid w:val="00FB1779"/>
    <w:rsid w:val="00FC2ADB"/>
    <w:rsid w:val="00FC528A"/>
    <w:rsid w:val="00FC6833"/>
    <w:rsid w:val="00FD2A1B"/>
    <w:rsid w:val="00FD33C7"/>
    <w:rsid w:val="00FE0B95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0252-7928-4F45-9D13-704D23F9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2021-06-18T05:19:00Z</cp:lastPrinted>
  <dcterms:created xsi:type="dcterms:W3CDTF">2022-05-23T10:15:00Z</dcterms:created>
  <dcterms:modified xsi:type="dcterms:W3CDTF">2022-05-23T10:15:00Z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