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C8053A" w:rsidRDefault="00C8053A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1424EC"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 w:rsidRPr="00C8053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BA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  <w:r w:rsidR="00E3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4EC" w:rsidRPr="00FF2667" w:rsidRDefault="00E35BBA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1. Утвердить схему расположения земельного участка на кадастровом плане территории </w:t>
      </w:r>
      <w:r w:rsidR="00DF2DF3">
        <w:rPr>
          <w:rFonts w:ascii="Times New Roman" w:eastAsia="Calibri" w:hAnsi="Times New Roman" w:cs="Times New Roman"/>
          <w:sz w:val="28"/>
          <w:szCs w:val="28"/>
        </w:rPr>
        <w:t>кадастрового  квартала</w:t>
      </w:r>
      <w:r w:rsidR="00314C6C">
        <w:rPr>
          <w:rFonts w:ascii="Times New Roman" w:eastAsia="Calibri" w:hAnsi="Times New Roman" w:cs="Times New Roman"/>
          <w:sz w:val="28"/>
          <w:szCs w:val="28"/>
        </w:rPr>
        <w:t xml:space="preserve"> 56:06:0</w:t>
      </w:r>
      <w:r w:rsidR="00314C6C" w:rsidRPr="00314C6C">
        <w:rPr>
          <w:rFonts w:ascii="Times New Roman" w:eastAsia="Calibri" w:hAnsi="Times New Roman" w:cs="Times New Roman"/>
          <w:sz w:val="28"/>
          <w:szCs w:val="28"/>
        </w:rPr>
        <w:t>9</w:t>
      </w:r>
      <w:r w:rsidR="00C8053A">
        <w:rPr>
          <w:rFonts w:ascii="Times New Roman" w:eastAsia="Calibri" w:hAnsi="Times New Roman" w:cs="Times New Roman"/>
          <w:sz w:val="28"/>
          <w:szCs w:val="28"/>
        </w:rPr>
        <w:t>10010</w:t>
      </w:r>
      <w:r w:rsidR="00DC2B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8053A">
        <w:rPr>
          <w:rFonts w:ascii="Times New Roman" w:eastAsia="Calibri" w:hAnsi="Times New Roman" w:cs="Times New Roman"/>
          <w:sz w:val="28"/>
          <w:szCs w:val="28"/>
        </w:rPr>
        <w:t>21446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</w:t>
      </w:r>
      <w:r w:rsidR="00E35BBA">
        <w:rPr>
          <w:rFonts w:ascii="Times New Roman" w:eastAsia="Calibri" w:hAnsi="Times New Roman" w:cs="Times New Roman"/>
          <w:sz w:val="28"/>
          <w:szCs w:val="28"/>
        </w:rPr>
        <w:t>Ключевский сельсовет</w:t>
      </w:r>
      <w:bookmarkStart w:id="0" w:name="_GoBack"/>
      <w:bookmarkEnd w:id="0"/>
      <w:r w:rsidR="00DF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B026D" w:rsidRPr="00FF2667" w:rsidRDefault="001B026D" w:rsidP="001B02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1B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обустройства эксплуатационной скважины № 10 </w:t>
      </w:r>
      <w:proofErr w:type="spellStart"/>
      <w:r w:rsidR="001B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Теректинского</w:t>
      </w:r>
      <w:proofErr w:type="spellEnd"/>
      <w:r w:rsidR="001B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ГКМ.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05" w:rsidRDefault="001B026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860" cy="8770492"/>
            <wp:effectExtent l="0" t="0" r="8890" b="0"/>
            <wp:docPr id="1" name="Рисунок 1" descr="C:\Documents and Settings\FIRST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RST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6D" w:rsidRDefault="001B026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6D" w:rsidRDefault="001B026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6D" w:rsidRDefault="001B026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6D" w:rsidRDefault="001B026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860" cy="8770492"/>
            <wp:effectExtent l="0" t="0" r="8890" b="0"/>
            <wp:docPr id="2" name="Рисунок 2" descr="C:\Documents and Settings\FIRST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RST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0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40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40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0C" w:rsidRPr="00DD599C" w:rsidRDefault="008A0911" w:rsidP="000D1E46">
      <w:pPr>
        <w:spacing w:line="240" w:lineRule="auto"/>
        <w:jc w:val="both"/>
      </w:pPr>
      <w:r>
        <w:t xml:space="preserve">                                                                                     </w:t>
      </w:r>
    </w:p>
    <w:sectPr w:rsidR="0037430C" w:rsidRPr="00DD599C" w:rsidSect="0037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FF" w:rsidRDefault="00A87AFF" w:rsidP="0037430C">
      <w:pPr>
        <w:spacing w:line="240" w:lineRule="auto"/>
      </w:pPr>
      <w:r>
        <w:separator/>
      </w:r>
    </w:p>
  </w:endnote>
  <w:endnote w:type="continuationSeparator" w:id="0">
    <w:p w:rsidR="00A87AFF" w:rsidRDefault="00A87AFF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FF" w:rsidRDefault="00A87AFF" w:rsidP="0037430C">
      <w:pPr>
        <w:spacing w:line="240" w:lineRule="auto"/>
      </w:pPr>
      <w:r>
        <w:separator/>
      </w:r>
    </w:p>
  </w:footnote>
  <w:footnote w:type="continuationSeparator" w:id="0">
    <w:p w:rsidR="00A87AFF" w:rsidRDefault="00A87AFF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0D1E46"/>
    <w:rsid w:val="001424EC"/>
    <w:rsid w:val="001773B0"/>
    <w:rsid w:val="001774D6"/>
    <w:rsid w:val="0018552F"/>
    <w:rsid w:val="001B026D"/>
    <w:rsid w:val="001F12E1"/>
    <w:rsid w:val="00274E5D"/>
    <w:rsid w:val="00275BF6"/>
    <w:rsid w:val="002957D8"/>
    <w:rsid w:val="002A2C37"/>
    <w:rsid w:val="002F4A05"/>
    <w:rsid w:val="00314C6C"/>
    <w:rsid w:val="00354311"/>
    <w:rsid w:val="00370E48"/>
    <w:rsid w:val="0037430C"/>
    <w:rsid w:val="004870F5"/>
    <w:rsid w:val="004913EE"/>
    <w:rsid w:val="004E79C9"/>
    <w:rsid w:val="00520CEA"/>
    <w:rsid w:val="00536BD2"/>
    <w:rsid w:val="005F204F"/>
    <w:rsid w:val="006608B9"/>
    <w:rsid w:val="00717084"/>
    <w:rsid w:val="007B1040"/>
    <w:rsid w:val="0083005B"/>
    <w:rsid w:val="008806EF"/>
    <w:rsid w:val="00882168"/>
    <w:rsid w:val="008A0911"/>
    <w:rsid w:val="008D43DB"/>
    <w:rsid w:val="00940F56"/>
    <w:rsid w:val="00967721"/>
    <w:rsid w:val="00A00ED8"/>
    <w:rsid w:val="00A05607"/>
    <w:rsid w:val="00A664D3"/>
    <w:rsid w:val="00A87AFF"/>
    <w:rsid w:val="00AD68D5"/>
    <w:rsid w:val="00AF1424"/>
    <w:rsid w:val="00AF2ABA"/>
    <w:rsid w:val="00BC4290"/>
    <w:rsid w:val="00C8053A"/>
    <w:rsid w:val="00CA5387"/>
    <w:rsid w:val="00CB6E26"/>
    <w:rsid w:val="00D11557"/>
    <w:rsid w:val="00D31DEC"/>
    <w:rsid w:val="00DC067E"/>
    <w:rsid w:val="00DC2B3D"/>
    <w:rsid w:val="00DF2DF3"/>
    <w:rsid w:val="00E334A0"/>
    <w:rsid w:val="00E35BBA"/>
    <w:rsid w:val="00E52BD5"/>
    <w:rsid w:val="00E56158"/>
    <w:rsid w:val="00FC499A"/>
    <w:rsid w:val="00FE4832"/>
    <w:rsid w:val="00FF200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4</cp:revision>
  <cp:lastPrinted>2015-10-06T08:13:00Z</cp:lastPrinted>
  <dcterms:created xsi:type="dcterms:W3CDTF">2015-10-06T08:06:00Z</dcterms:created>
  <dcterms:modified xsi:type="dcterms:W3CDTF">2015-10-06T08:13:00Z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