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0B" w:rsidRDefault="00445C0B" w:rsidP="00445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AB085D" w:rsidRPr="00B41611">
        <w:rPr>
          <w:sz w:val="28"/>
          <w:szCs w:val="28"/>
        </w:rPr>
        <w:t xml:space="preserve"> </w:t>
      </w:r>
      <w:r>
        <w:rPr>
          <w:sz w:val="28"/>
          <w:szCs w:val="28"/>
        </w:rPr>
        <w:t>Ключевка</w:t>
      </w:r>
    </w:p>
    <w:p w:rsidR="00445C0B" w:rsidRDefault="00361EFA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6F65CA">
        <w:rPr>
          <w:sz w:val="28"/>
          <w:szCs w:val="28"/>
        </w:rPr>
        <w:t>.06</w:t>
      </w:r>
      <w:r w:rsidR="00C31095">
        <w:rPr>
          <w:sz w:val="28"/>
          <w:szCs w:val="28"/>
        </w:rPr>
        <w:t>.2017</w:t>
      </w:r>
      <w:r w:rsidR="00445C0B">
        <w:rPr>
          <w:sz w:val="28"/>
          <w:szCs w:val="28"/>
        </w:rPr>
        <w:t xml:space="preserve">                                                                        </w:t>
      </w:r>
      <w:r w:rsidR="008148EC">
        <w:rPr>
          <w:sz w:val="28"/>
          <w:szCs w:val="28"/>
        </w:rPr>
        <w:t xml:space="preserve"> </w:t>
      </w:r>
      <w:r w:rsidR="00704C00">
        <w:rPr>
          <w:sz w:val="28"/>
          <w:szCs w:val="28"/>
        </w:rPr>
        <w:t xml:space="preserve">                             № </w:t>
      </w:r>
      <w:r>
        <w:rPr>
          <w:sz w:val="28"/>
          <w:szCs w:val="28"/>
        </w:rPr>
        <w:t>34</w:t>
      </w:r>
      <w:r w:rsidR="009B611D">
        <w:rPr>
          <w:sz w:val="28"/>
          <w:szCs w:val="28"/>
        </w:rPr>
        <w:t>-п</w:t>
      </w:r>
    </w:p>
    <w:p w:rsidR="006F65CA" w:rsidRDefault="006F65CA" w:rsidP="006F65CA">
      <w:pPr>
        <w:jc w:val="both"/>
        <w:rPr>
          <w:sz w:val="28"/>
          <w:szCs w:val="28"/>
        </w:rPr>
      </w:pPr>
    </w:p>
    <w:p w:rsidR="00361EFA" w:rsidRPr="00361EFA" w:rsidRDefault="00361EFA" w:rsidP="00361EFA">
      <w:pPr>
        <w:jc w:val="center"/>
        <w:rPr>
          <w:sz w:val="28"/>
          <w:szCs w:val="28"/>
        </w:rPr>
      </w:pPr>
      <w:r w:rsidRPr="00361EFA">
        <w:rPr>
          <w:sz w:val="28"/>
          <w:szCs w:val="28"/>
        </w:rPr>
        <w:t>О нормативах денежных затрат на содержание,</w:t>
      </w:r>
    </w:p>
    <w:p w:rsidR="00361EFA" w:rsidRPr="00361EFA" w:rsidRDefault="00361EFA" w:rsidP="00361EFA">
      <w:pPr>
        <w:jc w:val="center"/>
        <w:rPr>
          <w:sz w:val="28"/>
          <w:szCs w:val="28"/>
        </w:rPr>
      </w:pPr>
      <w:r w:rsidRPr="00361EFA">
        <w:rPr>
          <w:sz w:val="28"/>
          <w:szCs w:val="28"/>
        </w:rPr>
        <w:t>правилах их расчета, затратах на ремонт и капитальный</w:t>
      </w:r>
    </w:p>
    <w:p w:rsidR="00361EFA" w:rsidRPr="00361EFA" w:rsidRDefault="00361EFA" w:rsidP="00361EFA">
      <w:pPr>
        <w:jc w:val="center"/>
        <w:rPr>
          <w:sz w:val="28"/>
          <w:szCs w:val="28"/>
        </w:rPr>
      </w:pPr>
      <w:r w:rsidRPr="00361EFA">
        <w:rPr>
          <w:sz w:val="28"/>
          <w:szCs w:val="28"/>
        </w:rPr>
        <w:t>ремонт автомобильных дорог местного значения</w:t>
      </w:r>
    </w:p>
    <w:p w:rsidR="00361EFA" w:rsidRPr="00361EFA" w:rsidRDefault="00361EFA" w:rsidP="00361EFA">
      <w:pPr>
        <w:jc w:val="center"/>
        <w:rPr>
          <w:sz w:val="28"/>
          <w:szCs w:val="28"/>
        </w:rPr>
      </w:pPr>
      <w:r w:rsidRPr="00361EFA">
        <w:rPr>
          <w:sz w:val="28"/>
          <w:szCs w:val="28"/>
        </w:rPr>
        <w:t>в границах сельского поселения, относящихся</w:t>
      </w:r>
    </w:p>
    <w:p w:rsidR="00361EFA" w:rsidRPr="00361EFA" w:rsidRDefault="00361EFA" w:rsidP="00361EFA">
      <w:pPr>
        <w:jc w:val="center"/>
        <w:rPr>
          <w:sz w:val="28"/>
          <w:szCs w:val="28"/>
        </w:rPr>
      </w:pPr>
      <w:r w:rsidRPr="00361EFA">
        <w:rPr>
          <w:sz w:val="28"/>
          <w:szCs w:val="28"/>
        </w:rPr>
        <w:t>к муниципальной собственности Ключевского сельсовета</w:t>
      </w:r>
    </w:p>
    <w:p w:rsidR="00361EFA" w:rsidRPr="00361EFA" w:rsidRDefault="00361EFA" w:rsidP="00361EFA">
      <w:pPr>
        <w:ind w:right="6475"/>
        <w:jc w:val="center"/>
        <w:rPr>
          <w:sz w:val="28"/>
          <w:szCs w:val="28"/>
        </w:rPr>
      </w:pPr>
    </w:p>
    <w:p w:rsidR="00361EFA" w:rsidRPr="00361EFA" w:rsidRDefault="00361EFA" w:rsidP="00361EF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61EFA">
        <w:rPr>
          <w:sz w:val="28"/>
          <w:szCs w:val="28"/>
        </w:rPr>
        <w:t xml:space="preserve">       В соответствии со статьей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на основании </w:t>
      </w:r>
      <w:r w:rsidRPr="00361EFA">
        <w:rPr>
          <w:sz w:val="28"/>
          <w:szCs w:val="28"/>
        </w:rPr>
        <w:t>Устава Ключевского</w:t>
      </w:r>
      <w:r w:rsidRPr="00361EFA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Беляевского района</w:t>
      </w:r>
      <w:r w:rsidRPr="00361EFA">
        <w:rPr>
          <w:sz w:val="28"/>
          <w:szCs w:val="28"/>
        </w:rPr>
        <w:t>:</w:t>
      </w:r>
    </w:p>
    <w:p w:rsidR="00361EFA" w:rsidRPr="00361EFA" w:rsidRDefault="00361EFA" w:rsidP="00361EFA">
      <w:pPr>
        <w:numPr>
          <w:ilvl w:val="0"/>
          <w:numId w:val="50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361EFA">
        <w:rPr>
          <w:sz w:val="28"/>
          <w:szCs w:val="28"/>
        </w:rPr>
        <w:t xml:space="preserve">Установить норматив денежных затрат на содержание автомобильных дорог общего пользования </w:t>
      </w:r>
      <w:r w:rsidRPr="00361EFA">
        <w:rPr>
          <w:sz w:val="28"/>
          <w:szCs w:val="28"/>
          <w:lang w:val="en-US"/>
        </w:rPr>
        <w:t>I</w:t>
      </w:r>
      <w:r w:rsidRPr="00361EFA">
        <w:rPr>
          <w:sz w:val="28"/>
          <w:szCs w:val="28"/>
        </w:rPr>
        <w:t xml:space="preserve">V категории местного значения в границах сельского поселения, относящихся к муниципальной собственности сельского поселения, в </w:t>
      </w:r>
      <w:r w:rsidRPr="00361EFA">
        <w:rPr>
          <w:sz w:val="28"/>
          <w:szCs w:val="28"/>
        </w:rPr>
        <w:t>размерах 50070</w:t>
      </w:r>
      <w:r w:rsidRPr="00361EFA">
        <w:rPr>
          <w:sz w:val="28"/>
          <w:szCs w:val="28"/>
        </w:rPr>
        <w:t>,34 рублей на 1 км автомобильной дороги в ценах 2016 года.</w:t>
      </w:r>
    </w:p>
    <w:p w:rsidR="00361EFA" w:rsidRPr="00361EFA" w:rsidRDefault="00361EFA" w:rsidP="00361EFA">
      <w:pPr>
        <w:numPr>
          <w:ilvl w:val="0"/>
          <w:numId w:val="50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361EFA">
        <w:rPr>
          <w:sz w:val="28"/>
          <w:szCs w:val="28"/>
        </w:rPr>
        <w:t>Утвердить правила расчета для планирования денежных затрат на содержание автомобильных дорог местного значения в границах поселения, относящихся к муниципальной собственности сельского поселения, при определении размера ассигнований из   бюджета поселения, предусматриваемых на эти цели (Приложение №1).</w:t>
      </w:r>
    </w:p>
    <w:p w:rsidR="00361EFA" w:rsidRPr="00361EFA" w:rsidRDefault="00361EFA" w:rsidP="00361EFA">
      <w:pPr>
        <w:numPr>
          <w:ilvl w:val="0"/>
          <w:numId w:val="50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361EFA">
        <w:rPr>
          <w:sz w:val="28"/>
          <w:szCs w:val="28"/>
        </w:rPr>
        <w:t xml:space="preserve">Планирование денежных затрат на ремонт и капитальный ремонт дорог местного значения в границах сельского поселения, относящихся к муниципальной </w:t>
      </w:r>
      <w:r w:rsidRPr="00361EFA">
        <w:rPr>
          <w:sz w:val="28"/>
          <w:szCs w:val="28"/>
        </w:rPr>
        <w:t>собственности сельского</w:t>
      </w:r>
      <w:r w:rsidRPr="00361EFA">
        <w:rPr>
          <w:sz w:val="28"/>
          <w:szCs w:val="28"/>
        </w:rPr>
        <w:t xml:space="preserve"> поселения, осуществлять в соответствии со сметными расчетами, составленным по дефектным ведомостям на основании обследования автомобильных дорог.</w:t>
      </w:r>
    </w:p>
    <w:p w:rsidR="00361EFA" w:rsidRPr="00361EFA" w:rsidRDefault="00361EFA" w:rsidP="00361EFA">
      <w:pPr>
        <w:numPr>
          <w:ilvl w:val="0"/>
          <w:numId w:val="50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361EFA">
        <w:rPr>
          <w:rFonts w:eastAsia="Calibri"/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361EFA" w:rsidRPr="00361EFA" w:rsidRDefault="00361EFA" w:rsidP="00361EFA">
      <w:pPr>
        <w:numPr>
          <w:ilvl w:val="0"/>
          <w:numId w:val="50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361EFA">
        <w:rPr>
          <w:rFonts w:eastAsia="Calibri"/>
          <w:sz w:val="28"/>
          <w:szCs w:val="28"/>
          <w:lang w:eastAsia="en-US"/>
        </w:rPr>
        <w:t>Настоящее постановление вступает в силу со дня его подписания.</w:t>
      </w:r>
    </w:p>
    <w:p w:rsidR="00361EFA" w:rsidRPr="00361EFA" w:rsidRDefault="00361EFA" w:rsidP="00361EFA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</w:p>
    <w:p w:rsidR="00361EFA" w:rsidRPr="00361EFA" w:rsidRDefault="00361EFA" w:rsidP="00361EFA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58"/>
        <w:gridCol w:w="4589"/>
      </w:tblGrid>
      <w:tr w:rsidR="00361EFA" w:rsidRPr="00361EFA" w:rsidTr="00D57E8C">
        <w:trPr>
          <w:trHeight w:val="477"/>
        </w:trPr>
        <w:tc>
          <w:tcPr>
            <w:tcW w:w="4758" w:type="dxa"/>
            <w:hideMark/>
          </w:tcPr>
          <w:p w:rsidR="00361EFA" w:rsidRPr="00361EFA" w:rsidRDefault="00361EFA" w:rsidP="00361EFA">
            <w:pPr>
              <w:tabs>
                <w:tab w:val="left" w:pos="383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361EFA">
              <w:rPr>
                <w:sz w:val="28"/>
                <w:szCs w:val="28"/>
                <w:lang w:eastAsia="en-US"/>
              </w:rPr>
              <w:t xml:space="preserve">Глава </w:t>
            </w:r>
            <w:r w:rsidRPr="00361EFA">
              <w:rPr>
                <w:sz w:val="28"/>
                <w:szCs w:val="28"/>
                <w:lang w:eastAsia="en-US"/>
              </w:rPr>
              <w:t>сельсовет</w:t>
            </w: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4683" w:type="dxa"/>
            <w:hideMark/>
          </w:tcPr>
          <w:p w:rsidR="00361EFA" w:rsidRPr="00361EFA" w:rsidRDefault="00361EFA" w:rsidP="00361EFA">
            <w:pPr>
              <w:tabs>
                <w:tab w:val="left" w:pos="3836"/>
              </w:tabs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361EFA">
              <w:rPr>
                <w:sz w:val="28"/>
                <w:szCs w:val="28"/>
                <w:lang w:eastAsia="en-US"/>
              </w:rPr>
              <w:t>А.В.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61EFA">
              <w:rPr>
                <w:sz w:val="28"/>
                <w:szCs w:val="28"/>
                <w:lang w:eastAsia="en-US"/>
              </w:rPr>
              <w:t>Колесников</w:t>
            </w:r>
          </w:p>
        </w:tc>
      </w:tr>
    </w:tbl>
    <w:p w:rsidR="00361EFA" w:rsidRPr="00361EFA" w:rsidRDefault="00361EFA" w:rsidP="00361EFA">
      <w:pPr>
        <w:rPr>
          <w:sz w:val="28"/>
          <w:szCs w:val="28"/>
        </w:rPr>
      </w:pPr>
      <w:bookmarkStart w:id="0" w:name="_GoBack"/>
      <w:bookmarkEnd w:id="0"/>
      <w:r w:rsidRPr="00361EFA">
        <w:rPr>
          <w:sz w:val="28"/>
          <w:szCs w:val="28"/>
        </w:rPr>
        <w:t xml:space="preserve">Разослано: бухгалтерии </w:t>
      </w:r>
      <w:proofErr w:type="gramStart"/>
      <w:r w:rsidRPr="00361EFA">
        <w:rPr>
          <w:sz w:val="28"/>
          <w:szCs w:val="28"/>
        </w:rPr>
        <w:t>Ключевского  сельсовета</w:t>
      </w:r>
      <w:proofErr w:type="gramEnd"/>
      <w:r w:rsidRPr="00361EFA">
        <w:rPr>
          <w:sz w:val="28"/>
          <w:szCs w:val="28"/>
        </w:rPr>
        <w:t xml:space="preserve">, финотделу администрации района, прокурору района, в дело.                                               </w:t>
      </w:r>
    </w:p>
    <w:p w:rsidR="00361EFA" w:rsidRPr="00361EFA" w:rsidRDefault="00361EFA" w:rsidP="00361EFA">
      <w:pPr>
        <w:jc w:val="both"/>
        <w:rPr>
          <w:sz w:val="28"/>
          <w:szCs w:val="28"/>
        </w:rPr>
      </w:pPr>
      <w:r w:rsidRPr="00361EFA">
        <w:rPr>
          <w:sz w:val="28"/>
          <w:szCs w:val="28"/>
        </w:rPr>
        <w:lastRenderedPageBreak/>
        <w:t xml:space="preserve">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361EF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361EFA">
        <w:rPr>
          <w:sz w:val="28"/>
          <w:szCs w:val="28"/>
        </w:rPr>
        <w:t xml:space="preserve">  Приложение №</w:t>
      </w:r>
      <w:r>
        <w:rPr>
          <w:sz w:val="28"/>
          <w:szCs w:val="28"/>
        </w:rPr>
        <w:t xml:space="preserve"> </w:t>
      </w:r>
      <w:r w:rsidRPr="00361EFA">
        <w:rPr>
          <w:sz w:val="28"/>
          <w:szCs w:val="28"/>
        </w:rPr>
        <w:t>1</w:t>
      </w:r>
    </w:p>
    <w:p w:rsidR="00361EFA" w:rsidRPr="00361EFA" w:rsidRDefault="00361EFA" w:rsidP="00361EFA">
      <w:pPr>
        <w:jc w:val="right"/>
        <w:rPr>
          <w:sz w:val="28"/>
          <w:szCs w:val="28"/>
        </w:rPr>
      </w:pPr>
      <w:r w:rsidRPr="00361EFA">
        <w:rPr>
          <w:sz w:val="28"/>
          <w:szCs w:val="28"/>
        </w:rPr>
        <w:t>к постановлению администрации</w:t>
      </w:r>
    </w:p>
    <w:p w:rsidR="00361EFA" w:rsidRPr="00361EFA" w:rsidRDefault="00361EFA" w:rsidP="00361EFA">
      <w:pPr>
        <w:jc w:val="right"/>
        <w:rPr>
          <w:sz w:val="28"/>
          <w:szCs w:val="28"/>
        </w:rPr>
      </w:pPr>
      <w:r w:rsidRPr="00361EFA">
        <w:rPr>
          <w:sz w:val="28"/>
          <w:szCs w:val="28"/>
        </w:rPr>
        <w:t>муниципального образования</w:t>
      </w:r>
    </w:p>
    <w:p w:rsidR="00361EFA" w:rsidRPr="00361EFA" w:rsidRDefault="00361EFA" w:rsidP="00361EFA">
      <w:pPr>
        <w:jc w:val="right"/>
        <w:rPr>
          <w:sz w:val="28"/>
          <w:szCs w:val="28"/>
        </w:rPr>
      </w:pPr>
      <w:r w:rsidRPr="00361EFA">
        <w:rPr>
          <w:sz w:val="28"/>
          <w:szCs w:val="28"/>
        </w:rPr>
        <w:t xml:space="preserve">Ключевский сельсовет </w:t>
      </w:r>
    </w:p>
    <w:p w:rsidR="00361EFA" w:rsidRPr="00361EFA" w:rsidRDefault="00361EFA" w:rsidP="00361EFA">
      <w:pPr>
        <w:jc w:val="right"/>
        <w:rPr>
          <w:sz w:val="28"/>
          <w:szCs w:val="28"/>
        </w:rPr>
      </w:pPr>
      <w:r w:rsidRPr="00361EFA">
        <w:rPr>
          <w:sz w:val="28"/>
          <w:szCs w:val="28"/>
        </w:rPr>
        <w:t>от   28.06.2017 № 34-п</w:t>
      </w:r>
    </w:p>
    <w:p w:rsidR="00361EFA" w:rsidRPr="00361EFA" w:rsidRDefault="00361EFA" w:rsidP="00361EFA">
      <w:pPr>
        <w:jc w:val="both"/>
        <w:rPr>
          <w:sz w:val="28"/>
          <w:szCs w:val="28"/>
        </w:rPr>
      </w:pPr>
    </w:p>
    <w:p w:rsidR="00361EFA" w:rsidRPr="00361EFA" w:rsidRDefault="00361EFA" w:rsidP="00361EFA">
      <w:pPr>
        <w:jc w:val="both"/>
        <w:rPr>
          <w:sz w:val="28"/>
          <w:szCs w:val="28"/>
        </w:rPr>
      </w:pPr>
      <w:r w:rsidRPr="00361EFA">
        <w:rPr>
          <w:sz w:val="28"/>
          <w:szCs w:val="28"/>
        </w:rPr>
        <w:t xml:space="preserve">                                                                                               </w:t>
      </w:r>
    </w:p>
    <w:p w:rsidR="00361EFA" w:rsidRPr="00361EFA" w:rsidRDefault="00361EFA" w:rsidP="00361EFA">
      <w:pPr>
        <w:jc w:val="both"/>
        <w:rPr>
          <w:sz w:val="28"/>
          <w:szCs w:val="28"/>
        </w:rPr>
      </w:pPr>
    </w:p>
    <w:p w:rsidR="00361EFA" w:rsidRPr="00361EFA" w:rsidRDefault="00361EFA" w:rsidP="00361EFA">
      <w:pPr>
        <w:jc w:val="center"/>
        <w:rPr>
          <w:sz w:val="28"/>
          <w:szCs w:val="28"/>
        </w:rPr>
      </w:pPr>
      <w:r w:rsidRPr="00361EFA">
        <w:rPr>
          <w:sz w:val="28"/>
          <w:szCs w:val="28"/>
        </w:rPr>
        <w:t>ПРАВИЛА</w:t>
      </w:r>
    </w:p>
    <w:p w:rsidR="00361EFA" w:rsidRPr="00361EFA" w:rsidRDefault="00361EFA" w:rsidP="00361EFA">
      <w:pPr>
        <w:jc w:val="center"/>
        <w:rPr>
          <w:sz w:val="28"/>
          <w:szCs w:val="28"/>
        </w:rPr>
      </w:pPr>
      <w:r w:rsidRPr="00361EFA">
        <w:rPr>
          <w:sz w:val="28"/>
          <w:szCs w:val="28"/>
        </w:rPr>
        <w:t>расчета для планирования денежных затрат на</w:t>
      </w:r>
    </w:p>
    <w:p w:rsidR="00361EFA" w:rsidRPr="00361EFA" w:rsidRDefault="00361EFA" w:rsidP="00361EFA">
      <w:pPr>
        <w:jc w:val="center"/>
        <w:rPr>
          <w:sz w:val="28"/>
          <w:szCs w:val="28"/>
        </w:rPr>
      </w:pPr>
      <w:r w:rsidRPr="00361EFA">
        <w:rPr>
          <w:sz w:val="28"/>
          <w:szCs w:val="28"/>
        </w:rPr>
        <w:t xml:space="preserve">содержание автомобильных дорог местного значения </w:t>
      </w:r>
    </w:p>
    <w:p w:rsidR="00361EFA" w:rsidRPr="00361EFA" w:rsidRDefault="00361EFA" w:rsidP="00361EFA">
      <w:pPr>
        <w:jc w:val="center"/>
        <w:rPr>
          <w:sz w:val="28"/>
          <w:szCs w:val="28"/>
        </w:rPr>
      </w:pPr>
      <w:r w:rsidRPr="00361EFA">
        <w:rPr>
          <w:sz w:val="28"/>
          <w:szCs w:val="28"/>
        </w:rPr>
        <w:t xml:space="preserve">вне границ населенных пунктов в </w:t>
      </w:r>
      <w:r w:rsidRPr="00361EFA">
        <w:rPr>
          <w:sz w:val="28"/>
          <w:szCs w:val="28"/>
        </w:rPr>
        <w:t>границах поселения</w:t>
      </w:r>
      <w:r w:rsidRPr="00361EFA">
        <w:rPr>
          <w:sz w:val="28"/>
          <w:szCs w:val="28"/>
        </w:rPr>
        <w:t xml:space="preserve">, </w:t>
      </w:r>
    </w:p>
    <w:p w:rsidR="00361EFA" w:rsidRPr="00361EFA" w:rsidRDefault="00361EFA" w:rsidP="00361EFA">
      <w:pPr>
        <w:jc w:val="center"/>
        <w:rPr>
          <w:sz w:val="28"/>
          <w:szCs w:val="28"/>
        </w:rPr>
      </w:pPr>
      <w:r w:rsidRPr="00361EFA">
        <w:rPr>
          <w:sz w:val="28"/>
          <w:szCs w:val="28"/>
        </w:rPr>
        <w:t xml:space="preserve">относящихся к муниципальной собственности сельского поселения, </w:t>
      </w:r>
    </w:p>
    <w:p w:rsidR="00361EFA" w:rsidRPr="00361EFA" w:rsidRDefault="00361EFA" w:rsidP="00361EFA">
      <w:pPr>
        <w:jc w:val="center"/>
        <w:rPr>
          <w:sz w:val="28"/>
          <w:szCs w:val="28"/>
        </w:rPr>
      </w:pPr>
      <w:r w:rsidRPr="00361EFA">
        <w:rPr>
          <w:sz w:val="28"/>
          <w:szCs w:val="28"/>
        </w:rPr>
        <w:t xml:space="preserve">при определении размера ассигнований </w:t>
      </w:r>
      <w:r w:rsidRPr="00361EFA">
        <w:rPr>
          <w:sz w:val="28"/>
          <w:szCs w:val="28"/>
        </w:rPr>
        <w:t>из бюджета</w:t>
      </w:r>
      <w:r w:rsidRPr="00361EFA">
        <w:rPr>
          <w:sz w:val="28"/>
          <w:szCs w:val="28"/>
        </w:rPr>
        <w:t xml:space="preserve"> поселения, предусматриваемых на эти цели</w:t>
      </w:r>
    </w:p>
    <w:p w:rsidR="00361EFA" w:rsidRPr="00361EFA" w:rsidRDefault="00361EFA" w:rsidP="00361EFA">
      <w:pPr>
        <w:jc w:val="both"/>
        <w:rPr>
          <w:sz w:val="28"/>
          <w:szCs w:val="28"/>
        </w:rPr>
      </w:pPr>
    </w:p>
    <w:p w:rsidR="00361EFA" w:rsidRPr="00361EFA" w:rsidRDefault="00361EFA" w:rsidP="00361EFA">
      <w:pPr>
        <w:ind w:firstLine="567"/>
        <w:jc w:val="both"/>
        <w:rPr>
          <w:sz w:val="28"/>
          <w:szCs w:val="28"/>
        </w:rPr>
      </w:pPr>
      <w:r w:rsidRPr="00361EFA">
        <w:rPr>
          <w:sz w:val="28"/>
          <w:szCs w:val="28"/>
        </w:rPr>
        <w:t>1. Нормативы денежных затрат, приведенные в п. 1 данного постановления, применяются для определения размера ассигнований из   бюджета сельского поселения, предусматриваемых на содержание автомобильных дорог местного значения в границах поселений, относящихся к муниципальной собственности сельского поселения, на 2017 год и последующие годы с учетом индексов-дефляторов.</w:t>
      </w:r>
    </w:p>
    <w:p w:rsidR="00361EFA" w:rsidRPr="00361EFA" w:rsidRDefault="00361EFA" w:rsidP="00361EFA">
      <w:pPr>
        <w:ind w:firstLine="567"/>
        <w:jc w:val="both"/>
        <w:rPr>
          <w:sz w:val="28"/>
          <w:szCs w:val="28"/>
        </w:rPr>
      </w:pPr>
      <w:r w:rsidRPr="00361EFA">
        <w:rPr>
          <w:sz w:val="28"/>
          <w:szCs w:val="28"/>
        </w:rPr>
        <w:t xml:space="preserve">2. На планируемый год нормативы по содержанию дорог </w:t>
      </w:r>
      <w:r w:rsidRPr="00361EFA">
        <w:rPr>
          <w:sz w:val="28"/>
          <w:szCs w:val="28"/>
          <w:lang w:val="en-US"/>
        </w:rPr>
        <w:t>I</w:t>
      </w:r>
      <w:r w:rsidRPr="00361EFA">
        <w:rPr>
          <w:sz w:val="28"/>
          <w:szCs w:val="28"/>
        </w:rPr>
        <w:t>V категории рассчитываются по формуле:</w:t>
      </w:r>
    </w:p>
    <w:p w:rsidR="00361EFA" w:rsidRPr="00361EFA" w:rsidRDefault="00361EFA" w:rsidP="00361EFA">
      <w:pPr>
        <w:ind w:firstLine="567"/>
        <w:jc w:val="both"/>
        <w:rPr>
          <w:sz w:val="28"/>
          <w:szCs w:val="28"/>
        </w:rPr>
      </w:pPr>
    </w:p>
    <w:p w:rsidR="00361EFA" w:rsidRPr="00361EFA" w:rsidRDefault="00361EFA" w:rsidP="00361EFA">
      <w:pPr>
        <w:ind w:firstLine="567"/>
        <w:jc w:val="both"/>
        <w:rPr>
          <w:sz w:val="28"/>
          <w:szCs w:val="28"/>
        </w:rPr>
      </w:pPr>
      <w:r w:rsidRPr="00361EFA">
        <w:rPr>
          <w:sz w:val="28"/>
          <w:szCs w:val="28"/>
        </w:rPr>
        <w:t xml:space="preserve">Н план. сод. = Н сод. x К </w:t>
      </w:r>
      <w:proofErr w:type="spellStart"/>
      <w:proofErr w:type="gramStart"/>
      <w:r w:rsidRPr="00361EFA">
        <w:rPr>
          <w:sz w:val="28"/>
          <w:szCs w:val="28"/>
        </w:rPr>
        <w:t>дефл</w:t>
      </w:r>
      <w:proofErr w:type="spellEnd"/>
      <w:r w:rsidRPr="00361EFA">
        <w:rPr>
          <w:sz w:val="28"/>
          <w:szCs w:val="28"/>
        </w:rPr>
        <w:t>.,</w:t>
      </w:r>
      <w:proofErr w:type="gramEnd"/>
      <w:r w:rsidRPr="00361EFA">
        <w:rPr>
          <w:sz w:val="28"/>
          <w:szCs w:val="28"/>
        </w:rPr>
        <w:t xml:space="preserve"> где</w:t>
      </w:r>
    </w:p>
    <w:p w:rsidR="00361EFA" w:rsidRPr="00361EFA" w:rsidRDefault="00361EFA" w:rsidP="00361EFA">
      <w:pPr>
        <w:ind w:firstLine="567"/>
        <w:jc w:val="both"/>
        <w:rPr>
          <w:sz w:val="28"/>
          <w:szCs w:val="28"/>
        </w:rPr>
      </w:pPr>
    </w:p>
    <w:p w:rsidR="00361EFA" w:rsidRPr="00361EFA" w:rsidRDefault="00361EFA" w:rsidP="00361EFA">
      <w:pPr>
        <w:ind w:firstLine="567"/>
        <w:jc w:val="both"/>
        <w:rPr>
          <w:sz w:val="28"/>
          <w:szCs w:val="28"/>
        </w:rPr>
      </w:pPr>
      <w:r w:rsidRPr="00361EFA">
        <w:rPr>
          <w:sz w:val="28"/>
          <w:szCs w:val="28"/>
        </w:rPr>
        <w:t>Н сод. - норматив денежных затрат на содержание автомобильных дорог в соответствии с п. 1 данного постановления;</w:t>
      </w:r>
    </w:p>
    <w:p w:rsidR="00361EFA" w:rsidRPr="00361EFA" w:rsidRDefault="00361EFA" w:rsidP="00361EFA">
      <w:pPr>
        <w:ind w:firstLine="567"/>
        <w:jc w:val="both"/>
        <w:rPr>
          <w:sz w:val="28"/>
          <w:szCs w:val="28"/>
        </w:rPr>
      </w:pPr>
      <w:r w:rsidRPr="00361EFA">
        <w:rPr>
          <w:sz w:val="28"/>
          <w:szCs w:val="28"/>
        </w:rPr>
        <w:t xml:space="preserve">К </w:t>
      </w:r>
      <w:proofErr w:type="spellStart"/>
      <w:r w:rsidRPr="00361EFA">
        <w:rPr>
          <w:sz w:val="28"/>
          <w:szCs w:val="28"/>
        </w:rPr>
        <w:t>дефл</w:t>
      </w:r>
      <w:proofErr w:type="spellEnd"/>
      <w:r w:rsidRPr="00361EFA">
        <w:rPr>
          <w:sz w:val="28"/>
          <w:szCs w:val="28"/>
        </w:rPr>
        <w:t>. - индексы-дефляторы по годам планирования для работ по содержанию автомобильных дорог местного значения в границах поселения, относящихся к муниципальной собственности сельского поселения, учитываемые при формировании   бюджета сельского поселения на соответствующий финансовый год и плановый период.</w:t>
      </w:r>
    </w:p>
    <w:p w:rsidR="00361EFA" w:rsidRPr="00361EFA" w:rsidRDefault="00361EFA" w:rsidP="00361EFA">
      <w:pPr>
        <w:ind w:firstLine="567"/>
        <w:jc w:val="both"/>
        <w:rPr>
          <w:sz w:val="28"/>
          <w:szCs w:val="28"/>
        </w:rPr>
      </w:pPr>
      <w:r w:rsidRPr="00361EFA">
        <w:rPr>
          <w:sz w:val="28"/>
          <w:szCs w:val="28"/>
        </w:rPr>
        <w:t xml:space="preserve">3. На планируемый год размер ассигнований из   бюджета поселений на содержание автомобильных дорог местного значения в границах сельского поселения </w:t>
      </w:r>
      <w:r w:rsidRPr="00361EFA">
        <w:rPr>
          <w:sz w:val="28"/>
          <w:szCs w:val="28"/>
          <w:lang w:val="en-US"/>
        </w:rPr>
        <w:t>I</w:t>
      </w:r>
      <w:r w:rsidRPr="00361EFA">
        <w:rPr>
          <w:sz w:val="28"/>
          <w:szCs w:val="28"/>
        </w:rPr>
        <w:t>V категории определяется по формуле:</w:t>
      </w:r>
    </w:p>
    <w:p w:rsidR="00361EFA" w:rsidRPr="00361EFA" w:rsidRDefault="00361EFA" w:rsidP="00361EFA">
      <w:pPr>
        <w:ind w:firstLine="567"/>
        <w:jc w:val="both"/>
        <w:rPr>
          <w:sz w:val="28"/>
          <w:szCs w:val="28"/>
        </w:rPr>
      </w:pPr>
    </w:p>
    <w:p w:rsidR="00361EFA" w:rsidRPr="00361EFA" w:rsidRDefault="00361EFA" w:rsidP="00361EFA">
      <w:pPr>
        <w:ind w:firstLine="567"/>
        <w:jc w:val="both"/>
        <w:rPr>
          <w:sz w:val="28"/>
          <w:szCs w:val="28"/>
        </w:rPr>
      </w:pPr>
      <w:r w:rsidRPr="00361EFA">
        <w:rPr>
          <w:sz w:val="28"/>
          <w:szCs w:val="28"/>
        </w:rPr>
        <w:t>А план. сод. = Н план. сод. x L, где:</w:t>
      </w:r>
    </w:p>
    <w:p w:rsidR="00361EFA" w:rsidRPr="00361EFA" w:rsidRDefault="00361EFA" w:rsidP="00361EFA">
      <w:pPr>
        <w:ind w:firstLine="567"/>
        <w:jc w:val="both"/>
        <w:rPr>
          <w:sz w:val="28"/>
          <w:szCs w:val="28"/>
        </w:rPr>
      </w:pPr>
    </w:p>
    <w:p w:rsidR="00361EFA" w:rsidRPr="00361EFA" w:rsidRDefault="00361EFA" w:rsidP="00361EFA">
      <w:pPr>
        <w:ind w:firstLine="567"/>
        <w:jc w:val="both"/>
        <w:rPr>
          <w:sz w:val="28"/>
          <w:szCs w:val="28"/>
        </w:rPr>
      </w:pPr>
      <w:r w:rsidRPr="00361EFA">
        <w:rPr>
          <w:sz w:val="28"/>
          <w:szCs w:val="28"/>
        </w:rPr>
        <w:t xml:space="preserve">А план. сод. - размер ассигнований из   </w:t>
      </w:r>
      <w:r w:rsidRPr="00361EFA">
        <w:rPr>
          <w:sz w:val="28"/>
          <w:szCs w:val="28"/>
        </w:rPr>
        <w:t>бюджета сельского</w:t>
      </w:r>
      <w:r w:rsidRPr="00361EFA">
        <w:rPr>
          <w:sz w:val="28"/>
          <w:szCs w:val="28"/>
        </w:rPr>
        <w:t xml:space="preserve"> поселения на выполнение работ по содержанию автомобильных дорог на планируемый год, руб.;</w:t>
      </w:r>
    </w:p>
    <w:p w:rsidR="00361EFA" w:rsidRPr="00361EFA" w:rsidRDefault="00361EFA" w:rsidP="00361EFA">
      <w:pPr>
        <w:ind w:firstLine="567"/>
        <w:jc w:val="both"/>
        <w:rPr>
          <w:sz w:val="28"/>
          <w:szCs w:val="28"/>
        </w:rPr>
      </w:pPr>
      <w:r w:rsidRPr="00361EFA">
        <w:rPr>
          <w:sz w:val="28"/>
          <w:szCs w:val="28"/>
        </w:rPr>
        <w:t>Н план. сод. - нормативы денежных затрат на содержание автомобильных дорог, руб.;</w:t>
      </w:r>
    </w:p>
    <w:p w:rsidR="00361EFA" w:rsidRPr="00361EFA" w:rsidRDefault="00361EFA" w:rsidP="00361EFA">
      <w:pPr>
        <w:ind w:firstLine="567"/>
        <w:jc w:val="both"/>
        <w:rPr>
          <w:sz w:val="28"/>
          <w:szCs w:val="28"/>
        </w:rPr>
      </w:pPr>
      <w:r w:rsidRPr="00361EFA">
        <w:rPr>
          <w:sz w:val="28"/>
          <w:szCs w:val="28"/>
        </w:rPr>
        <w:lastRenderedPageBreak/>
        <w:t>L - протяженность автомобильных дорог местного значения в границах поселения, км.</w:t>
      </w:r>
    </w:p>
    <w:p w:rsidR="00361EFA" w:rsidRPr="00361EFA" w:rsidRDefault="00361EFA" w:rsidP="00361EFA">
      <w:pPr>
        <w:ind w:firstLine="567"/>
        <w:jc w:val="both"/>
        <w:rPr>
          <w:sz w:val="28"/>
          <w:szCs w:val="28"/>
        </w:rPr>
      </w:pPr>
      <w:r w:rsidRPr="00361EFA">
        <w:rPr>
          <w:sz w:val="28"/>
          <w:szCs w:val="28"/>
        </w:rPr>
        <w:t xml:space="preserve">4. Общая потребность бюджетных ассигнований на выполнение работ по содержанию автомобильных дорог определяется как сумма бюджетных ассигнований на выполнение работ по содержанию автомобильных дорог по всем категориям автомобильных дорог. </w:t>
      </w:r>
    </w:p>
    <w:p w:rsidR="00361EFA" w:rsidRPr="00361EFA" w:rsidRDefault="00361EFA" w:rsidP="00361EFA">
      <w:pPr>
        <w:ind w:firstLine="567"/>
        <w:jc w:val="both"/>
        <w:rPr>
          <w:sz w:val="28"/>
          <w:szCs w:val="28"/>
        </w:rPr>
      </w:pPr>
      <w:r w:rsidRPr="00361EFA">
        <w:rPr>
          <w:sz w:val="28"/>
          <w:szCs w:val="28"/>
        </w:rPr>
        <w:t>5. Протяженность автомобильных дорог каждой категории принимается по данным государственного статистического наблюдения по состоянию на 1 января года, предшествующего планируемому периоду, с учетом планируемого ввода в эксплуатацию автомобильных дорог по результатам их реконструкции и строительства в течение года, предшествующего планируемому периоду (расчетные протяженности округляются до километров). Протяженность автомобильных дорог определяется с учетом требований статьи 9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ОДМ 218.3.005-2010 «Методические рекомендации по измерению протяженности автомобильных дорог».</w:t>
      </w:r>
    </w:p>
    <w:p w:rsidR="006F65CA" w:rsidRPr="006F65CA" w:rsidRDefault="006F65CA" w:rsidP="006F65CA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6F65CA" w:rsidRPr="006F65CA" w:rsidRDefault="006F65CA" w:rsidP="006F65CA">
      <w:pPr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</w:rPr>
      </w:pPr>
    </w:p>
    <w:p w:rsidR="006F65CA" w:rsidRPr="006F65CA" w:rsidRDefault="006F65CA" w:rsidP="006F65CA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6F65CA">
        <w:rPr>
          <w:b/>
          <w:bCs/>
          <w:color w:val="000000"/>
          <w:sz w:val="28"/>
          <w:szCs w:val="28"/>
        </w:rPr>
        <w:t xml:space="preserve"> </w:t>
      </w:r>
    </w:p>
    <w:p w:rsidR="006F65CA" w:rsidRPr="006F65CA" w:rsidRDefault="006F65CA" w:rsidP="006F65CA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6F65CA" w:rsidRPr="006F65CA" w:rsidRDefault="006F65CA" w:rsidP="006F65CA">
      <w:pPr>
        <w:autoSpaceDE w:val="0"/>
        <w:autoSpaceDN w:val="0"/>
        <w:adjustRightInd w:val="0"/>
        <w:ind w:right="567"/>
        <w:jc w:val="both"/>
        <w:rPr>
          <w:b/>
          <w:bCs/>
          <w:color w:val="000000"/>
          <w:sz w:val="28"/>
          <w:szCs w:val="28"/>
        </w:rPr>
      </w:pPr>
    </w:p>
    <w:p w:rsidR="00363129" w:rsidRPr="00EF76FA" w:rsidRDefault="00363129" w:rsidP="00445C0B">
      <w:pPr>
        <w:jc w:val="both"/>
        <w:rPr>
          <w:sz w:val="28"/>
          <w:szCs w:val="28"/>
        </w:rPr>
      </w:pPr>
    </w:p>
    <w:sectPr w:rsidR="00363129" w:rsidRPr="00EF76FA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1E87A6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402"/>
    <w:multiLevelType w:val="multilevel"/>
    <w:tmpl w:val="00000885"/>
    <w:lvl w:ilvl="0">
      <w:numFmt w:val="bullet"/>
      <w:lvlText w:val=""/>
      <w:lvlJc w:val="left"/>
      <w:pPr>
        <w:ind w:left="118" w:hanging="696"/>
      </w:pPr>
      <w:rPr>
        <w:rFonts w:ascii="Symbol" w:hAnsi="Symbol" w:cs="Symbol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84" w:hanging="696"/>
      </w:pPr>
    </w:lvl>
    <w:lvl w:ilvl="2">
      <w:numFmt w:val="bullet"/>
      <w:lvlText w:val="•"/>
      <w:lvlJc w:val="left"/>
      <w:pPr>
        <w:ind w:left="2050" w:hanging="696"/>
      </w:pPr>
    </w:lvl>
    <w:lvl w:ilvl="3">
      <w:numFmt w:val="bullet"/>
      <w:lvlText w:val="•"/>
      <w:lvlJc w:val="left"/>
      <w:pPr>
        <w:ind w:left="3016" w:hanging="696"/>
      </w:pPr>
    </w:lvl>
    <w:lvl w:ilvl="4">
      <w:numFmt w:val="bullet"/>
      <w:lvlText w:val="•"/>
      <w:lvlJc w:val="left"/>
      <w:pPr>
        <w:ind w:left="3982" w:hanging="696"/>
      </w:pPr>
    </w:lvl>
    <w:lvl w:ilvl="5">
      <w:numFmt w:val="bullet"/>
      <w:lvlText w:val="•"/>
      <w:lvlJc w:val="left"/>
      <w:pPr>
        <w:ind w:left="4949" w:hanging="696"/>
      </w:pPr>
    </w:lvl>
    <w:lvl w:ilvl="6">
      <w:numFmt w:val="bullet"/>
      <w:lvlText w:val="•"/>
      <w:lvlJc w:val="left"/>
      <w:pPr>
        <w:ind w:left="5915" w:hanging="696"/>
      </w:pPr>
    </w:lvl>
    <w:lvl w:ilvl="7">
      <w:numFmt w:val="bullet"/>
      <w:lvlText w:val="•"/>
      <w:lvlJc w:val="left"/>
      <w:pPr>
        <w:ind w:left="6881" w:hanging="696"/>
      </w:pPr>
    </w:lvl>
    <w:lvl w:ilvl="8">
      <w:numFmt w:val="bullet"/>
      <w:lvlText w:val="•"/>
      <w:lvlJc w:val="left"/>
      <w:pPr>
        <w:ind w:left="7847" w:hanging="696"/>
      </w:pPr>
    </w:lvl>
  </w:abstractNum>
  <w:abstractNum w:abstractNumId="3" w15:restartNumberingAfterBreak="0">
    <w:nsid w:val="00000403"/>
    <w:multiLevelType w:val="multilevel"/>
    <w:tmpl w:val="00000886"/>
    <w:lvl w:ilvl="0">
      <w:start w:val="3"/>
      <w:numFmt w:val="decimal"/>
      <w:lvlText w:val="%1"/>
      <w:lvlJc w:val="left"/>
      <w:pPr>
        <w:ind w:left="3468" w:hanging="700"/>
      </w:pPr>
    </w:lvl>
    <w:lvl w:ilvl="1">
      <w:start w:val="2"/>
      <w:numFmt w:val="decimal"/>
      <w:lvlText w:val="%1.%2"/>
      <w:lvlJc w:val="left"/>
      <w:pPr>
        <w:ind w:left="3468" w:hanging="700"/>
      </w:pPr>
    </w:lvl>
    <w:lvl w:ilvl="2">
      <w:start w:val="1"/>
      <w:numFmt w:val="decimal"/>
      <w:lvlText w:val="%1.%2.%3."/>
      <w:lvlJc w:val="left"/>
      <w:pPr>
        <w:ind w:left="3468" w:hanging="700"/>
      </w:pPr>
      <w:rPr>
        <w:rFonts w:ascii="Times New Roman" w:hAnsi="Times New Roman" w:cs="Times New Roman"/>
        <w:b/>
        <w:bCs/>
        <w:sz w:val="28"/>
        <w:szCs w:val="28"/>
      </w:rPr>
    </w:lvl>
    <w:lvl w:ilvl="3">
      <w:numFmt w:val="bullet"/>
      <w:lvlText w:val="•"/>
      <w:lvlJc w:val="left"/>
      <w:pPr>
        <w:ind w:left="5391" w:hanging="700"/>
      </w:pPr>
    </w:lvl>
    <w:lvl w:ilvl="4">
      <w:numFmt w:val="bullet"/>
      <w:lvlText w:val="•"/>
      <w:lvlJc w:val="left"/>
      <w:pPr>
        <w:ind w:left="6032" w:hanging="700"/>
      </w:pPr>
    </w:lvl>
    <w:lvl w:ilvl="5">
      <w:numFmt w:val="bullet"/>
      <w:lvlText w:val="•"/>
      <w:lvlJc w:val="left"/>
      <w:pPr>
        <w:ind w:left="6674" w:hanging="700"/>
      </w:pPr>
    </w:lvl>
    <w:lvl w:ilvl="6">
      <w:numFmt w:val="bullet"/>
      <w:lvlText w:val="•"/>
      <w:lvlJc w:val="left"/>
      <w:pPr>
        <w:ind w:left="7315" w:hanging="700"/>
      </w:pPr>
    </w:lvl>
    <w:lvl w:ilvl="7">
      <w:numFmt w:val="bullet"/>
      <w:lvlText w:val="•"/>
      <w:lvlJc w:val="left"/>
      <w:pPr>
        <w:ind w:left="7956" w:hanging="700"/>
      </w:pPr>
    </w:lvl>
    <w:lvl w:ilvl="8">
      <w:numFmt w:val="bullet"/>
      <w:lvlText w:val="•"/>
      <w:lvlJc w:val="left"/>
      <w:pPr>
        <w:ind w:left="8597" w:hanging="700"/>
      </w:pPr>
    </w:lvl>
  </w:abstractNum>
  <w:abstractNum w:abstractNumId="4" w15:restartNumberingAfterBreak="0">
    <w:nsid w:val="00000404"/>
    <w:multiLevelType w:val="multilevel"/>
    <w:tmpl w:val="00000887"/>
    <w:lvl w:ilvl="0">
      <w:start w:val="1"/>
      <w:numFmt w:val="decimal"/>
      <w:lvlText w:val="%1)"/>
      <w:lvlJc w:val="left"/>
      <w:pPr>
        <w:ind w:left="118" w:hanging="360"/>
      </w:pPr>
      <w:rPr>
        <w:rFonts w:ascii="Times New Roman" w:hAnsi="Times New Roman" w:cs="Times New Roman"/>
        <w:b w:val="0"/>
        <w:bCs w:val="0"/>
        <w:spacing w:val="-2"/>
        <w:sz w:val="28"/>
        <w:szCs w:val="28"/>
      </w:rPr>
    </w:lvl>
    <w:lvl w:ilvl="1">
      <w:numFmt w:val="bullet"/>
      <w:lvlText w:val="•"/>
      <w:lvlJc w:val="left"/>
      <w:pPr>
        <w:ind w:left="1084" w:hanging="360"/>
      </w:pPr>
    </w:lvl>
    <w:lvl w:ilvl="2">
      <w:numFmt w:val="bullet"/>
      <w:lvlText w:val="•"/>
      <w:lvlJc w:val="left"/>
      <w:pPr>
        <w:ind w:left="2050" w:hanging="360"/>
      </w:pPr>
    </w:lvl>
    <w:lvl w:ilvl="3">
      <w:numFmt w:val="bullet"/>
      <w:lvlText w:val="•"/>
      <w:lvlJc w:val="left"/>
      <w:pPr>
        <w:ind w:left="3016" w:hanging="360"/>
      </w:pPr>
    </w:lvl>
    <w:lvl w:ilvl="4">
      <w:numFmt w:val="bullet"/>
      <w:lvlText w:val="•"/>
      <w:lvlJc w:val="left"/>
      <w:pPr>
        <w:ind w:left="3982" w:hanging="360"/>
      </w:pPr>
    </w:lvl>
    <w:lvl w:ilvl="5">
      <w:numFmt w:val="bullet"/>
      <w:lvlText w:val="•"/>
      <w:lvlJc w:val="left"/>
      <w:pPr>
        <w:ind w:left="4949" w:hanging="360"/>
      </w:pPr>
    </w:lvl>
    <w:lvl w:ilvl="6">
      <w:numFmt w:val="bullet"/>
      <w:lvlText w:val="•"/>
      <w:lvlJc w:val="left"/>
      <w:pPr>
        <w:ind w:left="5915" w:hanging="360"/>
      </w:pPr>
    </w:lvl>
    <w:lvl w:ilvl="7">
      <w:numFmt w:val="bullet"/>
      <w:lvlText w:val="•"/>
      <w:lvlJc w:val="left"/>
      <w:pPr>
        <w:ind w:left="6881" w:hanging="360"/>
      </w:pPr>
    </w:lvl>
    <w:lvl w:ilvl="8">
      <w:numFmt w:val="bullet"/>
      <w:lvlText w:val="•"/>
      <w:lvlJc w:val="left"/>
      <w:pPr>
        <w:ind w:left="7847" w:hanging="360"/>
      </w:pPr>
    </w:lvl>
  </w:abstractNum>
  <w:abstractNum w:abstractNumId="5" w15:restartNumberingAfterBreak="0">
    <w:nsid w:val="00000405"/>
    <w:multiLevelType w:val="multilevel"/>
    <w:tmpl w:val="00000888"/>
    <w:lvl w:ilvl="0">
      <w:start w:val="4"/>
      <w:numFmt w:val="decimal"/>
      <w:lvlText w:val="%1."/>
      <w:lvlJc w:val="left"/>
      <w:pPr>
        <w:ind w:left="2396" w:hanging="280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  <w:pPr>
        <w:ind w:left="3134" w:hanging="280"/>
      </w:pPr>
    </w:lvl>
    <w:lvl w:ilvl="2">
      <w:numFmt w:val="bullet"/>
      <w:lvlText w:val="•"/>
      <w:lvlJc w:val="left"/>
      <w:pPr>
        <w:ind w:left="3872" w:hanging="280"/>
      </w:pPr>
    </w:lvl>
    <w:lvl w:ilvl="3">
      <w:numFmt w:val="bullet"/>
      <w:lvlText w:val="•"/>
      <w:lvlJc w:val="left"/>
      <w:pPr>
        <w:ind w:left="4611" w:hanging="280"/>
      </w:pPr>
    </w:lvl>
    <w:lvl w:ilvl="4">
      <w:numFmt w:val="bullet"/>
      <w:lvlText w:val="•"/>
      <w:lvlJc w:val="left"/>
      <w:pPr>
        <w:ind w:left="5349" w:hanging="280"/>
      </w:pPr>
    </w:lvl>
    <w:lvl w:ilvl="5">
      <w:numFmt w:val="bullet"/>
      <w:lvlText w:val="•"/>
      <w:lvlJc w:val="left"/>
      <w:pPr>
        <w:ind w:left="6088" w:hanging="280"/>
      </w:pPr>
    </w:lvl>
    <w:lvl w:ilvl="6">
      <w:numFmt w:val="bullet"/>
      <w:lvlText w:val="•"/>
      <w:lvlJc w:val="left"/>
      <w:pPr>
        <w:ind w:left="6826" w:hanging="280"/>
      </w:pPr>
    </w:lvl>
    <w:lvl w:ilvl="7">
      <w:numFmt w:val="bullet"/>
      <w:lvlText w:val="•"/>
      <w:lvlJc w:val="left"/>
      <w:pPr>
        <w:ind w:left="7564" w:hanging="280"/>
      </w:pPr>
    </w:lvl>
    <w:lvl w:ilvl="8">
      <w:numFmt w:val="bullet"/>
      <w:lvlText w:val="•"/>
      <w:lvlJc w:val="left"/>
      <w:pPr>
        <w:ind w:left="8303" w:hanging="280"/>
      </w:pPr>
    </w:lvl>
  </w:abstractNum>
  <w:abstractNum w:abstractNumId="6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118" w:hanging="186"/>
      </w:pPr>
      <w:rPr>
        <w:rFonts w:ascii="Times New Roman" w:hAnsi="Times New Roman" w:cs="Times New Roman"/>
        <w:b w:val="0"/>
        <w:bCs w:val="0"/>
        <w:color w:val="495461"/>
        <w:sz w:val="28"/>
        <w:szCs w:val="28"/>
      </w:rPr>
    </w:lvl>
    <w:lvl w:ilvl="1">
      <w:numFmt w:val="bullet"/>
      <w:lvlText w:val="•"/>
      <w:lvlJc w:val="left"/>
      <w:pPr>
        <w:ind w:left="136" w:hanging="186"/>
      </w:pPr>
    </w:lvl>
    <w:lvl w:ilvl="2">
      <w:numFmt w:val="bullet"/>
      <w:lvlText w:val="•"/>
      <w:lvlJc w:val="left"/>
      <w:pPr>
        <w:ind w:left="1205" w:hanging="186"/>
      </w:pPr>
    </w:lvl>
    <w:lvl w:ilvl="3">
      <w:numFmt w:val="bullet"/>
      <w:lvlText w:val="•"/>
      <w:lvlJc w:val="left"/>
      <w:pPr>
        <w:ind w:left="2274" w:hanging="186"/>
      </w:pPr>
    </w:lvl>
    <w:lvl w:ilvl="4">
      <w:numFmt w:val="bullet"/>
      <w:lvlText w:val="•"/>
      <w:lvlJc w:val="left"/>
      <w:pPr>
        <w:ind w:left="3344" w:hanging="186"/>
      </w:pPr>
    </w:lvl>
    <w:lvl w:ilvl="5">
      <w:numFmt w:val="bullet"/>
      <w:lvlText w:val="•"/>
      <w:lvlJc w:val="left"/>
      <w:pPr>
        <w:ind w:left="4413" w:hanging="186"/>
      </w:pPr>
    </w:lvl>
    <w:lvl w:ilvl="6">
      <w:numFmt w:val="bullet"/>
      <w:lvlText w:val="•"/>
      <w:lvlJc w:val="left"/>
      <w:pPr>
        <w:ind w:left="5482" w:hanging="186"/>
      </w:pPr>
    </w:lvl>
    <w:lvl w:ilvl="7">
      <w:numFmt w:val="bullet"/>
      <w:lvlText w:val="•"/>
      <w:lvlJc w:val="left"/>
      <w:pPr>
        <w:ind w:left="6552" w:hanging="186"/>
      </w:pPr>
    </w:lvl>
    <w:lvl w:ilvl="8">
      <w:numFmt w:val="bullet"/>
      <w:lvlText w:val="•"/>
      <w:lvlJc w:val="left"/>
      <w:pPr>
        <w:ind w:left="7621" w:hanging="186"/>
      </w:pPr>
    </w:lvl>
  </w:abstractNum>
  <w:abstractNum w:abstractNumId="7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1176" w:hanging="28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2034" w:hanging="280"/>
      </w:pPr>
    </w:lvl>
    <w:lvl w:ilvl="2">
      <w:numFmt w:val="bullet"/>
      <w:lvlText w:val="•"/>
      <w:lvlJc w:val="left"/>
      <w:pPr>
        <w:ind w:left="2892" w:hanging="280"/>
      </w:pPr>
    </w:lvl>
    <w:lvl w:ilvl="3">
      <w:numFmt w:val="bullet"/>
      <w:lvlText w:val="•"/>
      <w:lvlJc w:val="left"/>
      <w:pPr>
        <w:ind w:left="3751" w:hanging="280"/>
      </w:pPr>
    </w:lvl>
    <w:lvl w:ilvl="4">
      <w:numFmt w:val="bullet"/>
      <w:lvlText w:val="•"/>
      <w:lvlJc w:val="left"/>
      <w:pPr>
        <w:ind w:left="4609" w:hanging="280"/>
      </w:pPr>
    </w:lvl>
    <w:lvl w:ilvl="5">
      <w:numFmt w:val="bullet"/>
      <w:lvlText w:val="•"/>
      <w:lvlJc w:val="left"/>
      <w:pPr>
        <w:ind w:left="5468" w:hanging="280"/>
      </w:pPr>
    </w:lvl>
    <w:lvl w:ilvl="6">
      <w:numFmt w:val="bullet"/>
      <w:lvlText w:val="•"/>
      <w:lvlJc w:val="left"/>
      <w:pPr>
        <w:ind w:left="6326" w:hanging="280"/>
      </w:pPr>
    </w:lvl>
    <w:lvl w:ilvl="7">
      <w:numFmt w:val="bullet"/>
      <w:lvlText w:val="•"/>
      <w:lvlJc w:val="left"/>
      <w:pPr>
        <w:ind w:left="7184" w:hanging="280"/>
      </w:pPr>
    </w:lvl>
    <w:lvl w:ilvl="8">
      <w:numFmt w:val="bullet"/>
      <w:lvlText w:val="•"/>
      <w:lvlJc w:val="left"/>
      <w:pPr>
        <w:ind w:left="8043" w:hanging="280"/>
      </w:pPr>
    </w:lvl>
  </w:abstractNum>
  <w:abstractNum w:abstractNumId="8" w15:restartNumberingAfterBreak="0">
    <w:nsid w:val="03E943B4"/>
    <w:multiLevelType w:val="hybridMultilevel"/>
    <w:tmpl w:val="7C4E4244"/>
    <w:lvl w:ilvl="0" w:tplc="5BB0D86E">
      <w:start w:val="1"/>
      <w:numFmt w:val="decimal"/>
      <w:lvlText w:val="%1."/>
      <w:lvlJc w:val="left"/>
      <w:pPr>
        <w:tabs>
          <w:tab w:val="num" w:pos="1440"/>
        </w:tabs>
        <w:ind w:left="144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6B867FC"/>
    <w:multiLevelType w:val="hybridMultilevel"/>
    <w:tmpl w:val="F8768DA0"/>
    <w:lvl w:ilvl="0" w:tplc="2808188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07E0585D"/>
    <w:multiLevelType w:val="hybridMultilevel"/>
    <w:tmpl w:val="88989496"/>
    <w:lvl w:ilvl="0" w:tplc="CD7C84B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5EDC00">
      <w:numFmt w:val="none"/>
      <w:lvlText w:val=""/>
      <w:lvlJc w:val="left"/>
      <w:pPr>
        <w:tabs>
          <w:tab w:val="num" w:pos="360"/>
        </w:tabs>
      </w:pPr>
    </w:lvl>
    <w:lvl w:ilvl="2" w:tplc="AAFAE494">
      <w:numFmt w:val="none"/>
      <w:lvlText w:val=""/>
      <w:lvlJc w:val="left"/>
      <w:pPr>
        <w:tabs>
          <w:tab w:val="num" w:pos="360"/>
        </w:tabs>
      </w:pPr>
    </w:lvl>
    <w:lvl w:ilvl="3" w:tplc="9060197C">
      <w:numFmt w:val="none"/>
      <w:lvlText w:val=""/>
      <w:lvlJc w:val="left"/>
      <w:pPr>
        <w:tabs>
          <w:tab w:val="num" w:pos="360"/>
        </w:tabs>
      </w:pPr>
    </w:lvl>
    <w:lvl w:ilvl="4" w:tplc="211207F8">
      <w:numFmt w:val="none"/>
      <w:lvlText w:val=""/>
      <w:lvlJc w:val="left"/>
      <w:pPr>
        <w:tabs>
          <w:tab w:val="num" w:pos="360"/>
        </w:tabs>
      </w:pPr>
    </w:lvl>
    <w:lvl w:ilvl="5" w:tplc="0D4C7E9C">
      <w:numFmt w:val="none"/>
      <w:lvlText w:val=""/>
      <w:lvlJc w:val="left"/>
      <w:pPr>
        <w:tabs>
          <w:tab w:val="num" w:pos="360"/>
        </w:tabs>
      </w:pPr>
    </w:lvl>
    <w:lvl w:ilvl="6" w:tplc="ABD8FDB4">
      <w:numFmt w:val="none"/>
      <w:lvlText w:val=""/>
      <w:lvlJc w:val="left"/>
      <w:pPr>
        <w:tabs>
          <w:tab w:val="num" w:pos="360"/>
        </w:tabs>
      </w:pPr>
    </w:lvl>
    <w:lvl w:ilvl="7" w:tplc="7A0A3D5A">
      <w:numFmt w:val="none"/>
      <w:lvlText w:val=""/>
      <w:lvlJc w:val="left"/>
      <w:pPr>
        <w:tabs>
          <w:tab w:val="num" w:pos="360"/>
        </w:tabs>
      </w:pPr>
    </w:lvl>
    <w:lvl w:ilvl="8" w:tplc="027A4A9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CFB26BC"/>
    <w:multiLevelType w:val="singleLevel"/>
    <w:tmpl w:val="C53E7D86"/>
    <w:lvl w:ilvl="0">
      <w:start w:val="1"/>
      <w:numFmt w:val="decimal"/>
      <w:lvlText w:val="%1."/>
      <w:legacy w:legacy="1" w:legacySpace="0" w:legacyIndent="353"/>
      <w:lvlJc w:val="left"/>
      <w:pPr>
        <w:ind w:left="90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0CFB3DFE"/>
    <w:multiLevelType w:val="hybridMultilevel"/>
    <w:tmpl w:val="C0A62884"/>
    <w:lvl w:ilvl="0" w:tplc="FC6A0F7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4" w15:restartNumberingAfterBreak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327A23"/>
    <w:multiLevelType w:val="multilevel"/>
    <w:tmpl w:val="FDAC3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12234"/>
    <w:multiLevelType w:val="multilevel"/>
    <w:tmpl w:val="CA1083A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8" w15:restartNumberingAfterBreak="0">
    <w:nsid w:val="314D01BC"/>
    <w:multiLevelType w:val="hybridMultilevel"/>
    <w:tmpl w:val="15B8B614"/>
    <w:lvl w:ilvl="0" w:tplc="8272D850">
      <w:start w:val="1"/>
      <w:numFmt w:val="decimal"/>
      <w:lvlText w:val="%1."/>
      <w:lvlJc w:val="left"/>
      <w:pPr>
        <w:ind w:left="1542" w:hanging="9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8AF59B5"/>
    <w:multiLevelType w:val="hybridMultilevel"/>
    <w:tmpl w:val="F2589998"/>
    <w:lvl w:ilvl="0" w:tplc="60365E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D91CC6"/>
    <w:multiLevelType w:val="hybridMultilevel"/>
    <w:tmpl w:val="D1E83C36"/>
    <w:lvl w:ilvl="0" w:tplc="5204B8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DD7757"/>
    <w:multiLevelType w:val="hybridMultilevel"/>
    <w:tmpl w:val="771A95F0"/>
    <w:lvl w:ilvl="0" w:tplc="0419000F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E797857"/>
    <w:multiLevelType w:val="multilevel"/>
    <w:tmpl w:val="D242C1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402506F9"/>
    <w:multiLevelType w:val="hybridMultilevel"/>
    <w:tmpl w:val="FC50525C"/>
    <w:lvl w:ilvl="0" w:tplc="2CBE013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2F783A"/>
    <w:multiLevelType w:val="hybridMultilevel"/>
    <w:tmpl w:val="472E2F16"/>
    <w:lvl w:ilvl="0" w:tplc="063201E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9230D48"/>
    <w:multiLevelType w:val="hybridMultilevel"/>
    <w:tmpl w:val="3280C01E"/>
    <w:lvl w:ilvl="0" w:tplc="43546C82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4A2072D1"/>
    <w:multiLevelType w:val="hybridMultilevel"/>
    <w:tmpl w:val="9C4A3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DA869E5"/>
    <w:multiLevelType w:val="singleLevel"/>
    <w:tmpl w:val="98E628C8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</w:lvl>
  </w:abstractNum>
  <w:abstractNum w:abstractNumId="31" w15:restartNumberingAfterBreak="0">
    <w:nsid w:val="4FBE6251"/>
    <w:multiLevelType w:val="hybridMultilevel"/>
    <w:tmpl w:val="20A6D128"/>
    <w:lvl w:ilvl="0" w:tplc="612C2EC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07A1BD3"/>
    <w:multiLevelType w:val="hybridMultilevel"/>
    <w:tmpl w:val="710AFEA0"/>
    <w:lvl w:ilvl="0" w:tplc="758610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122C1F"/>
    <w:multiLevelType w:val="hybridMultilevel"/>
    <w:tmpl w:val="9642C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3CB69EC"/>
    <w:multiLevelType w:val="multilevel"/>
    <w:tmpl w:val="B25639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35" w15:restartNumberingAfterBreak="0">
    <w:nsid w:val="55002D4E"/>
    <w:multiLevelType w:val="hybridMultilevel"/>
    <w:tmpl w:val="37D2FC26"/>
    <w:lvl w:ilvl="0" w:tplc="B61CE21E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 w15:restartNumberingAfterBreak="0">
    <w:nsid w:val="565D0708"/>
    <w:multiLevelType w:val="hybridMultilevel"/>
    <w:tmpl w:val="BCA46F74"/>
    <w:lvl w:ilvl="0" w:tplc="4852F558">
      <w:start w:val="1"/>
      <w:numFmt w:val="decimal"/>
      <w:lvlText w:val="%1."/>
      <w:lvlJc w:val="left"/>
      <w:pPr>
        <w:tabs>
          <w:tab w:val="num" w:pos="1318"/>
        </w:tabs>
        <w:ind w:left="1318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5077F64"/>
    <w:multiLevelType w:val="hybridMultilevel"/>
    <w:tmpl w:val="FF2CCBFE"/>
    <w:lvl w:ilvl="0" w:tplc="D7E03E0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B916D65"/>
    <w:multiLevelType w:val="hybridMultilevel"/>
    <w:tmpl w:val="4C722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D06476E"/>
    <w:multiLevelType w:val="hybridMultilevel"/>
    <w:tmpl w:val="FFE22C2C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3A1DD6"/>
    <w:multiLevelType w:val="hybridMultilevel"/>
    <w:tmpl w:val="6DF241FA"/>
    <w:lvl w:ilvl="0" w:tplc="9EC0C056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2575" w:hanging="720"/>
      </w:pPr>
    </w:lvl>
    <w:lvl w:ilvl="2">
      <w:start w:val="1"/>
      <w:numFmt w:val="decimal"/>
      <w:lvlText w:val="%1.%2.%3."/>
      <w:lvlJc w:val="left"/>
      <w:pPr>
        <w:ind w:left="4430" w:hanging="720"/>
      </w:pPr>
    </w:lvl>
    <w:lvl w:ilvl="3">
      <w:start w:val="1"/>
      <w:numFmt w:val="decimal"/>
      <w:lvlText w:val="%1.%2.%3.%4."/>
      <w:lvlJc w:val="left"/>
      <w:pPr>
        <w:ind w:left="6645" w:hanging="1080"/>
      </w:pPr>
    </w:lvl>
    <w:lvl w:ilvl="4">
      <w:start w:val="1"/>
      <w:numFmt w:val="decimal"/>
      <w:lvlText w:val="%1.%2.%3.%4.%5."/>
      <w:lvlJc w:val="left"/>
      <w:pPr>
        <w:ind w:left="8500" w:hanging="1080"/>
      </w:pPr>
    </w:lvl>
    <w:lvl w:ilvl="5">
      <w:start w:val="1"/>
      <w:numFmt w:val="decimal"/>
      <w:lvlText w:val="%1.%2.%3.%4.%5.%6."/>
      <w:lvlJc w:val="left"/>
      <w:pPr>
        <w:ind w:left="10715" w:hanging="1440"/>
      </w:pPr>
    </w:lvl>
    <w:lvl w:ilvl="6">
      <w:start w:val="1"/>
      <w:numFmt w:val="decimal"/>
      <w:lvlText w:val="%1.%2.%3.%4.%5.%6.%7."/>
      <w:lvlJc w:val="left"/>
      <w:pPr>
        <w:ind w:left="12930" w:hanging="1800"/>
      </w:pPr>
    </w:lvl>
    <w:lvl w:ilvl="7">
      <w:start w:val="1"/>
      <w:numFmt w:val="decimal"/>
      <w:lvlText w:val="%1.%2.%3.%4.%5.%6.%7.%8."/>
      <w:lvlJc w:val="left"/>
      <w:pPr>
        <w:ind w:left="14785" w:hanging="1800"/>
      </w:pPr>
    </w:lvl>
    <w:lvl w:ilvl="8">
      <w:start w:val="1"/>
      <w:numFmt w:val="decimal"/>
      <w:lvlText w:val="%1.%2.%3.%4.%5.%6.%7.%8.%9."/>
      <w:lvlJc w:val="left"/>
      <w:pPr>
        <w:ind w:left="17000" w:hanging="2160"/>
      </w:pPr>
    </w:lvl>
  </w:abstractNum>
  <w:abstractNum w:abstractNumId="42" w15:restartNumberingAfterBreak="0">
    <w:nsid w:val="74203F88"/>
    <w:multiLevelType w:val="hybridMultilevel"/>
    <w:tmpl w:val="E3525C98"/>
    <w:lvl w:ilvl="0" w:tplc="1A9090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663BF7"/>
    <w:multiLevelType w:val="multilevel"/>
    <w:tmpl w:val="D33097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4" w15:restartNumberingAfterBreak="0">
    <w:nsid w:val="7C68007A"/>
    <w:multiLevelType w:val="hybridMultilevel"/>
    <w:tmpl w:val="048EF97C"/>
    <w:lvl w:ilvl="0" w:tplc="B0F88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4"/>
  </w:num>
  <w:num w:numId="5">
    <w:abstractNumId w:val="43"/>
  </w:num>
  <w:num w:numId="6">
    <w:abstractNumId w:val="23"/>
  </w:num>
  <w:num w:numId="7">
    <w:abstractNumId w:val="42"/>
  </w:num>
  <w:num w:numId="8">
    <w:abstractNumId w:val="32"/>
  </w:num>
  <w:num w:numId="9">
    <w:abstractNumId w:val="30"/>
  </w:num>
  <w:num w:numId="10">
    <w:abstractNumId w:val="30"/>
    <w:lvlOverride w:ilvl="0">
      <w:startOverride w:val="1"/>
    </w:lvlOverride>
  </w:num>
  <w:num w:numId="11">
    <w:abstractNumId w:val="34"/>
  </w:num>
  <w:num w:numId="12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20"/>
  </w:num>
  <w:num w:numId="26">
    <w:abstractNumId w:val="12"/>
    <w:lvlOverride w:ilvl="0">
      <w:startOverride w:val="1"/>
    </w:lvlOverride>
  </w:num>
  <w:num w:numId="27">
    <w:abstractNumId w:val="35"/>
  </w:num>
  <w:num w:numId="28">
    <w:abstractNumId w:val="17"/>
  </w:num>
  <w:num w:numId="29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24"/>
  </w:num>
  <w:num w:numId="32">
    <w:abstractNumId w:val="9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6"/>
  </w:num>
  <w:num w:numId="46">
    <w:abstractNumId w:val="5"/>
  </w:num>
  <w:num w:numId="47">
    <w:abstractNumId w:val="4"/>
  </w:num>
  <w:num w:numId="48">
    <w:abstractNumId w:val="3"/>
  </w:num>
  <w:num w:numId="49">
    <w:abstractNumId w:val="2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86"/>
    <w:rsid w:val="000A0C3B"/>
    <w:rsid w:val="00101AC1"/>
    <w:rsid w:val="001504C2"/>
    <w:rsid w:val="00155DAF"/>
    <w:rsid w:val="00193418"/>
    <w:rsid w:val="001E398B"/>
    <w:rsid w:val="001F7170"/>
    <w:rsid w:val="002B4EEC"/>
    <w:rsid w:val="002D1987"/>
    <w:rsid w:val="00360ED1"/>
    <w:rsid w:val="00361EFA"/>
    <w:rsid w:val="00363129"/>
    <w:rsid w:val="00370686"/>
    <w:rsid w:val="003C082E"/>
    <w:rsid w:val="00445C0B"/>
    <w:rsid w:val="00453EE6"/>
    <w:rsid w:val="00511112"/>
    <w:rsid w:val="005742BE"/>
    <w:rsid w:val="00606BFC"/>
    <w:rsid w:val="00644622"/>
    <w:rsid w:val="00645C0B"/>
    <w:rsid w:val="00662826"/>
    <w:rsid w:val="006D75BE"/>
    <w:rsid w:val="006F65CA"/>
    <w:rsid w:val="00704C00"/>
    <w:rsid w:val="00721914"/>
    <w:rsid w:val="007510AA"/>
    <w:rsid w:val="00753C02"/>
    <w:rsid w:val="007706B3"/>
    <w:rsid w:val="007B2C98"/>
    <w:rsid w:val="008148EC"/>
    <w:rsid w:val="0084041F"/>
    <w:rsid w:val="0089722C"/>
    <w:rsid w:val="008D72A1"/>
    <w:rsid w:val="0090037D"/>
    <w:rsid w:val="00910122"/>
    <w:rsid w:val="009548B0"/>
    <w:rsid w:val="00964965"/>
    <w:rsid w:val="0096550C"/>
    <w:rsid w:val="009B3CDB"/>
    <w:rsid w:val="009B4870"/>
    <w:rsid w:val="009B611D"/>
    <w:rsid w:val="009B616E"/>
    <w:rsid w:val="00A04A8C"/>
    <w:rsid w:val="00A27349"/>
    <w:rsid w:val="00A449FD"/>
    <w:rsid w:val="00AB085D"/>
    <w:rsid w:val="00AE1AFA"/>
    <w:rsid w:val="00AF65B1"/>
    <w:rsid w:val="00B04684"/>
    <w:rsid w:val="00B41611"/>
    <w:rsid w:val="00B55497"/>
    <w:rsid w:val="00BA116E"/>
    <w:rsid w:val="00BD46F0"/>
    <w:rsid w:val="00C23842"/>
    <w:rsid w:val="00C31095"/>
    <w:rsid w:val="00C66AE8"/>
    <w:rsid w:val="00C845C1"/>
    <w:rsid w:val="00CC14C4"/>
    <w:rsid w:val="00D46BD4"/>
    <w:rsid w:val="00D830CC"/>
    <w:rsid w:val="00DA0BCD"/>
    <w:rsid w:val="00E3520F"/>
    <w:rsid w:val="00E57234"/>
    <w:rsid w:val="00EF76FA"/>
    <w:rsid w:val="00F14BAE"/>
    <w:rsid w:val="00F71B95"/>
    <w:rsid w:val="00FA00BC"/>
    <w:rsid w:val="00FF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2AA6B-D1C1-4814-AD30-75A94668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65CA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F65CA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6F65CA"/>
    <w:pPr>
      <w:keepNext/>
      <w:jc w:val="both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6F65CA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6F65CA"/>
    <w:pPr>
      <w:keepNext/>
      <w:ind w:left="3960" w:hanging="3960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6F65CA"/>
    <w:pPr>
      <w:keepNext/>
      <w:ind w:right="-4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6F65CA"/>
    <w:pPr>
      <w:keepNext/>
      <w:ind w:right="-4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6F65CA"/>
    <w:pPr>
      <w:keepNext/>
      <w:ind w:right="-4"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6F65CA"/>
    <w:pPr>
      <w:keepNext/>
      <w:ind w:left="4956" w:right="-4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semiHidden/>
    <w:unhideWhenUsed/>
    <w:rsid w:val="00C310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1095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A04A8C"/>
    <w:rPr>
      <w:color w:val="0000FF"/>
      <w:u w:val="single"/>
    </w:rPr>
  </w:style>
  <w:style w:type="paragraph" w:styleId="a8">
    <w:name w:val="No Spacing"/>
    <w:uiPriority w:val="1"/>
    <w:qFormat/>
    <w:rsid w:val="00A04A8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6F65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F65C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F65C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F65CA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F65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F65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F65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F65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F65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6F65CA"/>
  </w:style>
  <w:style w:type="paragraph" w:styleId="a9">
    <w:name w:val="Body Text"/>
    <w:basedOn w:val="a"/>
    <w:link w:val="aa"/>
    <w:uiPriority w:val="1"/>
    <w:qFormat/>
    <w:rsid w:val="006F65CA"/>
    <w:pPr>
      <w:jc w:val="both"/>
    </w:pPr>
    <w:rPr>
      <w:b/>
      <w:bCs/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6F65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 Indent"/>
    <w:basedOn w:val="a"/>
    <w:link w:val="ac"/>
    <w:rsid w:val="006F65CA"/>
    <w:pPr>
      <w:ind w:firstLine="900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6F65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6F65CA"/>
    <w:pPr>
      <w:ind w:right="-4"/>
    </w:pPr>
    <w:rPr>
      <w:sz w:val="28"/>
    </w:rPr>
  </w:style>
  <w:style w:type="character" w:customStyle="1" w:styleId="22">
    <w:name w:val="Основной текст 2 Знак"/>
    <w:basedOn w:val="a0"/>
    <w:link w:val="21"/>
    <w:rsid w:val="006F65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6F65CA"/>
    <w:pPr>
      <w:jc w:val="both"/>
    </w:pPr>
    <w:rPr>
      <w:rFonts w:ascii="Arial" w:hAnsi="Arial"/>
    </w:rPr>
  </w:style>
  <w:style w:type="character" w:customStyle="1" w:styleId="32">
    <w:name w:val="Основной текст 3 Знак"/>
    <w:basedOn w:val="a0"/>
    <w:link w:val="31"/>
    <w:rsid w:val="006F65CA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nformat">
    <w:name w:val="ConsNonformat"/>
    <w:rsid w:val="006F65C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header"/>
    <w:basedOn w:val="a"/>
    <w:link w:val="ae"/>
    <w:rsid w:val="006F65C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6F65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6F65CA"/>
  </w:style>
  <w:style w:type="paragraph" w:styleId="af0">
    <w:name w:val="Block Text"/>
    <w:basedOn w:val="a"/>
    <w:rsid w:val="006F65CA"/>
    <w:pPr>
      <w:snapToGrid w:val="0"/>
      <w:ind w:left="1584" w:right="1056" w:hanging="132"/>
    </w:pPr>
    <w:rPr>
      <w:rFonts w:ascii="Arial" w:hAnsi="Arial"/>
      <w:szCs w:val="20"/>
      <w:lang w:val="en-US"/>
    </w:rPr>
  </w:style>
  <w:style w:type="paragraph" w:customStyle="1" w:styleId="FR1">
    <w:name w:val="FR1"/>
    <w:rsid w:val="006F65CA"/>
    <w:pPr>
      <w:widowControl w:val="0"/>
      <w:autoSpaceDE w:val="0"/>
      <w:autoSpaceDN w:val="0"/>
      <w:adjustRightInd w:val="0"/>
      <w:spacing w:before="120" w:after="0" w:line="240" w:lineRule="auto"/>
      <w:ind w:left="4880" w:right="4000"/>
      <w:jc w:val="both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styleId="af1">
    <w:name w:val="caption"/>
    <w:basedOn w:val="a"/>
    <w:next w:val="a"/>
    <w:qFormat/>
    <w:rsid w:val="006F65CA"/>
    <w:pPr>
      <w:ind w:right="-4"/>
    </w:pPr>
    <w:rPr>
      <w:sz w:val="28"/>
    </w:rPr>
  </w:style>
  <w:style w:type="paragraph" w:styleId="23">
    <w:name w:val="Body Text Indent 2"/>
    <w:basedOn w:val="a"/>
    <w:link w:val="24"/>
    <w:rsid w:val="006F65CA"/>
    <w:pPr>
      <w:spacing w:line="288" w:lineRule="auto"/>
      <w:ind w:firstLine="709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6F65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6F65CA"/>
    <w:pPr>
      <w:ind w:right="-4" w:firstLine="72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6F65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6F65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Title"/>
    <w:basedOn w:val="a"/>
    <w:link w:val="af3"/>
    <w:qFormat/>
    <w:rsid w:val="006F65CA"/>
    <w:pPr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rsid w:val="006F65C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2">
    <w:name w:val="Сетка таблицы1"/>
    <w:basedOn w:val="a1"/>
    <w:next w:val="a4"/>
    <w:rsid w:val="006F6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6F65C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Left">
    <w:name w:val="Left"/>
    <w:rsid w:val="006F65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6F65CA"/>
  </w:style>
  <w:style w:type="paragraph" w:customStyle="1" w:styleId="110">
    <w:name w:val="Заголовок 11"/>
    <w:basedOn w:val="a"/>
    <w:uiPriority w:val="1"/>
    <w:qFormat/>
    <w:rsid w:val="006F65CA"/>
    <w:pPr>
      <w:autoSpaceDE w:val="0"/>
      <w:autoSpaceDN w:val="0"/>
      <w:adjustRightInd w:val="0"/>
      <w:ind w:left="3281"/>
      <w:outlineLvl w:val="0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F65CA"/>
    <w:pPr>
      <w:autoSpaceDE w:val="0"/>
      <w:autoSpaceDN w:val="0"/>
      <w:adjustRightInd w:val="0"/>
    </w:pPr>
  </w:style>
  <w:style w:type="paragraph" w:customStyle="1" w:styleId="af4">
    <w:name w:val="Таблица"/>
    <w:basedOn w:val="a"/>
    <w:rsid w:val="006F65CA"/>
    <w:pPr>
      <w:suppressAutoHyphens/>
      <w:jc w:val="both"/>
    </w:pPr>
    <w:rPr>
      <w:rFonts w:eastAsia="Calibri"/>
      <w:b/>
      <w:szCs w:val="22"/>
      <w:lang w:eastAsia="ar-SA"/>
    </w:rPr>
  </w:style>
  <w:style w:type="character" w:customStyle="1" w:styleId="ConsPlusNormal0">
    <w:name w:val="ConsPlusNormal Знак"/>
    <w:link w:val="ConsPlusNormal"/>
    <w:locked/>
    <w:rsid w:val="006F65CA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2017-07-03T05:24:00Z</cp:lastPrinted>
  <dcterms:created xsi:type="dcterms:W3CDTF">2017-07-03T05:24:00Z</dcterms:created>
  <dcterms:modified xsi:type="dcterms:W3CDTF">2017-07-03T05:24:00Z</dcterms:modified>
</cp:coreProperties>
</file>