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050D8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1095">
        <w:rPr>
          <w:sz w:val="28"/>
          <w:szCs w:val="28"/>
        </w:rPr>
        <w:t>.01.2017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</w:t>
      </w:r>
      <w:r w:rsidR="00FB5082">
        <w:rPr>
          <w:sz w:val="28"/>
          <w:szCs w:val="28"/>
        </w:rPr>
        <w:t>-п</w:t>
      </w:r>
      <w:bookmarkStart w:id="0" w:name="_GoBack"/>
      <w:bookmarkEnd w:id="0"/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О перезакладке книг</w:t>
      </w:r>
      <w:r>
        <w:rPr>
          <w:sz w:val="28"/>
          <w:szCs w:val="28"/>
        </w:rPr>
        <w:t xml:space="preserve"> </w:t>
      </w:r>
      <w:r w:rsidRPr="00050D81">
        <w:rPr>
          <w:sz w:val="28"/>
          <w:szCs w:val="28"/>
        </w:rPr>
        <w:t>похозяйственного учета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В соответствии с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с Приказом Министерства сельского хозяйства РФ от 08.05.</w:t>
      </w:r>
      <w:smartTag w:uri="urn:schemas-microsoft-com:office:smarttags" w:element="metricconverter">
        <w:smartTagPr>
          <w:attr w:name="ProductID" w:val="2015 г"/>
        </w:smartTagPr>
        <w:r w:rsidRPr="00050D81">
          <w:rPr>
            <w:sz w:val="28"/>
            <w:szCs w:val="28"/>
          </w:rPr>
          <w:t>2015 г</w:t>
        </w:r>
      </w:smartTag>
      <w:r w:rsidRPr="00050D81">
        <w:rPr>
          <w:sz w:val="28"/>
          <w:szCs w:val="28"/>
        </w:rPr>
        <w:t>. № 178 «О внесении изменений в приказ Минсельхоза России от 11 октября 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и в  связи с истечением в 201</w:t>
      </w:r>
      <w:r>
        <w:rPr>
          <w:sz w:val="28"/>
          <w:szCs w:val="28"/>
        </w:rPr>
        <w:t>7</w:t>
      </w:r>
      <w:r w:rsidRPr="00050D81">
        <w:rPr>
          <w:sz w:val="28"/>
          <w:szCs w:val="28"/>
        </w:rPr>
        <w:t xml:space="preserve"> году срока действия прежних форм первичного похозяйственного учета, в целях сохранения похозяйственного учета в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сельсовет, учитывая, что эти данные являются единственным источником информации о численности сельского населения,</w:t>
      </w:r>
      <w:r>
        <w:rPr>
          <w:sz w:val="28"/>
          <w:szCs w:val="28"/>
        </w:rPr>
        <w:t xml:space="preserve"> а</w:t>
      </w:r>
      <w:r w:rsidRPr="00050D81">
        <w:rPr>
          <w:sz w:val="28"/>
          <w:szCs w:val="28"/>
        </w:rPr>
        <w:t xml:space="preserve">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>ПОСТАНОВЛЯЕТ: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1.Утвердить Положение о порядке ведения похозяйственных книг в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согласно приложению.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2.Организовать перезакладку похозяйственных книг согласно номерам: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похозяйственная книга № 1 </w:t>
      </w:r>
      <w:r>
        <w:rPr>
          <w:sz w:val="28"/>
          <w:szCs w:val="28"/>
        </w:rPr>
        <w:t>село Ключевка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похозяйственная книга № 2 </w:t>
      </w:r>
      <w:r>
        <w:rPr>
          <w:sz w:val="28"/>
          <w:szCs w:val="28"/>
        </w:rPr>
        <w:t>село Ключевка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похозяйственная книга № 3 </w:t>
      </w:r>
      <w:r>
        <w:rPr>
          <w:sz w:val="28"/>
          <w:szCs w:val="28"/>
        </w:rPr>
        <w:t>село Ключевка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похозяйственная книга № 4 село  </w:t>
      </w:r>
      <w:r>
        <w:rPr>
          <w:sz w:val="28"/>
          <w:szCs w:val="28"/>
        </w:rPr>
        <w:t>Старицкое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похозяйственная книга № 5 село </w:t>
      </w:r>
      <w:r>
        <w:rPr>
          <w:sz w:val="28"/>
          <w:szCs w:val="28"/>
        </w:rPr>
        <w:t>Старицкое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похозяйственная книга № 6  село </w:t>
      </w:r>
      <w:r>
        <w:rPr>
          <w:sz w:val="28"/>
          <w:szCs w:val="28"/>
        </w:rPr>
        <w:t>Блюменталь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>похозяйственная книга № 7</w:t>
      </w:r>
      <w:r>
        <w:rPr>
          <w:sz w:val="28"/>
          <w:szCs w:val="28"/>
        </w:rPr>
        <w:t xml:space="preserve"> село Андреевка, 5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3. Обязанности по ведению похозяйственных книг в администрации муниципального образования Белогорский сельсовет возложить на специалиста 1 категории </w:t>
      </w:r>
      <w:r>
        <w:rPr>
          <w:sz w:val="28"/>
          <w:szCs w:val="28"/>
        </w:rPr>
        <w:t>Карпенко А.Н</w:t>
      </w:r>
      <w:r w:rsidRPr="00050D81">
        <w:rPr>
          <w:sz w:val="28"/>
          <w:szCs w:val="28"/>
        </w:rPr>
        <w:t>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4. Специалисту 1 категории </w:t>
      </w:r>
      <w:r>
        <w:rPr>
          <w:sz w:val="28"/>
          <w:szCs w:val="28"/>
        </w:rPr>
        <w:t>Карпенко А.Н.</w:t>
      </w:r>
      <w:r w:rsidRPr="00050D81">
        <w:rPr>
          <w:sz w:val="28"/>
          <w:szCs w:val="28"/>
        </w:rPr>
        <w:t xml:space="preserve">  обеспечить организацию перезакладки книг похозяйственного учета и проведение работ по уточнению содержащихся в похозяйственных книгах сведений.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5. Постановление вступает в силу после его официального опубликования (обнародования).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lastRenderedPageBreak/>
        <w:t xml:space="preserve">     6. Контроль за исполнением настоящего постановления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Е.К. Гартман</w:t>
      </w:r>
      <w:r w:rsidRPr="00050D81">
        <w:rPr>
          <w:sz w:val="28"/>
          <w:szCs w:val="28"/>
        </w:rPr>
        <w:t>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</w:t>
      </w:r>
      <w:r w:rsidRPr="00050D8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А.В. Колесников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Pr="00050D81" w:rsidRDefault="00050D81" w:rsidP="00050D81">
      <w:pPr>
        <w:jc w:val="right"/>
        <w:rPr>
          <w:sz w:val="28"/>
          <w:szCs w:val="28"/>
        </w:rPr>
      </w:pPr>
      <w:r w:rsidRPr="00050D81">
        <w:rPr>
          <w:sz w:val="28"/>
          <w:szCs w:val="28"/>
        </w:rPr>
        <w:lastRenderedPageBreak/>
        <w:t xml:space="preserve">Приложение к </w:t>
      </w:r>
    </w:p>
    <w:p w:rsidR="00050D81" w:rsidRPr="00050D81" w:rsidRDefault="00050D81" w:rsidP="00050D81">
      <w:pPr>
        <w:jc w:val="right"/>
        <w:rPr>
          <w:sz w:val="28"/>
          <w:szCs w:val="28"/>
        </w:rPr>
      </w:pPr>
      <w:r w:rsidRPr="00050D81">
        <w:rPr>
          <w:sz w:val="28"/>
          <w:szCs w:val="28"/>
        </w:rPr>
        <w:t xml:space="preserve">постановлению администрации </w:t>
      </w:r>
    </w:p>
    <w:p w:rsidR="00050D81" w:rsidRPr="00050D81" w:rsidRDefault="00050D81" w:rsidP="00050D81">
      <w:pPr>
        <w:jc w:val="right"/>
        <w:rPr>
          <w:sz w:val="28"/>
          <w:szCs w:val="28"/>
        </w:rPr>
      </w:pPr>
      <w:r w:rsidRPr="00050D81">
        <w:rPr>
          <w:sz w:val="28"/>
          <w:szCs w:val="28"/>
        </w:rPr>
        <w:t>муниципального образования</w:t>
      </w:r>
    </w:p>
    <w:p w:rsidR="00050D81" w:rsidRPr="00050D81" w:rsidRDefault="00050D81" w:rsidP="00050D81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</w:t>
      </w:r>
    </w:p>
    <w:p w:rsidR="00050D81" w:rsidRPr="00050D81" w:rsidRDefault="00050D81" w:rsidP="00050D81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«12</w:t>
      </w:r>
      <w:r w:rsidRPr="00050D81">
        <w:rPr>
          <w:sz w:val="28"/>
          <w:szCs w:val="28"/>
        </w:rPr>
        <w:t xml:space="preserve">»   </w:t>
      </w:r>
      <w:r>
        <w:rPr>
          <w:sz w:val="28"/>
          <w:szCs w:val="28"/>
        </w:rPr>
        <w:t>января  2017</w:t>
      </w:r>
      <w:r w:rsidRPr="00050D8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4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ПОЛОЖЕНИЕ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о порядке ведения похозяйственных книг в администрации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Беляевского района Оренбургской области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1. Общие положения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1.1. Настоящее Положение определяет порядок учета личных подсобных хозяйств в похозяйственных книгах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1.2. Органом, уполномоченным вести похозяйственные книги является 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Беляевского района Оренбургской области.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2. Ведение похозяйственного учета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2.1. Администрация осуществляет ведение похозяйственных </w:t>
      </w:r>
      <w:hyperlink r:id="rId5" w:history="1">
        <w:r w:rsidRPr="00050D81">
          <w:rPr>
            <w:sz w:val="28"/>
            <w:szCs w:val="28"/>
          </w:rPr>
          <w:t>книг</w:t>
        </w:r>
      </w:hyperlink>
      <w:r w:rsidRPr="00050D81">
        <w:rPr>
          <w:sz w:val="28"/>
          <w:szCs w:val="28"/>
        </w:rPr>
        <w:t xml:space="preserve">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08.05.</w:t>
      </w:r>
      <w:smartTag w:uri="urn:schemas-microsoft-com:office:smarttags" w:element="metricconverter">
        <w:smartTagPr>
          <w:attr w:name="ProductID" w:val="2015 г"/>
        </w:smartTagPr>
        <w:r w:rsidRPr="00050D81">
          <w:rPr>
            <w:sz w:val="28"/>
            <w:szCs w:val="28"/>
          </w:rPr>
          <w:t>2015 г</w:t>
        </w:r>
      </w:smartTag>
      <w:r w:rsidRPr="00050D81">
        <w:rPr>
          <w:sz w:val="28"/>
          <w:szCs w:val="28"/>
        </w:rPr>
        <w:t>. № 178 «О внесении изменений в приказ Минсельхоза России от 11.10.2010г.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050D81" w:rsidRPr="00050D81" w:rsidRDefault="00050D81" w:rsidP="00050D81">
      <w:pPr>
        <w:jc w:val="both"/>
        <w:rPr>
          <w:spacing w:val="-1"/>
          <w:sz w:val="28"/>
          <w:szCs w:val="28"/>
        </w:rPr>
      </w:pPr>
      <w:r w:rsidRPr="00050D81">
        <w:rPr>
          <w:sz w:val="28"/>
          <w:szCs w:val="28"/>
        </w:rPr>
        <w:t xml:space="preserve">        2.2 Глава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 w:rsidRPr="00050D81">
          <w:rPr>
            <w:color w:val="0000FF"/>
            <w:sz w:val="28"/>
            <w:szCs w:val="28"/>
            <w:u w:val="single"/>
          </w:rPr>
          <w:t>законодательством</w:t>
        </w:r>
      </w:hyperlink>
      <w:r w:rsidRPr="00050D81">
        <w:rPr>
          <w:sz w:val="28"/>
          <w:szCs w:val="28"/>
        </w:rPr>
        <w:t xml:space="preserve"> Российской Федерации.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>2.3. Ведение книг осуществляется на бумажных носителях и (или) в электронном виде.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2.4. Книга ведется на листах формата A4 и состоит из титульного листа, необходимого количества листов 1, 2 по форме согласно приложению № 1 к настоящему Положению. Листы книги должны быть пронумерованы и </w:t>
      </w:r>
      <w:r w:rsidRPr="00050D81">
        <w:rPr>
          <w:sz w:val="28"/>
          <w:szCs w:val="28"/>
        </w:rPr>
        <w:lastRenderedPageBreak/>
        <w:t xml:space="preserve">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и скрепляется печатью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сельсовет. 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2.5. Книга закладывается на пять лет на основании постановления главы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                   издает правовой акт о перезакладке книг.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2.6. Завершенные книги хранятся в 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в течение 75 лет.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</w:t>
      </w:r>
      <w:r w:rsidRPr="00050D81">
        <w:rPr>
          <w:sz w:val="28"/>
          <w:szCs w:val="28"/>
        </w:rPr>
        <w:tab/>
        <w:t>Сведения собираются ежегодно по состоянию на 15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 3 под номером (лицевой счет). В оформляемых документах следует указывать номер книги (книга</w:t>
      </w:r>
      <w:r>
        <w:rPr>
          <w:sz w:val="28"/>
          <w:szCs w:val="28"/>
        </w:rPr>
        <w:t xml:space="preserve"> </w:t>
      </w:r>
      <w:r w:rsidRPr="00050D81">
        <w:rPr>
          <w:sz w:val="28"/>
          <w:szCs w:val="28"/>
        </w:rPr>
        <w:t xml:space="preserve">№ 3) и номер лицевого счета (л/счет № 27), либо только номер лицевого счета, но включающий в себя номер книги (л/счет № 3-27).                            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2.9. В книгу записываются все хозяйства, находящиеся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сельсовет, в том числе те, где </w:t>
      </w:r>
      <w:r w:rsidRPr="00050D81">
        <w:rPr>
          <w:sz w:val="28"/>
          <w:szCs w:val="28"/>
        </w:rPr>
        <w:lastRenderedPageBreak/>
        <w:t xml:space="preserve">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                                                               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  <w:r w:rsidRPr="00050D81">
        <w:rPr>
          <w:sz w:val="28"/>
          <w:szCs w:val="28"/>
        </w:rPr>
        <w:tab/>
        <w:t xml:space="preserve">                                                                            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</w:t>
      </w:r>
      <w:r w:rsidRPr="00050D81">
        <w:rPr>
          <w:sz w:val="28"/>
          <w:szCs w:val="28"/>
        </w:rPr>
        <w:tab/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050D81">
        <w:rPr>
          <w:sz w:val="28"/>
          <w:szCs w:val="28"/>
        </w:rPr>
        <w:tab/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050D81">
        <w:rPr>
          <w:sz w:val="28"/>
          <w:szCs w:val="28"/>
        </w:rPr>
        <w:lastRenderedPageBreak/>
        <w:tab/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050D81">
        <w:rPr>
          <w:sz w:val="28"/>
          <w:szCs w:val="28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                                 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</w:t>
      </w:r>
      <w:r w:rsidR="0048710B">
        <w:rPr>
          <w:sz w:val="28"/>
          <w:szCs w:val="28"/>
        </w:rPr>
        <w:t xml:space="preserve">т.д. </w:t>
      </w:r>
      <w:r w:rsidR="0048710B" w:rsidRPr="00050D81">
        <w:rPr>
          <w:sz w:val="28"/>
          <w:szCs w:val="28"/>
        </w:rPr>
        <w:t xml:space="preserve"> Например</w:t>
      </w:r>
      <w:r w:rsidRPr="00050D81">
        <w:rPr>
          <w:sz w:val="28"/>
          <w:szCs w:val="28"/>
        </w:rPr>
        <w:t xml:space="preserve">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</w:t>
      </w:r>
      <w:r w:rsidR="0048710B" w:rsidRPr="00050D81">
        <w:rPr>
          <w:sz w:val="28"/>
          <w:szCs w:val="28"/>
        </w:rPr>
        <w:t>администрации муниципального</w:t>
      </w:r>
      <w:r w:rsidRPr="00050D81">
        <w:rPr>
          <w:sz w:val="28"/>
          <w:szCs w:val="28"/>
        </w:rPr>
        <w:t xml:space="preserve"> образования </w:t>
      </w:r>
      <w:r w:rsidR="0048710B"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сельсовет.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2.22.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</w:t>
      </w:r>
      <w:r w:rsidR="0048710B" w:rsidRPr="00050D81">
        <w:rPr>
          <w:sz w:val="28"/>
          <w:szCs w:val="28"/>
        </w:rPr>
        <w:t>посевами и</w:t>
      </w:r>
      <w:r w:rsidRPr="00050D81">
        <w:rPr>
          <w:sz w:val="28"/>
          <w:szCs w:val="28"/>
        </w:rPr>
        <w:t xml:space="preserve"> посадками сельскохозяйственных культур, плодовыми и ягодными насаждениями.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  <w:r w:rsidRPr="00050D81">
        <w:rPr>
          <w:sz w:val="28"/>
          <w:szCs w:val="28"/>
        </w:rPr>
        <w:tab/>
        <w:t xml:space="preserve">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48710B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2.25. Если хозяйство имеет сельскохозяйственных животных, не перечисленных в разделе, то птиц (например, страусов, цесарок, фазанов и др.) </w:t>
      </w:r>
      <w:r w:rsidRPr="00050D81">
        <w:rPr>
          <w:sz w:val="28"/>
          <w:szCs w:val="28"/>
        </w:rPr>
        <w:lastRenderedPageBreak/>
        <w:t>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 w:rsidR="0048710B">
        <w:rPr>
          <w:sz w:val="28"/>
          <w:szCs w:val="28"/>
        </w:rPr>
        <w:t xml:space="preserve"> </w:t>
      </w:r>
      <w:r w:rsidRPr="00050D81">
        <w:rPr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</w:t>
      </w:r>
      <w:r w:rsidRPr="00050D81">
        <w:rPr>
          <w:sz w:val="28"/>
          <w:szCs w:val="28"/>
        </w:rPr>
        <w:tab/>
      </w:r>
    </w:p>
    <w:p w:rsidR="00050D81" w:rsidRPr="00050D81" w:rsidRDefault="0048710B" w:rsidP="0005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0D81" w:rsidRPr="00050D81">
        <w:rPr>
          <w:sz w:val="28"/>
          <w:szCs w:val="28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="00050D81" w:rsidRPr="00050D81">
        <w:rPr>
          <w:sz w:val="28"/>
          <w:szCs w:val="28"/>
        </w:rPr>
        <w:tab/>
        <w:t xml:space="preserve">.                                                          </w:t>
      </w:r>
    </w:p>
    <w:p w:rsidR="00050D81" w:rsidRPr="00050D81" w:rsidRDefault="00050D81" w:rsidP="0048710B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    2.27. В разделе IV указывают наличие сельскохозяйственной техники, оборудования, транспортных средств, принадлежащих на праве </w:t>
      </w:r>
      <w:r w:rsidR="0048710B">
        <w:rPr>
          <w:sz w:val="28"/>
          <w:szCs w:val="28"/>
        </w:rPr>
        <w:t>с</w:t>
      </w:r>
      <w:r w:rsidRPr="00050D81">
        <w:rPr>
          <w:sz w:val="28"/>
          <w:szCs w:val="28"/>
        </w:rPr>
        <w:t xml:space="preserve">обственности или ином праве членам хозяйства по состоянию на 1 июля текущего года.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 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</w:t>
      </w:r>
      <w:r w:rsidRPr="00050D81">
        <w:rPr>
          <w:sz w:val="28"/>
          <w:szCs w:val="28"/>
          <w:lang w:val="en-US"/>
        </w:rPr>
        <w:t>I</w:t>
      </w:r>
      <w:r w:rsidRPr="00050D81">
        <w:rPr>
          <w:sz w:val="28"/>
          <w:szCs w:val="28"/>
        </w:rPr>
        <w:t xml:space="preserve">V книги, и в верхней части лицевых счетов делаются соответствующие пометки о разделе хозяйства.     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lastRenderedPageBreak/>
        <w:tab/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            </w:t>
      </w:r>
      <w:r w:rsidRPr="00050D81">
        <w:rPr>
          <w:sz w:val="28"/>
          <w:szCs w:val="28"/>
        </w:rPr>
        <w:tab/>
        <w:t>2.32. Любой член хозяйства может просмотреть записи по лицевому счету только своего хозяйства.</w:t>
      </w:r>
      <w:r w:rsidRPr="00050D8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7" w:history="1">
        <w:r w:rsidRPr="00050D81">
          <w:rPr>
            <w:color w:val="0000FF"/>
            <w:sz w:val="28"/>
            <w:szCs w:val="28"/>
            <w:u w:val="single"/>
          </w:rPr>
          <w:t>форме</w:t>
        </w:r>
      </w:hyperlink>
      <w:r w:rsidRPr="00050D81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>Выписка из книги составляется в двух экземплярах. Оба экземпляра являются подлинными. Они подписываются главой муниципального образования Белогорский сельсовет, должностным лицом, ответственным за ведение книги (указаны в пункте 2.2  настоящего Положения) и заверяются печатью.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Выписка из книги должна быть зарегистрирована в администрации  муниципального образования </w:t>
      </w:r>
      <w:r w:rsidR="0048710B"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и выдана члену хозяйства по предъявлении документа, удостоверяющего личность, под личную подпись.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            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>Приложение № 1 к Положению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>о порядке ведения похозяйственных книг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>в муниципальном образовании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> </w:t>
      </w:r>
      <w:r w:rsidR="0048710B">
        <w:rPr>
          <w:color w:val="333333"/>
          <w:sz w:val="20"/>
          <w:szCs w:val="20"/>
        </w:rPr>
        <w:t>Ключевский</w:t>
      </w:r>
      <w:r w:rsidRPr="00050D81">
        <w:rPr>
          <w:color w:val="333333"/>
          <w:sz w:val="20"/>
          <w:szCs w:val="20"/>
        </w:rPr>
        <w:t xml:space="preserve">  сельсовет 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 xml:space="preserve">Беляевского  района 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 xml:space="preserve">Оренбургской  области </w:t>
      </w:r>
    </w:p>
    <w:p w:rsidR="00050D81" w:rsidRPr="00050D81" w:rsidRDefault="00050D81" w:rsidP="00050D81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b/>
          <w:bCs/>
          <w:i/>
          <w:iCs/>
          <w:color w:val="333333"/>
          <w:sz w:val="28"/>
          <w:szCs w:val="28"/>
        </w:rPr>
      </w:pPr>
      <w:r w:rsidRPr="00050D81">
        <w:rPr>
          <w:b/>
          <w:bCs/>
          <w:i/>
          <w:iCs/>
          <w:color w:val="333333"/>
          <w:sz w:val="28"/>
          <w:szCs w:val="28"/>
        </w:rPr>
        <w:t>ОБРАЗЕЦ</w:t>
      </w:r>
    </w:p>
    <w:p w:rsidR="00050D81" w:rsidRPr="00050D81" w:rsidRDefault="00050D81" w:rsidP="00050D81">
      <w:pPr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Титульный лист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 </w:t>
      </w:r>
    </w:p>
    <w:p w:rsidR="00050D81" w:rsidRPr="00050D81" w:rsidRDefault="00050D81" w:rsidP="00050D81">
      <w:pPr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lastRenderedPageBreak/>
        <w:t xml:space="preserve"> Администрация муниципального образования </w:t>
      </w:r>
      <w:r w:rsidR="0048710B">
        <w:rPr>
          <w:color w:val="333333"/>
          <w:sz w:val="28"/>
          <w:szCs w:val="28"/>
        </w:rPr>
        <w:t>Ключевский</w:t>
      </w:r>
      <w:r w:rsidRPr="00050D81">
        <w:rPr>
          <w:color w:val="333333"/>
          <w:sz w:val="28"/>
          <w:szCs w:val="28"/>
        </w:rPr>
        <w:t xml:space="preserve"> сельсовет</w:t>
      </w:r>
    </w:p>
    <w:p w:rsidR="00050D81" w:rsidRDefault="00050D81" w:rsidP="00050D81">
      <w:pPr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Беляевского района Оренбургской области</w:t>
      </w:r>
    </w:p>
    <w:p w:rsidR="0048710B" w:rsidRDefault="0048710B" w:rsidP="00050D81">
      <w:pPr>
        <w:jc w:val="center"/>
        <w:rPr>
          <w:color w:val="333333"/>
          <w:sz w:val="28"/>
          <w:szCs w:val="28"/>
        </w:rPr>
      </w:pPr>
    </w:p>
    <w:p w:rsidR="0048710B" w:rsidRDefault="0048710B" w:rsidP="00050D81">
      <w:pPr>
        <w:jc w:val="center"/>
        <w:rPr>
          <w:color w:val="333333"/>
          <w:sz w:val="28"/>
          <w:szCs w:val="28"/>
        </w:rPr>
      </w:pPr>
    </w:p>
    <w:p w:rsidR="0048710B" w:rsidRDefault="0048710B" w:rsidP="00050D81">
      <w:pPr>
        <w:jc w:val="center"/>
        <w:rPr>
          <w:color w:val="333333"/>
          <w:sz w:val="28"/>
          <w:szCs w:val="28"/>
        </w:rPr>
      </w:pPr>
    </w:p>
    <w:p w:rsidR="0048710B" w:rsidRPr="00050D81" w:rsidRDefault="0048710B" w:rsidP="00050D81">
      <w:pPr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i/>
          <w:iCs/>
          <w:color w:val="333333"/>
          <w:sz w:val="28"/>
          <w:szCs w:val="28"/>
        </w:rPr>
      </w:pPr>
      <w:r w:rsidRPr="00050D81">
        <w:rPr>
          <w:i/>
          <w:iCs/>
          <w:color w:val="333333"/>
          <w:sz w:val="28"/>
          <w:szCs w:val="28"/>
        </w:rPr>
        <w:t>02. Администрация сельсовета</w:t>
      </w:r>
    </w:p>
    <w:p w:rsidR="00050D81" w:rsidRDefault="00050D81" w:rsidP="00050D81">
      <w:pPr>
        <w:spacing w:before="100" w:beforeAutospacing="1" w:after="100" w:afterAutospacing="1"/>
        <w:jc w:val="center"/>
        <w:rPr>
          <w:i/>
          <w:iCs/>
          <w:color w:val="333333"/>
          <w:sz w:val="28"/>
          <w:szCs w:val="28"/>
        </w:rPr>
      </w:pPr>
    </w:p>
    <w:p w:rsidR="0048710B" w:rsidRDefault="0048710B" w:rsidP="00050D81">
      <w:pPr>
        <w:spacing w:before="100" w:beforeAutospacing="1" w:after="100" w:afterAutospacing="1"/>
        <w:jc w:val="center"/>
        <w:rPr>
          <w:i/>
          <w:iCs/>
          <w:color w:val="333333"/>
          <w:sz w:val="28"/>
          <w:szCs w:val="28"/>
        </w:rPr>
      </w:pPr>
    </w:p>
    <w:p w:rsidR="0048710B" w:rsidRPr="00050D81" w:rsidRDefault="0048710B" w:rsidP="00050D81">
      <w:pPr>
        <w:spacing w:before="100" w:beforeAutospacing="1" w:after="100" w:afterAutospacing="1"/>
        <w:jc w:val="center"/>
        <w:rPr>
          <w:i/>
          <w:iCs/>
          <w:color w:val="333333"/>
          <w:sz w:val="28"/>
          <w:szCs w:val="28"/>
        </w:rPr>
      </w:pPr>
    </w:p>
    <w:p w:rsidR="00050D81" w:rsidRPr="00050D81" w:rsidRDefault="0048710B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ДЕЛО № 02-11</w:t>
      </w:r>
    </w:p>
    <w:p w:rsidR="0048710B" w:rsidRDefault="0048710B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b/>
          <w:bCs/>
          <w:color w:val="333333"/>
          <w:sz w:val="28"/>
          <w:szCs w:val="28"/>
        </w:rPr>
        <w:t>ПОХОЗЯЙСТВЕННАЯ КНИГА №______</w:t>
      </w:r>
    </w:p>
    <w:p w:rsidR="00050D81" w:rsidRPr="00050D81" w:rsidRDefault="00050D81" w:rsidP="00050D81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050D81">
        <w:rPr>
          <w:b/>
          <w:bCs/>
          <w:color w:val="333333"/>
          <w:sz w:val="28"/>
          <w:szCs w:val="28"/>
        </w:rPr>
        <w:t> </w:t>
      </w:r>
    </w:p>
    <w:p w:rsid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 </w:t>
      </w:r>
    </w:p>
    <w:p w:rsidR="0048710B" w:rsidRDefault="0048710B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p w:rsidR="0048710B" w:rsidRDefault="0048710B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p w:rsidR="0048710B" w:rsidRPr="00050D81" w:rsidRDefault="0048710B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rPr>
          <w:color w:val="333333"/>
          <w:sz w:val="28"/>
          <w:szCs w:val="28"/>
        </w:rPr>
      </w:pPr>
    </w:p>
    <w:p w:rsidR="00050D81" w:rsidRPr="00050D81" w:rsidRDefault="00050D81" w:rsidP="00050D81">
      <w:pPr>
        <w:rPr>
          <w:color w:val="333333"/>
          <w:sz w:val="28"/>
          <w:szCs w:val="28"/>
        </w:rPr>
      </w:pPr>
    </w:p>
    <w:p w:rsidR="00050D81" w:rsidRPr="00050D81" w:rsidRDefault="00050D81" w:rsidP="00050D81">
      <w:pPr>
        <w:tabs>
          <w:tab w:val="left" w:pos="4536"/>
          <w:tab w:val="center" w:pos="4677"/>
          <w:tab w:val="right" w:pos="9355"/>
        </w:tabs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ab/>
      </w:r>
      <w:r w:rsidRPr="00050D81">
        <w:rPr>
          <w:color w:val="333333"/>
          <w:sz w:val="28"/>
          <w:szCs w:val="28"/>
        </w:rPr>
        <w:tab/>
        <w:t xml:space="preserve">    Начато «____» ______ 20____ г. </w:t>
      </w:r>
    </w:p>
    <w:p w:rsidR="00050D81" w:rsidRPr="00050D81" w:rsidRDefault="00050D81" w:rsidP="00050D81">
      <w:pPr>
        <w:jc w:val="right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Окончено «_____» _________ 20___ г.</w:t>
      </w:r>
    </w:p>
    <w:p w:rsidR="00050D81" w:rsidRPr="00050D81" w:rsidRDefault="00050D81" w:rsidP="00050D81">
      <w:pPr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 xml:space="preserve">                                                                     Хранить до ___________________</w:t>
      </w: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  <w:r w:rsidRPr="00050D81">
        <w:rPr>
          <w:rFonts w:ascii="Arial" w:hAnsi="Arial" w:cs="Arial"/>
          <w:color w:val="333333"/>
          <w:sz w:val="16"/>
          <w:szCs w:val="16"/>
        </w:rPr>
        <w:br w:type="textWrapping" w:clear="all"/>
      </w: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jc w:val="right"/>
        <w:rPr>
          <w:rFonts w:ascii="Arial" w:hAnsi="Arial" w:cs="Arial"/>
          <w:color w:val="333333"/>
          <w:sz w:val="16"/>
          <w:szCs w:val="16"/>
        </w:rPr>
      </w:pPr>
      <w:r w:rsidRPr="00050D81">
        <w:rPr>
          <w:rFonts w:ascii="Arial" w:hAnsi="Arial" w:cs="Arial"/>
          <w:color w:val="333333"/>
          <w:sz w:val="16"/>
          <w:szCs w:val="16"/>
        </w:rPr>
        <w:lastRenderedPageBreak/>
        <w:t>Форма утверждена приказом</w:t>
      </w:r>
    </w:p>
    <w:p w:rsidR="00050D81" w:rsidRPr="00050D81" w:rsidRDefault="00050D81" w:rsidP="00050D81">
      <w:pPr>
        <w:jc w:val="right"/>
        <w:rPr>
          <w:rFonts w:ascii="Arial" w:hAnsi="Arial" w:cs="Arial"/>
          <w:color w:val="333333"/>
          <w:sz w:val="16"/>
          <w:szCs w:val="16"/>
        </w:rPr>
      </w:pPr>
      <w:r w:rsidRPr="00050D81">
        <w:rPr>
          <w:rFonts w:ascii="Arial" w:hAnsi="Arial" w:cs="Arial"/>
          <w:color w:val="333333"/>
          <w:sz w:val="16"/>
          <w:szCs w:val="16"/>
        </w:rPr>
        <w:t>Минсельхоза России</w:t>
      </w:r>
    </w:p>
    <w:p w:rsidR="00050D81" w:rsidRPr="00050D81" w:rsidRDefault="00050D81" w:rsidP="00050D81">
      <w:pPr>
        <w:jc w:val="right"/>
        <w:rPr>
          <w:rFonts w:ascii="Arial" w:hAnsi="Arial" w:cs="Arial"/>
          <w:color w:val="333333"/>
          <w:sz w:val="16"/>
          <w:szCs w:val="16"/>
        </w:rPr>
      </w:pPr>
      <w:r w:rsidRPr="00050D81">
        <w:rPr>
          <w:rFonts w:ascii="Arial" w:hAnsi="Arial" w:cs="Arial"/>
          <w:color w:val="333333"/>
          <w:sz w:val="16"/>
          <w:szCs w:val="16"/>
        </w:rPr>
        <w:t>От 11 октября 2010 г. № 345</w:t>
      </w: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48710B" w:rsidRDefault="0048710B" w:rsidP="00050D81">
      <w:pPr>
        <w:rPr>
          <w:rFonts w:ascii="Arial" w:hAnsi="Arial" w:cs="Arial"/>
          <w:color w:val="333333"/>
          <w:sz w:val="16"/>
          <w:szCs w:val="16"/>
        </w:rPr>
      </w:pPr>
    </w:p>
    <w:p w:rsidR="0048710B" w:rsidRDefault="0048710B" w:rsidP="00050D81">
      <w:pPr>
        <w:rPr>
          <w:rFonts w:ascii="Arial" w:hAnsi="Arial" w:cs="Arial"/>
          <w:color w:val="333333"/>
          <w:sz w:val="16"/>
          <w:szCs w:val="16"/>
        </w:rPr>
      </w:pPr>
    </w:p>
    <w:p w:rsidR="0048710B" w:rsidRDefault="0048710B" w:rsidP="00050D81">
      <w:pPr>
        <w:rPr>
          <w:rFonts w:ascii="Arial" w:hAnsi="Arial" w:cs="Arial"/>
          <w:color w:val="333333"/>
          <w:sz w:val="16"/>
          <w:szCs w:val="16"/>
        </w:rPr>
      </w:pPr>
    </w:p>
    <w:p w:rsidR="0048710B" w:rsidRDefault="0048710B" w:rsidP="00050D81">
      <w:pPr>
        <w:rPr>
          <w:rFonts w:ascii="Arial" w:hAnsi="Arial" w:cs="Arial"/>
          <w:color w:val="333333"/>
          <w:sz w:val="16"/>
          <w:szCs w:val="16"/>
        </w:rPr>
      </w:pPr>
    </w:p>
    <w:p w:rsidR="0048710B" w:rsidRPr="00050D81" w:rsidRDefault="0048710B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jc w:val="center"/>
        <w:rPr>
          <w:color w:val="333333"/>
        </w:rPr>
      </w:pPr>
      <w:r w:rsidRPr="00050D81">
        <w:rPr>
          <w:color w:val="333333"/>
        </w:rPr>
        <w:t xml:space="preserve">ПОХОЗЯЙСТВЕННАЯ КНИГА № ________ </w:t>
      </w:r>
    </w:p>
    <w:p w:rsidR="00050D81" w:rsidRPr="00050D81" w:rsidRDefault="00050D81" w:rsidP="00050D81">
      <w:pPr>
        <w:jc w:val="center"/>
        <w:rPr>
          <w:color w:val="333333"/>
        </w:rPr>
      </w:pPr>
    </w:p>
    <w:p w:rsidR="00050D81" w:rsidRPr="00050D81" w:rsidRDefault="00050D81" w:rsidP="00050D81">
      <w:pPr>
        <w:jc w:val="center"/>
        <w:rPr>
          <w:color w:val="333333"/>
          <w:u w:val="single"/>
        </w:rPr>
      </w:pPr>
      <w:r w:rsidRPr="00050D81">
        <w:rPr>
          <w:color w:val="333333"/>
          <w:u w:val="single"/>
        </w:rPr>
        <w:t xml:space="preserve">Администрация МО </w:t>
      </w:r>
      <w:r w:rsidR="0048710B">
        <w:rPr>
          <w:color w:val="333333"/>
          <w:u w:val="single"/>
        </w:rPr>
        <w:t>Ключевский</w:t>
      </w:r>
      <w:r w:rsidRPr="00050D81">
        <w:rPr>
          <w:color w:val="333333"/>
          <w:u w:val="single"/>
        </w:rPr>
        <w:t xml:space="preserve"> сельсовет Беляевского района Оренбургской области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i/>
          <w:iCs/>
          <w:color w:val="333333"/>
          <w:sz w:val="18"/>
          <w:szCs w:val="18"/>
        </w:rPr>
        <w:t>(название органа местного самоуправления, поселения)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>на 20___ г., 20___ г., 20___ г., 20___ г., 20___ г.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В книге записаны хозяйства</w:t>
      </w:r>
      <w:bookmarkStart w:id="1" w:name="_ftnref1"/>
      <w:r w:rsidRPr="00050D81">
        <w:rPr>
          <w:rFonts w:ascii="Arial" w:hAnsi="Arial" w:cs="Arial"/>
          <w:color w:val="333333"/>
          <w:sz w:val="18"/>
          <w:szCs w:val="18"/>
        </w:rPr>
        <w:fldChar w:fldCharType="begin"/>
      </w:r>
      <w:r w:rsidRPr="00050D81">
        <w:rPr>
          <w:rFonts w:ascii="Arial" w:hAnsi="Arial" w:cs="Arial"/>
          <w:color w:val="333333"/>
          <w:sz w:val="18"/>
          <w:szCs w:val="18"/>
        </w:rPr>
        <w:instrText xml:space="preserve"> HYPERLINK "http://spasskoe.omsu-nnov.ru/?id=52022" \l "_ftn1" \o "" </w:instrText>
      </w:r>
      <w:r w:rsidRPr="00050D81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050D81">
        <w:rPr>
          <w:rFonts w:ascii="Arial" w:hAnsi="Arial" w:cs="Arial"/>
          <w:color w:val="333333"/>
          <w:sz w:val="18"/>
          <w:szCs w:val="18"/>
          <w:u w:val="single"/>
        </w:rPr>
        <w:t>*</w:t>
      </w:r>
      <w:r w:rsidRPr="00050D81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"/>
      <w:r w:rsidRPr="00050D81">
        <w:rPr>
          <w:rFonts w:ascii="Arial" w:hAnsi="Arial" w:cs="Arial"/>
          <w:color w:val="333333"/>
          <w:sz w:val="18"/>
          <w:szCs w:val="18"/>
        </w:rPr>
        <w:t xml:space="preserve"> следующих населенных пунктов</w:t>
      </w:r>
      <w:bookmarkStart w:id="2" w:name="_ftnref2"/>
      <w:r w:rsidRPr="00050D81">
        <w:rPr>
          <w:rFonts w:ascii="Arial" w:hAnsi="Arial" w:cs="Arial"/>
          <w:color w:val="333333"/>
          <w:sz w:val="18"/>
          <w:szCs w:val="18"/>
        </w:rPr>
        <w:fldChar w:fldCharType="begin"/>
      </w:r>
      <w:r w:rsidRPr="00050D81">
        <w:rPr>
          <w:rFonts w:ascii="Arial" w:hAnsi="Arial" w:cs="Arial"/>
          <w:color w:val="333333"/>
          <w:sz w:val="18"/>
          <w:szCs w:val="18"/>
        </w:rPr>
        <w:instrText xml:space="preserve"> HYPERLINK "http://spasskoe.omsu-nnov.ru/?id=52022" \l "_ftn2" \o "" </w:instrText>
      </w:r>
      <w:r w:rsidRPr="00050D81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050D81">
        <w:rPr>
          <w:rFonts w:ascii="Arial" w:hAnsi="Arial" w:cs="Arial"/>
          <w:color w:val="333333"/>
          <w:sz w:val="18"/>
          <w:szCs w:val="18"/>
          <w:u w:val="single"/>
        </w:rPr>
        <w:t>**</w:t>
      </w:r>
      <w:r w:rsidRPr="00050D81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2"/>
      <w:r w:rsidRPr="00050D81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Всего в книге записано __________ хозяйств на __________ стр.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48710B" w:rsidRPr="00050D81" w:rsidRDefault="0048710B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Образец листа 1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Лицевой счет хозяйства № _____Адрес хозяйства ___________________________________________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Фамилия, имя, отчество члена хозяйства, записанного первым _________________________________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Паспортные данные (при наличии)__________________________________________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(серия, номер кем и когда выдан)</w:t>
      </w:r>
    </w:p>
    <w:tbl>
      <w:tblPr>
        <w:tblpPr w:leftFromText="180" w:rightFromText="18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050D81" w:rsidRPr="00050D81" w:rsidTr="00050D81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 xml:space="preserve">№ ________   Идентификационный №                                                     налогоплательщика (ИНН) </w:t>
      </w:r>
    </w:p>
    <w:tbl>
      <w:tblPr>
        <w:tblW w:w="0" w:type="auto"/>
        <w:tblCellSpacing w:w="0" w:type="dxa"/>
        <w:tblCellMar>
          <w:left w:w="335" w:type="dxa"/>
          <w:right w:w="335" w:type="dxa"/>
        </w:tblCellMar>
        <w:tblLook w:val="04A0" w:firstRow="1" w:lastRow="0" w:firstColumn="1" w:lastColumn="0" w:noHBand="0" w:noVBand="1"/>
      </w:tblPr>
      <w:tblGrid>
        <w:gridCol w:w="1980"/>
      </w:tblGrid>
      <w:tr w:rsidR="00050D81" w:rsidRPr="00050D81" w:rsidTr="00050D8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050D81" w:rsidRPr="00050D81" w:rsidTr="00050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D81" w:rsidRPr="00050D81" w:rsidRDefault="00050D81" w:rsidP="00050D81">
                  <w:pPr>
                    <w:spacing w:after="167"/>
                    <w:outlineLvl w:val="0"/>
                    <w:rPr>
                      <w:rFonts w:ascii="Arial" w:hAnsi="Arial" w:cs="Arial"/>
                      <w:b/>
                      <w:bCs/>
                      <w:color w:val="333333"/>
                      <w:kern w:val="36"/>
                    </w:rPr>
                  </w:pPr>
                  <w:r w:rsidRPr="00050D81">
                    <w:rPr>
                      <w:rFonts w:ascii="Arial" w:hAnsi="Arial" w:cs="Arial"/>
                      <w:b/>
                      <w:bCs/>
                      <w:i/>
                      <w:iCs/>
                      <w:color w:val="333333"/>
                      <w:kern w:val="36"/>
                    </w:rPr>
                    <w:t>(на 1 июля)</w:t>
                  </w:r>
                </w:p>
                <w:p w:rsidR="00050D81" w:rsidRPr="00050D81" w:rsidRDefault="00050D81" w:rsidP="00050D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050D81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0D81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050D81" w:rsidRPr="00050D81" w:rsidRDefault="00050D81" w:rsidP="00050D81">
      <w:pPr>
        <w:spacing w:after="167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t xml:space="preserve"> (кадастровый номер</w:t>
      </w:r>
      <w:bookmarkStart w:id="3" w:name="_ftnref3"/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fldChar w:fldCharType="begin"/>
      </w:r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instrText xml:space="preserve"> HYPERLINK "http://spasskoe.omsu-nnov.ru/?id=52022" \l "_ftn3" \o "" </w:instrText>
      </w:r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fldChar w:fldCharType="separate"/>
      </w:r>
      <w:r w:rsidRPr="00050D81">
        <w:rPr>
          <w:rFonts w:ascii="Arial" w:hAnsi="Arial" w:cs="Arial"/>
          <w:b/>
          <w:bCs/>
          <w:i/>
          <w:iCs/>
          <w:color w:val="111111"/>
          <w:kern w:val="36"/>
          <w:u w:val="single"/>
        </w:rPr>
        <w:t>*</w:t>
      </w:r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fldChar w:fldCharType="end"/>
      </w:r>
      <w:bookmarkEnd w:id="3"/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t>(заполняется при наличии у физического лица данного номера)</w:t>
      </w:r>
    </w:p>
    <w:p w:rsidR="00050D81" w:rsidRPr="00050D81" w:rsidRDefault="00050D81" w:rsidP="00050D81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kern w:val="36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kern w:val="36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262"/>
        <w:gridCol w:w="874"/>
        <w:gridCol w:w="874"/>
        <w:gridCol w:w="874"/>
        <w:gridCol w:w="912"/>
        <w:gridCol w:w="929"/>
      </w:tblGrid>
      <w:tr w:rsidR="00050D81" w:rsidRPr="00050D81" w:rsidTr="00050D81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</w:tr>
      <w:tr w:rsidR="00050D81" w:rsidRPr="00050D81" w:rsidTr="00050D81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I. Список членов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- всего, чел.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703"/>
        <w:gridCol w:w="1757"/>
        <w:gridCol w:w="2319"/>
        <w:gridCol w:w="1650"/>
      </w:tblGrid>
      <w:tr w:rsidR="00050D81" w:rsidRPr="00050D81" w:rsidTr="00050D81">
        <w:trPr>
          <w:cantSplit/>
          <w:trHeight w:val="240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Фамилия,  имя, 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отчество (полностью) 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ind w:firstLine="297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3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Отношение к члену хозяйства, записанному первым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Записан первым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(глава хозяйства)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Пол (мужской, женский)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 xml:space="preserve">II. Площадь земельных участков личного подсобного хозяйства, </w:t>
      </w:r>
      <w:r w:rsidRPr="00050D81">
        <w:rPr>
          <w:rFonts w:ascii="Arial" w:hAnsi="Arial" w:cs="Arial"/>
          <w:b/>
          <w:bCs/>
          <w:color w:val="333333"/>
          <w:sz w:val="18"/>
          <w:szCs w:val="18"/>
        </w:rPr>
        <w:br/>
        <w:t>занятых посевами и посадками сельскохозяйственных культур, плодовыми, ягодными насаждениями</w:t>
      </w:r>
    </w:p>
    <w:p w:rsidR="00050D81" w:rsidRPr="00050D81" w:rsidRDefault="00050D81" w:rsidP="00050D81">
      <w:pPr>
        <w:spacing w:before="100" w:beforeAutospacing="1" w:after="100" w:afterAutospacing="1"/>
        <w:jc w:val="right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(на 1 июля,сотка)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28"/>
        <w:gridCol w:w="691"/>
        <w:gridCol w:w="691"/>
        <w:gridCol w:w="691"/>
        <w:gridCol w:w="691"/>
        <w:gridCol w:w="691"/>
        <w:gridCol w:w="1194"/>
        <w:gridCol w:w="79"/>
        <w:gridCol w:w="612"/>
        <w:gridCol w:w="691"/>
        <w:gridCol w:w="691"/>
        <w:gridCol w:w="691"/>
        <w:gridCol w:w="691"/>
        <w:gridCol w:w="54"/>
      </w:tblGrid>
      <w:tr w:rsidR="00050D81" w:rsidRPr="00050D81" w:rsidTr="00050D81"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0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Всего земли занятой посевами и посадкам</w:t>
            </w: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 (с точностью до 0,01 га)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овощей открытого грунта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овощей закрытого грунта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кормовых культур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0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        в том числе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кукурузы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подсолнечника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земельная доля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Многолетние насаждения и ягодные культуры: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395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сенокосы (за пределами приусадебного участка)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плодовые насаждения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Посеяно: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ягодники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картофеля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35" w:type="dxa"/>
            <w:right w:w="335" w:type="dxa"/>
          </w:tblCellMar>
        </w:tblPrEx>
        <w:trPr>
          <w:gridBefore w:val="1"/>
          <w:gridAfter w:val="6"/>
          <w:wBefore w:w="108" w:type="dxa"/>
          <w:wAfter w:w="3528" w:type="dxa"/>
          <w:trHeight w:val="420"/>
          <w:tblCellSpacing w:w="0" w:type="dxa"/>
          <w:jc w:val="center"/>
        </w:trPr>
        <w:tc>
          <w:tcPr>
            <w:tcW w:w="5835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</w:tblGrid>
            <w:tr w:rsidR="00050D81" w:rsidRPr="00050D81" w:rsidTr="00050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D81" w:rsidRPr="00050D81" w:rsidRDefault="00050D81" w:rsidP="00050D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0D81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520"/>
        <w:gridCol w:w="960"/>
        <w:gridCol w:w="960"/>
        <w:gridCol w:w="949"/>
        <w:gridCol w:w="849"/>
        <w:gridCol w:w="849"/>
      </w:tblGrid>
      <w:tr w:rsidR="00050D81" w:rsidRPr="00050D81" w:rsidTr="00050D81"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Категория земель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(зп – земля поселений; 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схн – земля сельхозназначения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Сведения о правах на землю: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 собственности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во владении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 пользовании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12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12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2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 аренде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CellMar>
          <w:left w:w="335" w:type="dxa"/>
          <w:right w:w="335" w:type="dxa"/>
        </w:tblCellMar>
        <w:tblLook w:val="04A0" w:firstRow="1" w:lastRow="0" w:firstColumn="1" w:lastColumn="0" w:noHBand="0" w:noVBand="1"/>
      </w:tblPr>
      <w:tblGrid>
        <w:gridCol w:w="3966"/>
      </w:tblGrid>
      <w:tr w:rsidR="00050D81" w:rsidRPr="00050D81" w:rsidTr="00050D81">
        <w:trPr>
          <w:trHeight w:val="420"/>
          <w:tblCellSpacing w:w="0" w:type="dxa"/>
          <w:jc w:val="center"/>
        </w:trPr>
        <w:tc>
          <w:tcPr>
            <w:tcW w:w="39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0D81"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>III. Количество сельскохозяйственных животных, птицы и пчел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66"/>
        <w:gridCol w:w="339"/>
        <w:gridCol w:w="344"/>
        <w:gridCol w:w="361"/>
        <w:gridCol w:w="321"/>
        <w:gridCol w:w="384"/>
        <w:gridCol w:w="298"/>
        <w:gridCol w:w="407"/>
        <w:gridCol w:w="281"/>
        <w:gridCol w:w="424"/>
        <w:gridCol w:w="338"/>
        <w:gridCol w:w="813"/>
        <w:gridCol w:w="317"/>
        <w:gridCol w:w="388"/>
        <w:gridCol w:w="294"/>
        <w:gridCol w:w="411"/>
        <w:gridCol w:w="281"/>
        <w:gridCol w:w="424"/>
        <w:gridCol w:w="281"/>
        <w:gridCol w:w="424"/>
        <w:gridCol w:w="177"/>
        <w:gridCol w:w="516"/>
        <w:gridCol w:w="17"/>
        <w:gridCol w:w="50"/>
      </w:tblGrid>
      <w:tr w:rsidR="00050D81" w:rsidRPr="00050D81" w:rsidTr="00050D81"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3"/>
        </w:trPr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1.Крупный рогатый скот – всего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2.Свиньи -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 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свиноматки основные (от 9 мес. и старше)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4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    </w:t>
            </w: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коровы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4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быки-производители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хряки-производители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телки до 1 года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поросята до 2 месяцев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3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телки от 1 года до 2 лет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поросята от 2 до 4 месяцев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46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нетели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на выращивании и откорме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940"/>
        </w:trPr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бычки на выращивании и откорме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47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бычки на выращивании и откорме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3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Овцы всех пород - всего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Птица - всего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3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овцематки и ярки старше 1 года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 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куры-несушки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бараны-производители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кур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ярочки до 1 года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утки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3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баранчики и валухи на выращивании и откорме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уток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гуси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3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Из всех овец - романовские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гусей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Козы - всего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3"/>
        </w:trPr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 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козоматки и козочки старше 1 года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козлы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Кролики - всего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9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козочки до 1 года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   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кроликоматки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козлики на выращивании и откорме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кроликов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Лошади - всего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Пчелосемьи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3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 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кобылы старше 3 лет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Другие виды животных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    в том числе: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113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жеребцы-производители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2"/>
                <w:szCs w:val="16"/>
              </w:rPr>
            </w:pPr>
          </w:p>
        </w:tc>
      </w:tr>
      <w:tr w:rsidR="00050D81" w:rsidRPr="00050D81" w:rsidTr="00050D81">
        <w:trPr>
          <w:trHeight w:val="11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кобылы до 3 лет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2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жеребцы до 3 лет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271"/>
        <w:gridCol w:w="1298"/>
        <w:gridCol w:w="1101"/>
        <w:gridCol w:w="2253"/>
        <w:gridCol w:w="1272"/>
      </w:tblGrid>
      <w:tr w:rsidR="00050D81" w:rsidRPr="00050D81" w:rsidTr="00050D81">
        <w:trPr>
          <w:tblHeader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Дата внесения записи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Уточненное 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Дата внесения записи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Сельскохозяйственные животные, птицы, пчелы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Уточненное количество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 xml:space="preserve">IV. Сельскохозяйственная техника, оборудование, транспортные средства, принадлежащие на праве собственности </w:t>
      </w:r>
      <w:r w:rsidRPr="00050D81">
        <w:rPr>
          <w:rFonts w:ascii="Arial" w:hAnsi="Arial" w:cs="Arial"/>
          <w:b/>
          <w:bCs/>
          <w:color w:val="333333"/>
          <w:sz w:val="18"/>
          <w:szCs w:val="18"/>
        </w:rPr>
        <w:br/>
        <w:t>или ином праве гражданину, ведущему хозяйство.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677"/>
        <w:gridCol w:w="677"/>
        <w:gridCol w:w="677"/>
        <w:gridCol w:w="677"/>
        <w:gridCol w:w="590"/>
        <w:gridCol w:w="1214"/>
        <w:gridCol w:w="677"/>
        <w:gridCol w:w="677"/>
        <w:gridCol w:w="677"/>
        <w:gridCol w:w="677"/>
        <w:gridCol w:w="677"/>
        <w:gridCol w:w="53"/>
      </w:tblGrid>
      <w:tr w:rsidR="00050D81" w:rsidRPr="00050D81" w:rsidTr="00050D81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г.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Тракторы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Оборудование для переработки молока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D81" w:rsidRPr="00050D81" w:rsidTr="00050D81">
        <w:trPr>
          <w:cantSplit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Комбайны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D81" w:rsidRPr="00050D81" w:rsidTr="00050D81">
        <w:trPr>
          <w:cantSplit/>
          <w:trHeight w:val="34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Сеялки и посевные комплексы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Поливальные машины и установки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Мукомольное оборудование и крупорушки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4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1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Сенокосилки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Грузовые автомобили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18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Мотоблоки, мотокультиваторы со сменными орудиями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Прицепы и полуприцепы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Легковые автомобили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Мотоциклы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Доильные установки и агрегаты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Снегоходы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Моторные лодки и катера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Транспортеры для уборки навоза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Раздатчики кормов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3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Сепараторы для молока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404"/>
        <w:gridCol w:w="1342"/>
        <w:gridCol w:w="1282"/>
        <w:gridCol w:w="1282"/>
        <w:gridCol w:w="1282"/>
      </w:tblGrid>
      <w:tr w:rsidR="00050D81" w:rsidRPr="00050D81" w:rsidTr="00050D81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</w:tr>
      <w:tr w:rsidR="00050D81" w:rsidRPr="00050D81" w:rsidTr="00050D81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Член хозяйства, представивший сведения</w:t>
            </w: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(подпись) 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_____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Лицо, вносившее запись в похозяйственную книгу (подпись) и дата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0D81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8710B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24C4D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pravila/a2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normy/u6o.htm" TargetMode="Externa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2017-01-12T04:02:00Z</cp:lastPrinted>
  <dcterms:created xsi:type="dcterms:W3CDTF">2017-01-13T04:07:00Z</dcterms:created>
  <dcterms:modified xsi:type="dcterms:W3CDTF">2017-01-31T07:36:00Z</dcterms:modified>
</cp:coreProperties>
</file>