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7F" w:rsidRPr="0086527F" w:rsidRDefault="0086527F" w:rsidP="0086527F">
      <w:pPr>
        <w:suppressAutoHyphens/>
        <w:spacing w:after="0" w:line="240" w:lineRule="auto"/>
        <w:jc w:val="center"/>
        <w:rPr>
          <w:rFonts w:ascii="Times New Roman" w:eastAsia="Times New Roman" w:hAnsi="Times New Roman" w:cs="Times New Roman"/>
          <w:b/>
          <w:sz w:val="28"/>
          <w:szCs w:val="28"/>
          <w:lang w:eastAsia="ru-RU"/>
        </w:rPr>
      </w:pPr>
      <w:r w:rsidRPr="0086527F">
        <w:rPr>
          <w:rFonts w:ascii="Times New Roman" w:eastAsia="Times New Roman" w:hAnsi="Times New Roman" w:cs="Times New Roman"/>
          <w:b/>
          <w:sz w:val="28"/>
          <w:szCs w:val="28"/>
          <w:lang w:eastAsia="ru-RU"/>
        </w:rPr>
        <w:t>П О С Т А Н О В Л Е Н И Е</w:t>
      </w:r>
    </w:p>
    <w:p w:rsidR="0086527F" w:rsidRPr="0086527F" w:rsidRDefault="0086527F" w:rsidP="0086527F">
      <w:pPr>
        <w:spacing w:after="0" w:line="240" w:lineRule="auto"/>
        <w:jc w:val="center"/>
        <w:rPr>
          <w:rFonts w:ascii="Times New Roman" w:eastAsia="Times New Roman" w:hAnsi="Times New Roman" w:cs="Times New Roman"/>
          <w:sz w:val="28"/>
          <w:szCs w:val="28"/>
          <w:lang w:eastAsia="ru-RU"/>
        </w:rPr>
      </w:pPr>
    </w:p>
    <w:p w:rsidR="0086527F" w:rsidRPr="0086527F" w:rsidRDefault="0086527F" w:rsidP="0086527F">
      <w:pPr>
        <w:spacing w:after="0" w:line="240" w:lineRule="auto"/>
        <w:jc w:val="center"/>
        <w:rPr>
          <w:rFonts w:ascii="Times New Roman" w:eastAsia="Times New Roman" w:hAnsi="Times New Roman" w:cs="Times New Roman"/>
          <w:sz w:val="28"/>
          <w:szCs w:val="28"/>
          <w:lang w:eastAsia="ru-RU"/>
        </w:rPr>
      </w:pPr>
      <w:r w:rsidRPr="0086527F">
        <w:rPr>
          <w:rFonts w:ascii="Times New Roman" w:eastAsia="Times New Roman" w:hAnsi="Times New Roman" w:cs="Times New Roman"/>
          <w:sz w:val="28"/>
          <w:szCs w:val="28"/>
          <w:lang w:eastAsia="ru-RU"/>
        </w:rPr>
        <w:t xml:space="preserve">АДМИНИСТРАЦИИ МУНИЦИПАЛЬНОГО ОБРАЗОВАНИЯ </w:t>
      </w:r>
    </w:p>
    <w:p w:rsidR="0086527F" w:rsidRPr="0086527F" w:rsidRDefault="0086527F" w:rsidP="0086527F">
      <w:pPr>
        <w:spacing w:after="0" w:line="240" w:lineRule="auto"/>
        <w:jc w:val="center"/>
        <w:rPr>
          <w:rFonts w:ascii="Times New Roman" w:eastAsia="Times New Roman" w:hAnsi="Times New Roman" w:cs="Times New Roman"/>
          <w:sz w:val="28"/>
          <w:szCs w:val="28"/>
          <w:lang w:eastAsia="ru-RU"/>
        </w:rPr>
      </w:pPr>
      <w:r w:rsidRPr="0086527F">
        <w:rPr>
          <w:rFonts w:ascii="Times New Roman" w:eastAsia="Times New Roman" w:hAnsi="Times New Roman" w:cs="Times New Roman"/>
          <w:sz w:val="28"/>
          <w:szCs w:val="28"/>
          <w:lang w:eastAsia="ru-RU"/>
        </w:rPr>
        <w:t>КЛЮЧЕВСКИЙ СЕЛЬСОВЕТ</w:t>
      </w:r>
    </w:p>
    <w:p w:rsidR="0086527F" w:rsidRPr="0086527F" w:rsidRDefault="0086527F" w:rsidP="0086527F">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86527F">
        <w:rPr>
          <w:rFonts w:ascii="Times New Roman" w:eastAsia="Times New Roman" w:hAnsi="Times New Roman" w:cs="Times New Roman"/>
          <w:sz w:val="28"/>
          <w:szCs w:val="28"/>
          <w:lang w:eastAsia="ru-RU"/>
        </w:rPr>
        <w:t>БЕЛЯЕВСКОГО РАЙОНА ОРЕНБУРГСКОЙ ОБЛАСТИ</w:t>
      </w:r>
    </w:p>
    <w:p w:rsidR="0086527F" w:rsidRPr="0086527F" w:rsidRDefault="0086527F" w:rsidP="0086527F">
      <w:pPr>
        <w:spacing w:after="0" w:line="240" w:lineRule="auto"/>
        <w:jc w:val="center"/>
        <w:rPr>
          <w:rFonts w:ascii="Times New Roman" w:eastAsia="Times New Roman" w:hAnsi="Times New Roman" w:cs="Times New Roman"/>
          <w:sz w:val="28"/>
          <w:szCs w:val="28"/>
          <w:lang w:eastAsia="ru-RU"/>
        </w:rPr>
      </w:pPr>
      <w:r w:rsidRPr="0086527F">
        <w:rPr>
          <w:rFonts w:ascii="Times New Roman" w:eastAsia="Times New Roman" w:hAnsi="Times New Roman" w:cs="Times New Roman"/>
          <w:sz w:val="28"/>
          <w:szCs w:val="28"/>
          <w:lang w:eastAsia="ru-RU"/>
        </w:rPr>
        <w:t>с. Ключевка</w:t>
      </w:r>
    </w:p>
    <w:p w:rsidR="0086527F" w:rsidRPr="0086527F" w:rsidRDefault="0086527F" w:rsidP="0086527F">
      <w:pPr>
        <w:spacing w:after="0" w:line="240" w:lineRule="auto"/>
        <w:jc w:val="both"/>
        <w:rPr>
          <w:rFonts w:ascii="Times New Roman" w:eastAsia="Times New Roman" w:hAnsi="Times New Roman" w:cs="Times New Roman"/>
          <w:sz w:val="28"/>
          <w:szCs w:val="28"/>
          <w:lang w:eastAsia="ru-RU"/>
        </w:rPr>
      </w:pPr>
    </w:p>
    <w:p w:rsidR="0086527F" w:rsidRPr="0086527F" w:rsidRDefault="0086527F" w:rsidP="0086527F">
      <w:pPr>
        <w:spacing w:after="0" w:line="240" w:lineRule="auto"/>
        <w:jc w:val="center"/>
        <w:rPr>
          <w:rFonts w:ascii="Times New Roman" w:eastAsia="Times New Roman" w:hAnsi="Times New Roman" w:cs="Times New Roman"/>
          <w:sz w:val="28"/>
          <w:szCs w:val="28"/>
          <w:lang w:eastAsia="ru-RU"/>
        </w:rPr>
      </w:pPr>
      <w:r w:rsidRPr="0086527F">
        <w:rPr>
          <w:rFonts w:ascii="Times New Roman" w:eastAsia="Times New Roman" w:hAnsi="Times New Roman" w:cs="Times New Roman"/>
          <w:sz w:val="28"/>
          <w:szCs w:val="28"/>
          <w:lang w:eastAsia="ru-RU"/>
        </w:rPr>
        <w:t xml:space="preserve">10.07.2017                                                                                 </w:t>
      </w:r>
      <w:r>
        <w:rPr>
          <w:rFonts w:ascii="Times New Roman" w:eastAsia="Times New Roman" w:hAnsi="Times New Roman" w:cs="Times New Roman"/>
          <w:sz w:val="28"/>
          <w:szCs w:val="28"/>
          <w:lang w:eastAsia="ru-RU"/>
        </w:rPr>
        <w:t xml:space="preserve">        </w:t>
      </w:r>
      <w:r w:rsidRPr="008652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45</w:t>
      </w:r>
      <w:r w:rsidRPr="0086527F">
        <w:rPr>
          <w:rFonts w:ascii="Times New Roman" w:eastAsia="Times New Roman" w:hAnsi="Times New Roman" w:cs="Times New Roman"/>
          <w:sz w:val="28"/>
          <w:szCs w:val="28"/>
          <w:lang w:eastAsia="ru-RU"/>
        </w:rPr>
        <w:t>-п</w:t>
      </w:r>
    </w:p>
    <w:p w:rsidR="00B51A2A" w:rsidRPr="00B51A2A" w:rsidRDefault="00B51A2A" w:rsidP="00B51A2A">
      <w:pPr>
        <w:spacing w:after="0" w:line="240" w:lineRule="auto"/>
        <w:jc w:val="center"/>
        <w:rPr>
          <w:rFonts w:ascii="Times New Roman" w:eastAsia="Times New Roman" w:hAnsi="Times New Roman" w:cs="Times New Roman"/>
          <w:b/>
          <w:sz w:val="28"/>
          <w:szCs w:val="28"/>
          <w:lang w:eastAsia="ru-RU"/>
        </w:rPr>
      </w:pPr>
    </w:p>
    <w:p w:rsidR="00B51A2A" w:rsidRPr="00B51A2A" w:rsidRDefault="00B51A2A" w:rsidP="00B51A2A">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 xml:space="preserve">Об утверждении административного регламента </w:t>
      </w:r>
      <w:r w:rsidRPr="00B51A2A">
        <w:rPr>
          <w:rFonts w:ascii="Times New Roman" w:eastAsia="Times New Roman" w:hAnsi="Times New Roman" w:cs="Times New Roman"/>
          <w:color w:val="000000"/>
          <w:sz w:val="28"/>
          <w:szCs w:val="28"/>
          <w:lang w:eastAsia="ru-RU"/>
        </w:rPr>
        <w:t>предоставления</w:t>
      </w:r>
    </w:p>
    <w:p w:rsidR="00B51A2A" w:rsidRPr="00B51A2A" w:rsidRDefault="00B51A2A" w:rsidP="00B51A2A">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color w:val="000000"/>
          <w:sz w:val="28"/>
          <w:szCs w:val="28"/>
          <w:lang w:eastAsia="ru-RU"/>
        </w:rPr>
        <w:t>муниципальной услуги «</w:t>
      </w:r>
      <w:r w:rsidR="003267C1" w:rsidRPr="003267C1">
        <w:rPr>
          <w:rFonts w:ascii="Times New Roman" w:eastAsia="Times New Roman" w:hAnsi="Times New Roman" w:cs="Times New Roman"/>
          <w:bCs/>
          <w:sz w:val="28"/>
          <w:szCs w:val="28"/>
          <w:lang w:eastAsia="ru-RU"/>
        </w:rPr>
        <w:t>Выдача, продление, переоформление разрешения на право организации розничного рынка</w:t>
      </w:r>
      <w:r w:rsidRPr="00B51A2A">
        <w:rPr>
          <w:rFonts w:ascii="Times New Roman" w:eastAsia="Times New Roman" w:hAnsi="Times New Roman" w:cs="Times New Roman"/>
          <w:color w:val="000000"/>
          <w:sz w:val="28"/>
          <w:szCs w:val="28"/>
          <w:lang w:eastAsia="ru-RU"/>
        </w:rPr>
        <w:t>»</w:t>
      </w:r>
    </w:p>
    <w:p w:rsidR="00B51A2A" w:rsidRPr="00B51A2A" w:rsidRDefault="00B51A2A" w:rsidP="00B51A2A">
      <w:pPr>
        <w:spacing w:after="0" w:line="240" w:lineRule="auto"/>
        <w:ind w:right="-1" w:firstLine="709"/>
        <w:jc w:val="center"/>
        <w:rPr>
          <w:rFonts w:ascii="Times New Roman" w:eastAsia="Times New Roman" w:hAnsi="Times New Roman" w:cs="Times New Roman"/>
          <w:bCs/>
          <w:sz w:val="28"/>
          <w:szCs w:val="28"/>
          <w:lang w:eastAsia="ru-RU"/>
        </w:rPr>
      </w:pP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B51A2A" w:rsidRPr="00B51A2A" w:rsidRDefault="00B51A2A" w:rsidP="00B51A2A">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B51A2A">
        <w:rPr>
          <w:rFonts w:ascii="Times New Roman" w:eastAsia="Times New Roman" w:hAnsi="Times New Roman" w:cs="Times New Roman"/>
          <w:color w:val="000000"/>
          <w:sz w:val="28"/>
          <w:szCs w:val="28"/>
          <w:lang w:eastAsia="ru-RU"/>
        </w:rPr>
        <w:t>«</w:t>
      </w:r>
      <w:r w:rsidR="003267C1" w:rsidRPr="003267C1">
        <w:rPr>
          <w:rFonts w:ascii="Times New Roman" w:eastAsia="Times New Roman" w:hAnsi="Times New Roman" w:cs="Times New Roman"/>
          <w:bCs/>
          <w:sz w:val="28"/>
          <w:szCs w:val="28"/>
          <w:lang w:eastAsia="ru-RU"/>
        </w:rPr>
        <w:t>Выдача, продление, переоформление разрешения на право организации розничного рынка</w:t>
      </w:r>
      <w:r w:rsidRPr="00B51A2A">
        <w:rPr>
          <w:rFonts w:ascii="Times New Roman" w:eastAsia="Times New Roman" w:hAnsi="Times New Roman" w:cs="Times New Roman"/>
          <w:color w:val="000000"/>
          <w:sz w:val="28"/>
          <w:szCs w:val="28"/>
          <w:lang w:eastAsia="ru-RU"/>
        </w:rPr>
        <w:t xml:space="preserve">» </w:t>
      </w:r>
      <w:r w:rsidRPr="00B51A2A">
        <w:rPr>
          <w:rFonts w:ascii="Times New Roman" w:eastAsia="Times New Roman" w:hAnsi="Times New Roman" w:cs="Times New Roman"/>
          <w:sz w:val="28"/>
          <w:szCs w:val="28"/>
          <w:lang w:eastAsia="ru-RU"/>
        </w:rPr>
        <w:t>согласно приложению 1.</w:t>
      </w:r>
    </w:p>
    <w:p w:rsidR="00B51A2A" w:rsidRPr="00B51A2A" w:rsidRDefault="00B51A2A" w:rsidP="00B51A2A">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51A2A" w:rsidRPr="00B51A2A" w:rsidRDefault="00B51A2A" w:rsidP="00B51A2A">
      <w:pPr>
        <w:widowControl w:val="0"/>
        <w:numPr>
          <w:ilvl w:val="0"/>
          <w:numId w:val="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Постановление вступает в силу после его обнародования (опубликования).</w:t>
      </w:r>
    </w:p>
    <w:p w:rsidR="00B51A2A" w:rsidRPr="00B51A2A" w:rsidRDefault="00B51A2A" w:rsidP="00B51A2A">
      <w:pPr>
        <w:spacing w:after="0" w:line="240" w:lineRule="auto"/>
        <w:ind w:left="720"/>
        <w:jc w:val="both"/>
        <w:rPr>
          <w:rFonts w:ascii="Times New Roman" w:eastAsia="Times New Roman" w:hAnsi="Times New Roman" w:cs="Times New Roman"/>
          <w:sz w:val="28"/>
          <w:szCs w:val="28"/>
          <w:lang w:eastAsia="ru-RU"/>
        </w:rPr>
      </w:pP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Глава сельсовета                                                                           А.В. Колесников</w:t>
      </w:r>
    </w:p>
    <w:p w:rsidR="00B51A2A" w:rsidRPr="00B51A2A" w:rsidRDefault="00B51A2A" w:rsidP="00B51A2A">
      <w:pPr>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spacing w:after="0" w:line="240" w:lineRule="auto"/>
        <w:rPr>
          <w:rFonts w:ascii="Times New Roman" w:eastAsia="Times New Roman" w:hAnsi="Times New Roman" w:cs="Times New Roman"/>
          <w:sz w:val="24"/>
          <w:szCs w:val="24"/>
          <w:lang w:eastAsia="ru-RU"/>
        </w:rPr>
      </w:pPr>
    </w:p>
    <w:p w:rsidR="00B51A2A" w:rsidRPr="00B51A2A" w:rsidRDefault="00B51A2A" w:rsidP="00B51A2A">
      <w:pPr>
        <w:tabs>
          <w:tab w:val="left" w:pos="426"/>
        </w:tabs>
        <w:spacing w:after="0" w:line="240" w:lineRule="auto"/>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Разослано: администрации района, прокурору, в дело        </w:t>
      </w:r>
    </w:p>
    <w:p w:rsidR="00B51A2A" w:rsidRPr="00B51A2A" w:rsidRDefault="00B51A2A" w:rsidP="00B51A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267C1" w:rsidRDefault="003267C1"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6527F" w:rsidRPr="0086527F" w:rsidRDefault="0086527F" w:rsidP="0086527F">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86527F">
        <w:rPr>
          <w:rFonts w:ascii="Times New Roman CYR" w:eastAsia="Times New Roman" w:hAnsi="Times New Roman CYR" w:cs="Times New Roman CYR"/>
          <w:sz w:val="28"/>
          <w:szCs w:val="28"/>
          <w:lang w:eastAsia="ar-SA"/>
        </w:rPr>
        <w:lastRenderedPageBreak/>
        <w:t>Приложение</w:t>
      </w:r>
    </w:p>
    <w:p w:rsidR="0086527F" w:rsidRPr="0086527F" w:rsidRDefault="0086527F" w:rsidP="0086527F">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86527F">
        <w:rPr>
          <w:rFonts w:ascii="Times New Roman CYR" w:eastAsia="Times New Roman" w:hAnsi="Times New Roman CYR" w:cs="Times New Roman CYR"/>
          <w:sz w:val="28"/>
          <w:szCs w:val="28"/>
          <w:lang w:eastAsia="ar-SA"/>
        </w:rPr>
        <w:t>к постановлению администрации</w:t>
      </w:r>
    </w:p>
    <w:p w:rsidR="0086527F" w:rsidRPr="0086527F" w:rsidRDefault="0086527F" w:rsidP="0086527F">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86527F">
        <w:rPr>
          <w:rFonts w:ascii="Times New Roman CYR" w:eastAsia="Times New Roman" w:hAnsi="Times New Roman CYR" w:cs="Times New Roman CYR"/>
          <w:sz w:val="28"/>
          <w:szCs w:val="28"/>
          <w:lang w:eastAsia="ar-SA"/>
        </w:rPr>
        <w:t xml:space="preserve">муниципального образования </w:t>
      </w:r>
    </w:p>
    <w:p w:rsidR="0086527F" w:rsidRPr="0086527F" w:rsidRDefault="0086527F" w:rsidP="0086527F">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86527F">
        <w:rPr>
          <w:rFonts w:ascii="Times New Roman CYR" w:eastAsia="Times New Roman" w:hAnsi="Times New Roman CYR" w:cs="Times New Roman CYR"/>
          <w:sz w:val="28"/>
          <w:szCs w:val="28"/>
          <w:lang w:eastAsia="ar-SA"/>
        </w:rPr>
        <w:t>Ключевский сельсовет</w:t>
      </w:r>
    </w:p>
    <w:p w:rsidR="0086527F" w:rsidRPr="0086527F" w:rsidRDefault="0086527F" w:rsidP="0086527F">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Pr>
          <w:rFonts w:ascii="Times New Roman CYR" w:eastAsia="Times New Roman" w:hAnsi="Times New Roman CYR" w:cs="Times New Roman CYR"/>
          <w:sz w:val="28"/>
          <w:szCs w:val="28"/>
          <w:lang w:eastAsia="ar-SA"/>
        </w:rPr>
        <w:t>№ 45</w:t>
      </w:r>
      <w:r w:rsidRPr="0086527F">
        <w:rPr>
          <w:rFonts w:ascii="Times New Roman CYR" w:eastAsia="Times New Roman" w:hAnsi="Times New Roman CYR" w:cs="Times New Roman CYR"/>
          <w:sz w:val="28"/>
          <w:szCs w:val="28"/>
          <w:lang w:eastAsia="ar-SA"/>
        </w:rPr>
        <w:t>-п от 10.07.2017</w:t>
      </w:r>
    </w:p>
    <w:p w:rsidR="0086527F" w:rsidRDefault="0086527F"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w:t>
      </w:r>
      <w:r w:rsidRPr="00B51A2A">
        <w:rPr>
          <w:rFonts w:ascii="Times New Roman" w:eastAsia="Times New Roman" w:hAnsi="Times New Roman" w:cs="Times New Roman"/>
          <w:b/>
          <w:bCs/>
          <w:sz w:val="28"/>
          <w:szCs w:val="28"/>
          <w:lang w:eastAsia="ru-RU"/>
        </w:rPr>
        <w:t xml:space="preserve">нистративный регламент </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1A2A">
        <w:rPr>
          <w:rFonts w:ascii="Times New Roman" w:eastAsia="Times New Roman" w:hAnsi="Times New Roman" w:cs="Times New Roman"/>
          <w:b/>
          <w:bCs/>
          <w:sz w:val="28"/>
          <w:szCs w:val="28"/>
          <w:lang w:eastAsia="ru-RU"/>
        </w:rPr>
        <w:t xml:space="preserve">предоставления муниципальной услуги «Выдача, продление, переоформление разрешения на право организации розничного рынка» </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51A2A">
        <w:rPr>
          <w:rFonts w:ascii="Times New Roman" w:eastAsia="Times New Roman" w:hAnsi="Times New Roman" w:cs="Times New Roman"/>
          <w:b/>
          <w:bCs/>
          <w:sz w:val="28"/>
          <w:szCs w:val="28"/>
          <w:lang w:eastAsia="ru-RU"/>
        </w:rPr>
        <w:t>I. ОБЩИЕ ПОЛОЖЕНИЯ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51A2A" w:rsidRPr="0086527F"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44"/>
      <w:bookmarkEnd w:id="0"/>
      <w:r w:rsidRPr="0086527F">
        <w:rPr>
          <w:rFonts w:ascii="Times New Roman" w:eastAsia="Times New Roman" w:hAnsi="Times New Roman" w:cs="Times New Roman"/>
          <w:b/>
          <w:sz w:val="28"/>
          <w:szCs w:val="28"/>
          <w:lang w:eastAsia="ru-RU"/>
        </w:rPr>
        <w:t>1.1. Предмет регулирования административного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типовой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527F">
        <w:rPr>
          <w:rFonts w:ascii="Times New Roman" w:eastAsia="Times New Roman" w:hAnsi="Times New Roman" w:cs="Times New Roman"/>
          <w:b/>
          <w:sz w:val="28"/>
          <w:szCs w:val="28"/>
          <w:lang w:eastAsia="ru-RU"/>
        </w:rPr>
        <w:t>1.2. Круг заявителей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52"/>
      <w:bookmarkEnd w:id="1"/>
      <w:r w:rsidRPr="0086527F">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3267C1" w:rsidRPr="003267C1" w:rsidRDefault="00B51A2A" w:rsidP="003267C1">
      <w:pPr>
        <w:pStyle w:val="ConsPlusNormal"/>
        <w:ind w:firstLine="540"/>
        <w:jc w:val="both"/>
        <w:rPr>
          <w:rFonts w:ascii="Times New Roman" w:hAnsi="Times New Roman" w:cs="Times New Roman"/>
          <w:sz w:val="28"/>
          <w:szCs w:val="28"/>
        </w:rPr>
      </w:pPr>
      <w:r w:rsidRPr="00B51A2A">
        <w:rPr>
          <w:rFonts w:ascii="Times New Roman" w:hAnsi="Times New Roman" w:cs="Times New Roman"/>
          <w:sz w:val="28"/>
          <w:szCs w:val="28"/>
        </w:rPr>
        <w:t xml:space="preserve">1.3.1.  </w:t>
      </w:r>
      <w:r w:rsidR="003267C1" w:rsidRPr="003267C1">
        <w:rPr>
          <w:rFonts w:ascii="Times New Roman" w:hAnsi="Times New Roman" w:cs="Times New Roman"/>
          <w:sz w:val="28"/>
          <w:szCs w:val="28"/>
          <w:lang w:val="en-US"/>
        </w:rPr>
        <w:t>a</w:t>
      </w:r>
      <w:r w:rsidR="003267C1" w:rsidRPr="003267C1">
        <w:rPr>
          <w:rFonts w:ascii="Times New Roman" w:hAnsi="Times New Roman" w:cs="Times New Roman"/>
          <w:sz w:val="28"/>
          <w:szCs w:val="28"/>
        </w:rPr>
        <w:t>) Администрация муниципального образования Ключевский сельсовет Беляевского района Оренбургской области.</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Почтовый адрес: 461335, Оренбургская область, Беляевский район, село Ключевка, улица Советская, 23.</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Адрес электронной почты: </w:t>
      </w:r>
      <w:proofErr w:type="spellStart"/>
      <w:r w:rsidRPr="003267C1">
        <w:rPr>
          <w:rFonts w:ascii="Times New Roman" w:eastAsia="Times New Roman" w:hAnsi="Times New Roman" w:cs="Times New Roman"/>
          <w:sz w:val="28"/>
          <w:szCs w:val="28"/>
          <w:lang w:val="en-US" w:eastAsia="ru-RU"/>
        </w:rPr>
        <w:t>klychewka</w:t>
      </w:r>
      <w:proofErr w:type="spellEnd"/>
      <w:r w:rsidRPr="003267C1">
        <w:rPr>
          <w:rFonts w:ascii="Times New Roman" w:eastAsia="Times New Roman" w:hAnsi="Times New Roman" w:cs="Times New Roman"/>
          <w:sz w:val="28"/>
          <w:szCs w:val="28"/>
          <w:lang w:eastAsia="ru-RU"/>
        </w:rPr>
        <w:t>-2007@</w:t>
      </w:r>
      <w:proofErr w:type="spellStart"/>
      <w:r w:rsidRPr="003267C1">
        <w:rPr>
          <w:rFonts w:ascii="Times New Roman" w:eastAsia="Times New Roman" w:hAnsi="Times New Roman" w:cs="Times New Roman"/>
          <w:sz w:val="28"/>
          <w:szCs w:val="28"/>
          <w:lang w:val="en-US" w:eastAsia="ru-RU"/>
        </w:rPr>
        <w:t>yandex</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ru</w:t>
      </w:r>
      <w:proofErr w:type="spellEnd"/>
      <w:r w:rsidRPr="003267C1">
        <w:rPr>
          <w:rFonts w:ascii="Times New Roman" w:eastAsia="Times New Roman" w:hAnsi="Times New Roman" w:cs="Times New Roman"/>
          <w:sz w:val="28"/>
          <w:szCs w:val="28"/>
          <w:lang w:eastAsia="ru-RU"/>
        </w:rPr>
        <w:t>.</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Адрес официального сайта:</w:t>
      </w:r>
      <w:proofErr w:type="spellStart"/>
      <w:r w:rsidRPr="003267C1">
        <w:rPr>
          <w:rFonts w:ascii="Times New Roman" w:eastAsia="Times New Roman" w:hAnsi="Times New Roman" w:cs="Times New Roman"/>
          <w:sz w:val="28"/>
          <w:szCs w:val="28"/>
          <w:lang w:val="en-US" w:eastAsia="ru-RU"/>
        </w:rPr>
        <w:t>klychewka</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uCoz</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ru</w:t>
      </w:r>
      <w:proofErr w:type="spellEnd"/>
      <w:r w:rsidRPr="003267C1">
        <w:rPr>
          <w:rFonts w:ascii="Times New Roman" w:eastAsia="Times New Roman" w:hAnsi="Times New Roman" w:cs="Times New Roman"/>
          <w:sz w:val="28"/>
          <w:szCs w:val="28"/>
          <w:lang w:eastAsia="ru-RU"/>
        </w:rPr>
        <w:t>.</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График работы: понедельник – пятница с 9.00 до 17.00, обеденный перерыв: </w:t>
      </w:r>
      <w:r w:rsidRPr="003267C1">
        <w:rPr>
          <w:rFonts w:ascii="Times New Roman" w:eastAsia="Times New Roman" w:hAnsi="Times New Roman" w:cs="Times New Roman"/>
          <w:sz w:val="28"/>
          <w:szCs w:val="28"/>
          <w:lang w:val="en-US" w:eastAsia="ru-RU"/>
        </w:rPr>
        <w:t>c</w:t>
      </w:r>
      <w:r w:rsidRPr="003267C1">
        <w:rPr>
          <w:rFonts w:ascii="Times New Roman" w:eastAsia="Times New Roman" w:hAnsi="Times New Roman" w:cs="Times New Roman"/>
          <w:sz w:val="28"/>
          <w:szCs w:val="28"/>
          <w:lang w:eastAsia="ru-RU"/>
        </w:rPr>
        <w:t xml:space="preserve"> 13.00 до 14.00, выходные дни: суббота, воскресенье.</w:t>
      </w:r>
    </w:p>
    <w:p w:rsidR="003267C1" w:rsidRPr="003267C1" w:rsidRDefault="003267C1" w:rsidP="003267C1">
      <w:pPr>
        <w:spacing w:after="0" w:line="240" w:lineRule="auto"/>
        <w:ind w:firstLine="567"/>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Телефон – 8 (35334)60-1-47; факс 8 (35334)60-2-32 </w:t>
      </w:r>
    </w:p>
    <w:p w:rsidR="003267C1" w:rsidRPr="003267C1" w:rsidRDefault="003267C1" w:rsidP="003267C1">
      <w:pPr>
        <w:spacing w:after="0" w:line="240" w:lineRule="auto"/>
        <w:ind w:firstLine="709"/>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p>
    <w:p w:rsidR="003267C1" w:rsidRPr="003267C1" w:rsidRDefault="003267C1" w:rsidP="003267C1">
      <w:pPr>
        <w:spacing w:after="0" w:line="240" w:lineRule="auto"/>
        <w:ind w:right="-1" w:firstLine="709"/>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График приема: понедельник – пятница с 9.00 до 17.00, выходные дни: суббота, воскресенье.</w:t>
      </w:r>
    </w:p>
    <w:p w:rsidR="003267C1" w:rsidRPr="003267C1" w:rsidRDefault="003267C1" w:rsidP="003267C1">
      <w:pPr>
        <w:spacing w:after="0" w:line="240" w:lineRule="auto"/>
        <w:ind w:firstLine="567"/>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lastRenderedPageBreak/>
        <w:t>Телефон – 8 (35334)222-32; факс 8 (35334)222-32</w:t>
      </w:r>
    </w:p>
    <w:p w:rsidR="003267C1" w:rsidRPr="003267C1" w:rsidRDefault="003267C1" w:rsidP="003267C1">
      <w:pPr>
        <w:spacing w:after="0" w:line="240" w:lineRule="auto"/>
        <w:ind w:right="-1" w:firstLine="708"/>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в) государственные органы и организации, обращение в которые необходимо для предоставления муниципальной услуги:</w:t>
      </w:r>
    </w:p>
    <w:p w:rsidR="003267C1" w:rsidRPr="003267C1" w:rsidRDefault="003267C1" w:rsidP="003267C1">
      <w:pPr>
        <w:spacing w:after="0" w:line="240" w:lineRule="auto"/>
        <w:ind w:left="1571" w:right="-1" w:firstLine="709"/>
        <w:contextualSpacing/>
        <w:jc w:val="both"/>
        <w:rPr>
          <w:rFonts w:ascii="Times New Roman" w:eastAsia="Times New Roman" w:hAnsi="Times New Roman" w:cs="Times New Roman"/>
          <w:sz w:val="28"/>
          <w:szCs w:val="28"/>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56"/>
        <w:gridCol w:w="1985"/>
        <w:gridCol w:w="2835"/>
      </w:tblGrid>
      <w:tr w:rsidR="003267C1" w:rsidRPr="003267C1" w:rsidTr="0086527F">
        <w:tc>
          <w:tcPr>
            <w:tcW w:w="817"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 п/п</w:t>
            </w:r>
          </w:p>
        </w:tc>
        <w:tc>
          <w:tcPr>
            <w:tcW w:w="3856"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right="-1" w:firstLine="709"/>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Наименование</w:t>
            </w:r>
          </w:p>
        </w:tc>
        <w:tc>
          <w:tcPr>
            <w:tcW w:w="1985"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86527F">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 xml:space="preserve">Почтовый адрес </w:t>
            </w:r>
          </w:p>
        </w:tc>
        <w:tc>
          <w:tcPr>
            <w:tcW w:w="2835"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График   работы</w:t>
            </w:r>
          </w:p>
        </w:tc>
      </w:tr>
      <w:tr w:rsidR="003267C1" w:rsidRPr="003267C1" w:rsidTr="0086527F">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3267C1" w:rsidRPr="003267C1" w:rsidRDefault="003267C1" w:rsidP="003267C1">
            <w:pPr>
              <w:spacing w:after="0" w:line="276" w:lineRule="auto"/>
              <w:ind w:left="360"/>
              <w:contextualSpacing/>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 xml:space="preserve">     1.</w:t>
            </w:r>
          </w:p>
        </w:tc>
        <w:tc>
          <w:tcPr>
            <w:tcW w:w="3856" w:type="dxa"/>
            <w:tcBorders>
              <w:top w:val="single" w:sz="4" w:space="0" w:color="000000"/>
              <w:left w:val="single" w:sz="4" w:space="0" w:color="000000"/>
              <w:bottom w:val="single" w:sz="4" w:space="0" w:color="auto"/>
              <w:right w:val="single" w:sz="4" w:space="0" w:color="000000"/>
            </w:tcBorders>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1985" w:type="dxa"/>
            <w:tcBorders>
              <w:top w:val="single" w:sz="4" w:space="0" w:color="000000"/>
              <w:left w:val="single" w:sz="4" w:space="0" w:color="000000"/>
              <w:bottom w:val="single" w:sz="4" w:space="0" w:color="000000"/>
              <w:right w:val="single" w:sz="4" w:space="0" w:color="auto"/>
            </w:tcBorders>
            <w:hideMark/>
          </w:tcPr>
          <w:p w:rsidR="003267C1" w:rsidRPr="003267C1" w:rsidRDefault="003267C1" w:rsidP="003267C1">
            <w:pPr>
              <w:spacing w:after="0" w:line="276" w:lineRule="auto"/>
              <w:ind w:right="-1" w:firstLine="62"/>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с. Беляевка, ул. Первомайская/Торговая, 46/50</w:t>
            </w:r>
          </w:p>
        </w:tc>
        <w:tc>
          <w:tcPr>
            <w:tcW w:w="2835" w:type="dxa"/>
            <w:tcBorders>
              <w:top w:val="single" w:sz="4" w:space="0" w:color="000000"/>
              <w:left w:val="single" w:sz="4" w:space="0" w:color="auto"/>
              <w:bottom w:val="single" w:sz="4" w:space="0" w:color="000000"/>
              <w:right w:val="single" w:sz="4" w:space="0" w:color="000000"/>
            </w:tcBorders>
          </w:tcPr>
          <w:p w:rsidR="003267C1" w:rsidRPr="003267C1" w:rsidRDefault="003267C1" w:rsidP="003267C1">
            <w:pPr>
              <w:spacing w:after="0" w:line="276" w:lineRule="auto"/>
              <w:ind w:right="-1"/>
              <w:rPr>
                <w:rFonts w:ascii="Times New Roman" w:eastAsia="Times New Roman" w:hAnsi="Times New Roman" w:cs="Times New Roman"/>
                <w:sz w:val="28"/>
                <w:szCs w:val="28"/>
              </w:rPr>
            </w:pPr>
            <w:r w:rsidRPr="003267C1">
              <w:rPr>
                <w:rFonts w:ascii="Times New Roman" w:eastAsia="Times New Roman" w:hAnsi="Times New Roman" w:cs="Times New Roman"/>
                <w:sz w:val="28"/>
                <w:szCs w:val="28"/>
              </w:rPr>
              <w:t>Понедельник, среда, пятница с 08:30 –16.30, вторник с 8.00 до 16.30, четверг с 8.30 до 19.00, суббота с 08.30 до 13.00, выходной день –воскресенье</w:t>
            </w:r>
          </w:p>
        </w:tc>
      </w:tr>
    </w:tbl>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3267C1">
        <w:rPr>
          <w:rFonts w:ascii="Times New Roman" w:eastAsia="Times New Roman" w:hAnsi="Times New Roman" w:cs="Times New Roman"/>
          <w:sz w:val="28"/>
          <w:szCs w:val="28"/>
          <w:lang w:val="en-US" w:eastAsia="ru-RU"/>
        </w:rPr>
        <w:t>klychewka</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uCoz</w:t>
      </w:r>
      <w:proofErr w:type="spellEnd"/>
      <w:r w:rsidRPr="003267C1">
        <w:rPr>
          <w:rFonts w:ascii="Times New Roman" w:eastAsia="Times New Roman" w:hAnsi="Times New Roman" w:cs="Times New Roman"/>
          <w:sz w:val="28"/>
          <w:szCs w:val="28"/>
          <w:lang w:eastAsia="ru-RU"/>
        </w:rPr>
        <w:t>.</w:t>
      </w:r>
      <w:proofErr w:type="spellStart"/>
      <w:r w:rsidRPr="003267C1">
        <w:rPr>
          <w:rFonts w:ascii="Times New Roman" w:eastAsia="Times New Roman" w:hAnsi="Times New Roman" w:cs="Times New Roman"/>
          <w:sz w:val="28"/>
          <w:szCs w:val="28"/>
          <w:lang w:val="en-US" w:eastAsia="ru-RU"/>
        </w:rPr>
        <w:t>ru</w:t>
      </w:r>
      <w:proofErr w:type="spellEnd"/>
      <w:r w:rsidRPr="003267C1">
        <w:rPr>
          <w:rFonts w:ascii="Times New Roman" w:eastAsia="Times New Roman" w:hAnsi="Times New Roman" w:cs="Times New Roman"/>
          <w:sz w:val="28"/>
          <w:szCs w:val="28"/>
          <w:lang w:eastAsia="ru-RU"/>
        </w:rPr>
        <w:t xml:space="preserve"> (далее – официальный сайт), на информационных стендах.</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3267C1" w:rsidRPr="003267C1" w:rsidRDefault="003267C1" w:rsidP="003267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67C1">
        <w:rPr>
          <w:rFonts w:ascii="Times New Roman" w:eastAsia="Times New Roman" w:hAnsi="Times New Roman" w:cs="Times New Roman"/>
          <w:sz w:val="28"/>
          <w:szCs w:val="28"/>
          <w:lang w:eastAsia="ru-RU"/>
        </w:rPr>
        <w:t xml:space="preserve">7. Информация </w:t>
      </w:r>
      <w:r w:rsidRPr="003267C1">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r w:rsidRPr="003267C1">
        <w:rPr>
          <w:rFonts w:ascii="Times New Roman" w:eastAsia="Times New Roman" w:hAnsi="Times New Roman" w:cs="Times New Roman"/>
          <w:sz w:val="28"/>
          <w:szCs w:val="28"/>
          <w:lang w:eastAsia="ru-RU"/>
        </w:rPr>
        <w:t xml:space="preserve">(при наличии соответствующего </w:t>
      </w:r>
      <w:r w:rsidRPr="003267C1">
        <w:rPr>
          <w:rFonts w:ascii="Times New Roman" w:eastAsia="Calibri" w:hAnsi="Times New Roman" w:cs="Times New Roman"/>
          <w:sz w:val="28"/>
          <w:szCs w:val="28"/>
        </w:rPr>
        <w:t>нормативного правового акта представительного органа местного самоуправления</w:t>
      </w:r>
      <w:r w:rsidRPr="003267C1">
        <w:rPr>
          <w:rFonts w:ascii="Times New Roman" w:eastAsia="Times New Roman" w:hAnsi="Times New Roman" w:cs="Times New Roman"/>
          <w:sz w:val="28"/>
          <w:szCs w:val="28"/>
          <w:lang w:eastAsia="ru-RU"/>
        </w:rPr>
        <w:t>) указывается на официальном сайте органа местного самоуправления.</w:t>
      </w:r>
    </w:p>
    <w:p w:rsidR="00B51A2A" w:rsidRPr="00B51A2A" w:rsidRDefault="00B51A2A" w:rsidP="00B51A2A">
      <w:pPr>
        <w:spacing w:after="0" w:line="240" w:lineRule="auto"/>
        <w:jc w:val="both"/>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8"/>
          <w:szCs w:val="28"/>
          <w:lang w:eastAsia="ru-RU"/>
        </w:rPr>
        <w:t>1</w:t>
      </w:r>
      <w:r w:rsidR="003267C1">
        <w:rPr>
          <w:rFonts w:ascii="Times New Roman" w:eastAsia="Times New Roman" w:hAnsi="Times New Roman" w:cs="Times New Roman"/>
          <w:sz w:val="28"/>
          <w:szCs w:val="28"/>
          <w:lang w:eastAsia="ru-RU"/>
        </w:rPr>
        <w:t>.3.2</w:t>
      </w:r>
      <w:r w:rsidRPr="00B51A2A">
        <w:rPr>
          <w:rFonts w:ascii="Times New Roman" w:eastAsia="Times New Roman" w:hAnsi="Times New Roman" w:cs="Times New Roman"/>
          <w:sz w:val="28"/>
          <w:szCs w:val="28"/>
          <w:lang w:eastAsia="ru-RU"/>
        </w:rPr>
        <w:t>.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о месте нахождения, графике работы, номерах справочных телефонов, адресах электронной почты, адресе официального сайта уполномоченного </w:t>
      </w:r>
      <w:r w:rsidRPr="00B51A2A">
        <w:rPr>
          <w:rFonts w:ascii="Times New Roman" w:eastAsia="Times New Roman" w:hAnsi="Times New Roman" w:cs="Times New Roman"/>
          <w:sz w:val="28"/>
          <w:szCs w:val="28"/>
          <w:lang w:eastAsia="ru-RU"/>
        </w:rPr>
        <w:lastRenderedPageBreak/>
        <w:t>органа администрации муниципального образования в сети Интернет (в случае наличия);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и условиях получения документов без участия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об органах (организациях), в которые направляются запросы о получении документов, необходимых для предоставления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передаваемых в запросе сведениях о заявителе;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порядке обжалования решения, действий (бездействия) органа, предоставляющего типовую муниципальную услугу, должностных лиц, муниципальных служащих, предоставляющих муниципальную услугу;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текст утвержденного административного регламента муниципального образования с приложениями.</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B51A2A" w:rsidRPr="00B51A2A">
        <w:rPr>
          <w:rFonts w:ascii="Times New Roman" w:eastAsia="Times New Roman" w:hAnsi="Times New Roman" w:cs="Times New Roman"/>
          <w:sz w:val="28"/>
          <w:szCs w:val="28"/>
          <w:lang w:eastAsia="ru-RU"/>
        </w:rPr>
        <w:t>. Устное информирование осуществляется при обращении заявителей за информацией лично или по телефону.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B51A2A" w:rsidRPr="00B51A2A" w:rsidRDefault="003267C1"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B51A2A" w:rsidRPr="00B51A2A">
        <w:rPr>
          <w:rFonts w:ascii="Times New Roman" w:eastAsia="Times New Roman" w:hAnsi="Times New Roman" w:cs="Times New Roman"/>
          <w:sz w:val="28"/>
          <w:szCs w:val="28"/>
          <w:lang w:eastAsia="ru-RU"/>
        </w:rPr>
        <w:t>.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 w:name="Par72"/>
      <w:bookmarkEnd w:id="2"/>
      <w:r w:rsidRPr="00B51A2A">
        <w:rPr>
          <w:rFonts w:ascii="Times New Roman" w:eastAsia="Times New Roman" w:hAnsi="Times New Roman" w:cs="Times New Roman"/>
          <w:b/>
          <w:sz w:val="28"/>
          <w:szCs w:val="28"/>
          <w:lang w:eastAsia="ru-RU"/>
        </w:rPr>
        <w:t>II. СТАНДАРТ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 w:name="Par74"/>
      <w:bookmarkEnd w:id="3"/>
      <w:r w:rsidRPr="0086527F">
        <w:rPr>
          <w:rFonts w:ascii="Times New Roman" w:eastAsia="Times New Roman" w:hAnsi="Times New Roman" w:cs="Times New Roman"/>
          <w:b/>
          <w:sz w:val="28"/>
          <w:szCs w:val="28"/>
          <w:lang w:eastAsia="ru-RU"/>
        </w:rPr>
        <w:t>2.1. Наименование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Выдача, продление, переоформление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78"/>
      <w:bookmarkEnd w:id="4"/>
      <w:r w:rsidRPr="0086527F">
        <w:rPr>
          <w:rFonts w:ascii="Times New Roman" w:eastAsia="Times New Roman" w:hAnsi="Times New Roman" w:cs="Times New Roman"/>
          <w:b/>
          <w:sz w:val="28"/>
          <w:szCs w:val="28"/>
          <w:lang w:eastAsia="ru-RU"/>
        </w:rPr>
        <w:t>2.2. Наименование органа, предоставляющего</w:t>
      </w:r>
    </w:p>
    <w:p w:rsidR="00B51A2A" w:rsidRPr="0086527F"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527F">
        <w:rPr>
          <w:rFonts w:ascii="Times New Roman" w:eastAsia="Times New Roman" w:hAnsi="Times New Roman" w:cs="Times New Roman"/>
          <w:b/>
          <w:sz w:val="28"/>
          <w:szCs w:val="28"/>
          <w:lang w:eastAsia="ru-RU"/>
        </w:rPr>
        <w:t>муниципальную услугу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Органом, предоставляющим муниципальную услугу, </w:t>
      </w:r>
      <w:r w:rsidR="003267C1" w:rsidRPr="00B51A2A">
        <w:rPr>
          <w:rFonts w:ascii="Times New Roman" w:eastAsia="Times New Roman" w:hAnsi="Times New Roman" w:cs="Times New Roman"/>
          <w:sz w:val="28"/>
          <w:szCs w:val="28"/>
          <w:lang w:eastAsia="ru-RU"/>
        </w:rPr>
        <w:t>является администрация</w:t>
      </w:r>
      <w:r w:rsidRPr="00B51A2A">
        <w:rPr>
          <w:rFonts w:ascii="Times New Roman" w:eastAsia="Times New Roman" w:hAnsi="Times New Roman" w:cs="Times New Roman"/>
          <w:sz w:val="28"/>
          <w:szCs w:val="28"/>
          <w:lang w:eastAsia="ru-RU"/>
        </w:rPr>
        <w:t xml:space="preserve"> муниципального образования, в адрес которой поступило заявление о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w:t>
      </w:r>
      <w:r w:rsidRPr="00B51A2A">
        <w:rPr>
          <w:rFonts w:ascii="Times New Roman" w:eastAsia="Times New Roman" w:hAnsi="Times New Roman" w:cs="Times New Roman"/>
          <w:sz w:val="28"/>
          <w:szCs w:val="28"/>
          <w:lang w:eastAsia="ru-RU"/>
        </w:rPr>
        <w:lastRenderedPageBreak/>
        <w:t>заинтересованными организациями: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w:t>
      </w:r>
      <w:r w:rsidR="003267C1">
        <w:rPr>
          <w:rFonts w:ascii="Times New Roman" w:eastAsia="Times New Roman" w:hAnsi="Times New Roman" w:cs="Times New Roman"/>
          <w:sz w:val="28"/>
          <w:szCs w:val="28"/>
          <w:lang w:eastAsia="ru-RU"/>
        </w:rPr>
        <w:t>МАУ «МФЦ Беляевского района»</w:t>
      </w:r>
      <w:r w:rsidRPr="00B51A2A">
        <w:rPr>
          <w:rFonts w:ascii="Times New Roman" w:eastAsia="Times New Roman" w:hAnsi="Times New Roman" w:cs="Times New Roman"/>
          <w:sz w:val="28"/>
          <w:szCs w:val="28"/>
          <w:lang w:eastAsia="ru-RU"/>
        </w:rPr>
        <w:t xml:space="preserve"> (при условии наличия заключенного соглашения о взаимодействии) в части: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приема пакета документов на выдачу (переоформление, продление) разрешения на право организации розничного рынка;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выдачи разрешений на право организации розничного рынка.</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87"/>
      <w:bookmarkEnd w:id="5"/>
      <w:r w:rsidRPr="0086527F">
        <w:rPr>
          <w:rFonts w:ascii="Times New Roman" w:eastAsia="Times New Roman" w:hAnsi="Times New Roman" w:cs="Times New Roman"/>
          <w:b/>
          <w:sz w:val="28"/>
          <w:szCs w:val="28"/>
          <w:lang w:eastAsia="ru-RU"/>
        </w:rPr>
        <w:t>2.3. Результат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выдача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отказ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продление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отказ в продлении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переоформление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отказ в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случае подачи заявления в электронной форме через Портал:</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случае подачи заявления через МФЦ (при наличии Соглашения):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случае подачи заявления лично в орган (организацию):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 документа на бумажном носителе, подтверждающего содержание электронного документа, непосредственно в органе (организации).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86527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98"/>
      <w:bookmarkEnd w:id="6"/>
      <w:r w:rsidRPr="0086527F">
        <w:rPr>
          <w:rFonts w:ascii="Times New Roman" w:eastAsia="Times New Roman" w:hAnsi="Times New Roman" w:cs="Times New Roman"/>
          <w:b/>
          <w:sz w:val="28"/>
          <w:szCs w:val="28"/>
          <w:lang w:eastAsia="ru-RU"/>
        </w:rPr>
        <w:t>2.4. Сроки предоставления муниципальной услуги и выдачи (направления) документов, являющихся</w:t>
      </w:r>
      <w:r w:rsidR="0086527F" w:rsidRPr="0086527F">
        <w:rPr>
          <w:rFonts w:ascii="Times New Roman" w:eastAsia="Times New Roman" w:hAnsi="Times New Roman" w:cs="Times New Roman"/>
          <w:b/>
          <w:sz w:val="28"/>
          <w:szCs w:val="28"/>
          <w:lang w:eastAsia="ru-RU"/>
        </w:rPr>
        <w:t xml:space="preserve"> </w:t>
      </w:r>
      <w:r w:rsidRPr="0086527F">
        <w:rPr>
          <w:rFonts w:ascii="Times New Roman" w:eastAsia="Times New Roman" w:hAnsi="Times New Roman" w:cs="Times New Roman"/>
          <w:b/>
          <w:sz w:val="28"/>
          <w:szCs w:val="28"/>
          <w:lang w:eastAsia="ru-RU"/>
        </w:rPr>
        <w:t>результатом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Сроки предоставления муниципальной услуги составляют: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7" w:name="Par110"/>
      <w:bookmarkEnd w:id="7"/>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2.5. </w:t>
      </w:r>
      <w:r w:rsidRPr="0086527F">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 Российской Федерации:</w:t>
      </w:r>
    </w:p>
    <w:p w:rsidR="00B51A2A" w:rsidRPr="00B51A2A" w:rsidRDefault="0086527F"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51A2A" w:rsidRPr="00B51A2A">
          <w:rPr>
            <w:rFonts w:ascii="Times New Roman" w:eastAsia="Times New Roman" w:hAnsi="Times New Roman" w:cs="Times New Roman"/>
            <w:sz w:val="28"/>
            <w:szCs w:val="28"/>
            <w:lang w:eastAsia="ru-RU"/>
          </w:rPr>
          <w:t>Конституцией</w:t>
        </w:r>
      </w:hyperlink>
      <w:r w:rsidR="00B51A2A" w:rsidRPr="00B51A2A">
        <w:rPr>
          <w:rFonts w:ascii="Times New Roman" w:eastAsia="Times New Roman" w:hAnsi="Times New Roman" w:cs="Times New Roman"/>
          <w:sz w:val="28"/>
          <w:szCs w:val="28"/>
          <w:lang w:eastAsia="ru-RU"/>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Гражданским </w:t>
      </w:r>
      <w:hyperlink r:id="rId8" w:tooltip="&quot;Гражданский кодекс Российской Федерации (часть первая)&quot; от 30.11.1994 N 51-ФЗ (ред. от 22.10.2014){КонсультантПлюс}" w:history="1">
        <w:r w:rsidRPr="00B51A2A">
          <w:rPr>
            <w:rFonts w:ascii="Times New Roman" w:eastAsia="Times New Roman" w:hAnsi="Times New Roman" w:cs="Times New Roman"/>
            <w:sz w:val="28"/>
            <w:szCs w:val="28"/>
            <w:lang w:eastAsia="ru-RU"/>
          </w:rPr>
          <w:t>кодексом</w:t>
        </w:r>
      </w:hyperlink>
      <w:r w:rsidRPr="00B51A2A">
        <w:rPr>
          <w:rFonts w:ascii="Times New Roman" w:eastAsia="Times New Roman" w:hAnsi="Times New Roman" w:cs="Times New Roman"/>
          <w:sz w:val="28"/>
          <w:szCs w:val="28"/>
          <w:lang w:eastAsia="ru-RU"/>
        </w:rPr>
        <w:t xml:space="preserve"> Российской Федерации (часть первая) от                         </w:t>
      </w:r>
      <w:r w:rsidR="003267C1" w:rsidRPr="00B51A2A">
        <w:rPr>
          <w:rFonts w:ascii="Times New Roman" w:eastAsia="Times New Roman" w:hAnsi="Times New Roman" w:cs="Times New Roman"/>
          <w:sz w:val="28"/>
          <w:szCs w:val="28"/>
          <w:lang w:eastAsia="ru-RU"/>
        </w:rPr>
        <w:t>30.11.1994 №</w:t>
      </w:r>
      <w:r w:rsidRPr="00B51A2A">
        <w:rPr>
          <w:rFonts w:ascii="Times New Roman" w:eastAsia="Times New Roman" w:hAnsi="Times New Roman" w:cs="Times New Roman"/>
          <w:sz w:val="28"/>
          <w:szCs w:val="28"/>
          <w:lang w:eastAsia="ru-RU"/>
        </w:rPr>
        <w:t xml:space="preserve"> 51-ФЗ (далее – Гражданский кодекс) («Собрание законодательства Российской Федерации», 05.12.1994, № 32, ст. 3301; «Российская газета», № 238 - 239, 08.12.1994);</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Федеральным </w:t>
      </w:r>
      <w:hyperlink r:id="rId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w:t>
      </w:r>
      <w:r w:rsidR="003267C1" w:rsidRPr="00B51A2A">
        <w:rPr>
          <w:rFonts w:ascii="Times New Roman" w:eastAsia="Times New Roman" w:hAnsi="Times New Roman" w:cs="Times New Roman"/>
          <w:sz w:val="28"/>
          <w:szCs w:val="28"/>
          <w:lang w:eastAsia="ru-RU"/>
        </w:rPr>
        <w:t>ФЗ) (</w:t>
      </w:r>
      <w:r w:rsidRPr="00B51A2A">
        <w:rPr>
          <w:rFonts w:ascii="Times New Roman" w:eastAsia="Times New Roman" w:hAnsi="Times New Roman" w:cs="Times New Roman"/>
          <w:sz w:val="28"/>
          <w:szCs w:val="28"/>
          <w:lang w:eastAsia="ru-RU"/>
        </w:rPr>
        <w:t xml:space="preserve">«Собрание законодательства Российской </w:t>
      </w:r>
      <w:r w:rsidR="003267C1" w:rsidRPr="00B51A2A">
        <w:rPr>
          <w:rFonts w:ascii="Times New Roman" w:eastAsia="Times New Roman" w:hAnsi="Times New Roman" w:cs="Times New Roman"/>
          <w:sz w:val="28"/>
          <w:szCs w:val="28"/>
          <w:lang w:eastAsia="ru-RU"/>
        </w:rPr>
        <w:t>Федерации» 06.10.2003</w:t>
      </w:r>
      <w:r w:rsidRPr="00B51A2A">
        <w:rPr>
          <w:rFonts w:ascii="Times New Roman" w:eastAsia="Times New Roman" w:hAnsi="Times New Roman" w:cs="Times New Roman"/>
          <w:sz w:val="28"/>
          <w:szCs w:val="28"/>
          <w:lang w:eastAsia="ru-RU"/>
        </w:rPr>
        <w:t xml:space="preserve">, № 40, ст. 3822, «Парламентская газета», </w:t>
      </w:r>
      <w:r w:rsidRPr="00B51A2A">
        <w:rPr>
          <w:rFonts w:ascii="Times New Roman" w:eastAsia="Times New Roman" w:hAnsi="Times New Roman" w:cs="Times New Roman"/>
          <w:sz w:val="28"/>
          <w:szCs w:val="28"/>
          <w:lang w:eastAsia="ru-RU"/>
        </w:rPr>
        <w:lastRenderedPageBreak/>
        <w:t>№ 186, 08.10.2003, «Российская газета», № 202, 08.10.2003);</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w:t>
      </w:r>
      <w:r w:rsidR="003267C1" w:rsidRPr="00B51A2A">
        <w:rPr>
          <w:rFonts w:ascii="Times New Roman" w:eastAsia="Times New Roman" w:hAnsi="Times New Roman" w:cs="Times New Roman"/>
          <w:sz w:val="28"/>
          <w:szCs w:val="28"/>
          <w:lang w:eastAsia="ru-RU"/>
        </w:rPr>
        <w:t>), (</w:t>
      </w:r>
      <w:r w:rsidRPr="00B51A2A">
        <w:rPr>
          <w:rFonts w:ascii="Times New Roman" w:eastAsia="Times New Roman" w:hAnsi="Times New Roman" w:cs="Times New Roman"/>
          <w:sz w:val="28"/>
          <w:szCs w:val="28"/>
          <w:lang w:eastAsia="ru-RU"/>
        </w:rPr>
        <w:t>«Собрание законодательства РФ», 01.01.2007, № 1 (1 ч.), ст. 34, «Российская газета</w:t>
      </w:r>
      <w:r w:rsidR="003267C1" w:rsidRPr="00B51A2A">
        <w:rPr>
          <w:rFonts w:ascii="Times New Roman" w:eastAsia="Times New Roman" w:hAnsi="Times New Roman" w:cs="Times New Roman"/>
          <w:sz w:val="28"/>
          <w:szCs w:val="28"/>
          <w:lang w:eastAsia="ru-RU"/>
        </w:rPr>
        <w:t>»,</w:t>
      </w:r>
      <w:r w:rsidRPr="00B51A2A">
        <w:rPr>
          <w:rFonts w:ascii="Times New Roman" w:eastAsia="Times New Roman" w:hAnsi="Times New Roman" w:cs="Times New Roman"/>
          <w:sz w:val="28"/>
          <w:szCs w:val="28"/>
          <w:lang w:eastAsia="ru-RU"/>
        </w:rPr>
        <w:t xml:space="preserve"> № 1, 10.01.2007);</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Федеральным </w:t>
      </w:r>
      <w:hyperlink r:id="rId11" w:tooltip="Федеральный закон от 06.04.2011 N 63-ФЗ (ред. от 28.06.2014) &quot;Об электронной подписи&quot;{КонсультантПлюс}"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B51A2A" w:rsidRPr="00B51A2A" w:rsidRDefault="0086527F"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B51A2A" w:rsidRPr="00B51A2A" w:rsidRDefault="0086527F"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B51A2A" w:rsidRPr="00B51A2A" w:rsidRDefault="0086527F"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w:t>
      </w:r>
      <w:r w:rsidR="003267C1" w:rsidRPr="00B51A2A">
        <w:rPr>
          <w:rFonts w:ascii="Times New Roman" w:eastAsia="Times New Roman" w:hAnsi="Times New Roman" w:cs="Times New Roman"/>
          <w:sz w:val="28"/>
          <w:szCs w:val="28"/>
          <w:lang w:eastAsia="ru-RU"/>
        </w:rPr>
        <w:t>) (</w:t>
      </w:r>
      <w:r w:rsidRPr="00B51A2A">
        <w:rPr>
          <w:rFonts w:ascii="Times New Roman" w:eastAsia="Times New Roman" w:hAnsi="Times New Roman" w:cs="Times New Roman"/>
          <w:sz w:val="28"/>
          <w:szCs w:val="28"/>
          <w:lang w:eastAsia="ru-RU"/>
        </w:rPr>
        <w:t>«Российская газета», № 52, 15.03.2007, «Собрание законодательства Российской Федерации», 19.03.2007, № 12, ст. 1413);</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Уставом (Основным Законом) Оренбургской области («Бюллетень Законодательного Собрания Оренбургской области», 25.10.2000                             </w:t>
      </w:r>
      <w:proofErr w:type="gramStart"/>
      <w:r w:rsidRPr="00B51A2A">
        <w:rPr>
          <w:rFonts w:ascii="Times New Roman" w:eastAsia="Times New Roman" w:hAnsi="Times New Roman" w:cs="Times New Roman"/>
          <w:sz w:val="28"/>
          <w:szCs w:val="28"/>
          <w:lang w:eastAsia="ru-RU"/>
        </w:rPr>
        <w:t xml:space="preserve">   (</w:t>
      </w:r>
      <w:proofErr w:type="gramEnd"/>
      <w:r w:rsidRPr="00B51A2A">
        <w:rPr>
          <w:rFonts w:ascii="Times New Roman" w:eastAsia="Times New Roman" w:hAnsi="Times New Roman" w:cs="Times New Roman"/>
          <w:sz w:val="28"/>
          <w:szCs w:val="28"/>
          <w:lang w:eastAsia="ru-RU"/>
        </w:rPr>
        <w:t>22 заседание), «Южный Урал», № 243, 22.12.2000, с. 2-4);</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Указом Губернатора Оренбургской области от 08.05.2009 №88-ук                  </w:t>
      </w:r>
      <w:proofErr w:type="gramStart"/>
      <w:r w:rsidRPr="00B51A2A">
        <w:rPr>
          <w:rFonts w:ascii="Times New Roman" w:eastAsia="Times New Roman" w:hAnsi="Times New Roman" w:cs="Times New Roman"/>
          <w:sz w:val="28"/>
          <w:szCs w:val="28"/>
          <w:lang w:eastAsia="ru-RU"/>
        </w:rPr>
        <w:t xml:space="preserve"> </w:t>
      </w:r>
      <w:r w:rsidR="003267C1" w:rsidRPr="00B51A2A">
        <w:rPr>
          <w:rFonts w:ascii="Times New Roman" w:eastAsia="Times New Roman" w:hAnsi="Times New Roman" w:cs="Times New Roman"/>
          <w:sz w:val="28"/>
          <w:szCs w:val="28"/>
          <w:lang w:eastAsia="ru-RU"/>
        </w:rPr>
        <w:t xml:space="preserve">  «</w:t>
      </w:r>
      <w:proofErr w:type="gramEnd"/>
      <w:r w:rsidRPr="00B51A2A">
        <w:rPr>
          <w:rFonts w:ascii="Times New Roman" w:eastAsia="Times New Roman" w:hAnsi="Times New Roman" w:cs="Times New Roman"/>
          <w:sz w:val="28"/>
          <w:szCs w:val="28"/>
          <w:lang w:eastAsia="ru-RU"/>
        </w:rPr>
        <w:t>Об утверждении положения о министерстве экономического развития, промышленной политики и торговли Оренбургской области» («Оренбуржье», №75, 21.05.2009);</w:t>
      </w:r>
    </w:p>
    <w:p w:rsidR="00B51A2A" w:rsidRPr="00B51A2A" w:rsidRDefault="0086527F"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B51A2A" w:rsidRPr="00B51A2A">
          <w:rPr>
            <w:rFonts w:ascii="Times New Roman" w:eastAsia="Times New Roman" w:hAnsi="Times New Roman" w:cs="Times New Roman"/>
            <w:sz w:val="28"/>
            <w:szCs w:val="28"/>
            <w:lang w:eastAsia="ru-RU"/>
          </w:rPr>
          <w:t>постановлением</w:t>
        </w:r>
      </w:hyperlink>
      <w:r w:rsidR="00B51A2A" w:rsidRPr="00B51A2A">
        <w:rPr>
          <w:rFonts w:ascii="Times New Roman" w:eastAsia="Times New Roman" w:hAnsi="Times New Roman" w:cs="Times New Roman"/>
          <w:sz w:val="28"/>
          <w:szCs w:val="28"/>
          <w:lang w:eastAsia="ru-RU"/>
        </w:rPr>
        <w:t xml:space="preserve"> Правительства Оренбургской области от 30.12.2011              </w:t>
      </w:r>
      <w:r w:rsidR="00B51A2A" w:rsidRPr="00B51A2A">
        <w:rPr>
          <w:rFonts w:ascii="Times New Roman" w:eastAsia="Times New Roman" w:hAnsi="Times New Roman" w:cs="Times New Roman"/>
          <w:sz w:val="28"/>
          <w:szCs w:val="28"/>
          <w:lang w:eastAsia="ru-RU"/>
        </w:rPr>
        <w:lastRenderedPageBreak/>
        <w:t xml:space="preserve">№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B51A2A">
        <w:rPr>
          <w:rFonts w:ascii="Times New Roman" w:eastAsia="Times New Roman" w:hAnsi="Times New Roman" w:cs="Times New Roman"/>
          <w:sz w:val="28"/>
          <w:szCs w:val="28"/>
          <w:lang w:eastAsia="ru-RU"/>
        </w:rPr>
        <w:t>п.п</w:t>
      </w:r>
      <w:proofErr w:type="spellEnd"/>
      <w:r w:rsidRPr="00B51A2A">
        <w:rPr>
          <w:rFonts w:ascii="Times New Roman" w:eastAsia="Times New Roman" w:hAnsi="Times New Roman" w:cs="Times New Roman"/>
          <w:sz w:val="28"/>
          <w:szCs w:val="28"/>
          <w:lang w:eastAsia="ru-RU"/>
        </w:rPr>
        <w:t>. 1-15.9), «Оренбуржье», № 83, 01.06.2007 (Правила (</w:t>
      </w:r>
      <w:proofErr w:type="spellStart"/>
      <w:r w:rsidRPr="00B51A2A">
        <w:rPr>
          <w:rFonts w:ascii="Times New Roman" w:eastAsia="Times New Roman" w:hAnsi="Times New Roman" w:cs="Times New Roman"/>
          <w:sz w:val="28"/>
          <w:szCs w:val="28"/>
          <w:lang w:eastAsia="ru-RU"/>
        </w:rPr>
        <w:t>п.п</w:t>
      </w:r>
      <w:proofErr w:type="spellEnd"/>
      <w:r w:rsidRPr="00B51A2A">
        <w:rPr>
          <w:rFonts w:ascii="Times New Roman" w:eastAsia="Times New Roman" w:hAnsi="Times New Roman" w:cs="Times New Roman"/>
          <w:sz w:val="28"/>
          <w:szCs w:val="28"/>
          <w:lang w:eastAsia="ru-RU"/>
        </w:rPr>
        <w:t xml:space="preserve">. 16-19), Приложения к Правилам, Порядок);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иными нормативными правовыми актами Оренбургской области, муниципальными правовыми актами и настоящим Регламентом.</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8" w:name="Par140"/>
      <w:bookmarkEnd w:id="8"/>
    </w:p>
    <w:p w:rsidR="00B51A2A" w:rsidRPr="0086527F" w:rsidRDefault="00B51A2A" w:rsidP="0086527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6527F">
        <w:rPr>
          <w:rFonts w:ascii="Times New Roman" w:eastAsia="Times New Roman"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r w:rsidR="0086527F">
        <w:rPr>
          <w:rFonts w:ascii="Times New Roman" w:eastAsia="Times New Roman" w:hAnsi="Times New Roman" w:cs="Times New Roman"/>
          <w:b/>
          <w:sz w:val="28"/>
          <w:szCs w:val="28"/>
          <w:lang w:eastAsia="ru-RU"/>
        </w:rPr>
        <w:t xml:space="preserve"> </w:t>
      </w:r>
      <w:r w:rsidRPr="0086527F">
        <w:rPr>
          <w:rFonts w:ascii="Times New Roman" w:eastAsia="Times New Roman" w:hAnsi="Times New Roman" w:cs="Times New Roman"/>
          <w:b/>
          <w:sz w:val="28"/>
          <w:szCs w:val="28"/>
          <w:lang w:eastAsia="ru-RU"/>
        </w:rPr>
        <w:t>порядок их представления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Par146"/>
      <w:bookmarkEnd w:id="9"/>
      <w:r w:rsidRPr="00B51A2A">
        <w:rPr>
          <w:rFonts w:ascii="Times New Roman" w:eastAsia="Times New Roman" w:hAnsi="Times New Roman" w:cs="Times New Roman"/>
          <w:sz w:val="28"/>
          <w:szCs w:val="28"/>
          <w:lang w:eastAsia="ru-RU"/>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w:t>
      </w:r>
      <w:hyperlink w:anchor="Par658" w:tooltip="Ссылка на текущий документ" w:history="1">
        <w:r w:rsidRPr="00B51A2A">
          <w:rPr>
            <w:rFonts w:ascii="Times New Roman" w:eastAsia="Times New Roman" w:hAnsi="Times New Roman" w:cs="Times New Roman"/>
            <w:sz w:val="28"/>
            <w:szCs w:val="28"/>
            <w:lang w:eastAsia="ru-RU"/>
          </w:rPr>
          <w:t>заявление</w:t>
        </w:r>
      </w:hyperlink>
      <w:r w:rsidRPr="00B51A2A">
        <w:rPr>
          <w:rFonts w:ascii="Times New Roman" w:eastAsia="Times New Roman" w:hAnsi="Times New Roman" w:cs="Times New Roman"/>
          <w:sz w:val="28"/>
          <w:szCs w:val="28"/>
          <w:lang w:eastAsia="ru-RU"/>
        </w:rPr>
        <w:t xml:space="preserve"> о выдаче разрешения на право организации розничного рынка согласно приложению № 1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копии учредительных документов (оригиналы учредительных документов в случае, если верность копий не удостоверена нотариально).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Par154"/>
      <w:bookmarkEnd w:id="10"/>
      <w:r w:rsidRPr="00B51A2A">
        <w:rPr>
          <w:rFonts w:ascii="Times New Roman" w:eastAsia="Times New Roman" w:hAnsi="Times New Roman" w:cs="Times New Roman"/>
          <w:sz w:val="28"/>
          <w:szCs w:val="28"/>
          <w:lang w:eastAsia="ru-RU"/>
        </w:rPr>
        <w:lastRenderedPageBreak/>
        <w:t>2.6.2.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w:t>
      </w:r>
      <w:hyperlink w:anchor="Par794" w:tooltip="Ссылка на текущий документ" w:history="1">
        <w:r w:rsidRPr="00B51A2A">
          <w:rPr>
            <w:rFonts w:ascii="Times New Roman" w:eastAsia="Times New Roman" w:hAnsi="Times New Roman" w:cs="Times New Roman"/>
            <w:sz w:val="28"/>
            <w:szCs w:val="28"/>
            <w:lang w:eastAsia="ru-RU"/>
          </w:rPr>
          <w:t>заявление</w:t>
        </w:r>
      </w:hyperlink>
      <w:r w:rsidRPr="00B51A2A">
        <w:rPr>
          <w:rFonts w:ascii="Times New Roman" w:eastAsia="Times New Roman" w:hAnsi="Times New Roman" w:cs="Times New Roman"/>
          <w:sz w:val="28"/>
          <w:szCs w:val="28"/>
          <w:lang w:eastAsia="ru-RU"/>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2.6.3.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86527F"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6527F">
        <w:rPr>
          <w:rFonts w:ascii="Times New Roman" w:eastAsia="Times New Roman" w:hAnsi="Times New Roman" w:cs="Times New Roman"/>
          <w:b/>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r w:rsidR="003267C1" w:rsidRPr="0086527F">
        <w:rPr>
          <w:rFonts w:ascii="Times New Roman" w:eastAsia="Times New Roman" w:hAnsi="Times New Roman" w:cs="Times New Roman"/>
          <w:b/>
          <w:sz w:val="28"/>
          <w:szCs w:val="28"/>
          <w:lang w:eastAsia="ru-RU"/>
        </w:rPr>
        <w:t xml:space="preserve"> </w:t>
      </w:r>
      <w:r w:rsidRPr="0086527F">
        <w:rPr>
          <w:rFonts w:ascii="Times New Roman" w:eastAsia="Times New Roman" w:hAnsi="Times New Roman" w:cs="Times New Roman"/>
          <w:b/>
          <w:sz w:val="28"/>
          <w:szCs w:val="28"/>
          <w:lang w:eastAsia="ru-RU"/>
        </w:rPr>
        <w:t>заявитель вправе представить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185"/>
      <w:bookmarkEnd w:id="11"/>
      <w:r w:rsidRPr="00B51A2A">
        <w:rPr>
          <w:rFonts w:ascii="Times New Roman" w:eastAsia="Times New Roman" w:hAnsi="Times New Roman" w:cs="Times New Roman"/>
          <w:sz w:val="28"/>
          <w:szCs w:val="28"/>
          <w:lang w:eastAsia="ru-RU"/>
        </w:rPr>
        <w:t>2.7.1. К заявлению о предоставлении муниципальной услуги заявитель вправе приложить следующие документы: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выписку из Единого государственного реестра юридических лиц или ее нотариально удостоверенную копию;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выписку из Единого государственного реестра прав на недвижимое имущество и сделок с ним или её нотариально удостоверенную копию.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 случае непредставления заявителем указанных документов </w:t>
      </w:r>
      <w:r w:rsidRPr="00B51A2A">
        <w:rPr>
          <w:rFonts w:ascii="Times New Roman" w:eastAsia="Times New Roman" w:hAnsi="Times New Roman" w:cs="Times New Roman"/>
          <w:sz w:val="28"/>
          <w:szCs w:val="28"/>
          <w:lang w:eastAsia="ru-RU"/>
        </w:rPr>
        <w:lastRenderedPageBreak/>
        <w:t>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color w:val="FF0000"/>
          <w:sz w:val="16"/>
          <w:szCs w:val="16"/>
          <w:lang w:eastAsia="ru-RU"/>
        </w:rPr>
      </w:pPr>
    </w:p>
    <w:p w:rsidR="00B51A2A" w:rsidRPr="0086527F"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6527F">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bookmarkStart w:id="12" w:name="Par199"/>
      <w:bookmarkEnd w:id="12"/>
      <w:r w:rsidRPr="00B51A2A">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не предусмотрены.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p>
    <w:p w:rsidR="00B51A2A" w:rsidRPr="0086527F"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3" w:name="Par201"/>
      <w:bookmarkEnd w:id="13"/>
      <w:r w:rsidRPr="0086527F">
        <w:rPr>
          <w:rFonts w:ascii="Times New Roman" w:eastAsia="Times New Roman" w:hAnsi="Times New Roman" w:cs="Times New Roman"/>
          <w:b/>
          <w:sz w:val="28"/>
          <w:szCs w:val="28"/>
          <w:lang w:eastAsia="ru-RU"/>
        </w:rPr>
        <w:t>2.9. Исчерпывающий перечень оснований для отказа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2.9.1. Исчерпывающий перечень оснований для отказа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w:t>
      </w:r>
      <w:r w:rsidRPr="00B51A2A">
        <w:rPr>
          <w:rFonts w:ascii="Times New Roman" w:eastAsia="Times New Roman" w:hAnsi="Times New Roman" w:cs="Times New Roman"/>
          <w:sz w:val="28"/>
          <w:szCs w:val="28"/>
          <w:lang w:eastAsia="ru-RU"/>
        </w:rPr>
        <w:lastRenderedPageBreak/>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5A7282"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4" w:name="Par210"/>
      <w:bookmarkEnd w:id="14"/>
      <w:r w:rsidRPr="005A7282">
        <w:rPr>
          <w:rFonts w:ascii="Times New Roman" w:eastAsia="Times New Roman" w:hAnsi="Times New Roman" w:cs="Times New Roman"/>
          <w:b/>
          <w:sz w:val="28"/>
          <w:szCs w:val="28"/>
          <w:lang w:eastAsia="ru-RU"/>
        </w:rPr>
        <w:t>2.10. Перечень услуг, которые являются необходимыми</w:t>
      </w:r>
    </w:p>
    <w:p w:rsidR="00B51A2A" w:rsidRPr="005A7282"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7282">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5A7282"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5" w:name="Par219"/>
      <w:bookmarkEnd w:id="15"/>
      <w:r w:rsidRPr="005A7282">
        <w:rPr>
          <w:rFonts w:ascii="Times New Roman" w:eastAsia="Times New Roman" w:hAnsi="Times New Roman" w:cs="Times New Roman"/>
          <w:b/>
          <w:sz w:val="28"/>
          <w:szCs w:val="28"/>
          <w:lang w:eastAsia="ru-RU"/>
        </w:rPr>
        <w:t>2.11. Порядок, размер и основания взимания государственной</w:t>
      </w:r>
    </w:p>
    <w:p w:rsidR="00B51A2A" w:rsidRPr="005A7282"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7282">
        <w:rPr>
          <w:rFonts w:ascii="Times New Roman" w:eastAsia="Times New Roman" w:hAnsi="Times New Roman" w:cs="Times New Roman"/>
          <w:b/>
          <w:sz w:val="28"/>
          <w:szCs w:val="28"/>
          <w:lang w:eastAsia="ru-RU"/>
        </w:rPr>
        <w:t>пошлины или иной платы, взимаемой за предоставление</w:t>
      </w:r>
    </w:p>
    <w:p w:rsidR="00B51A2A" w:rsidRPr="005A7282"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7282">
        <w:rPr>
          <w:rFonts w:ascii="Times New Roman" w:eastAsia="Times New Roman" w:hAnsi="Times New Roman" w:cs="Times New Roman"/>
          <w:b/>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2.11.1. Предоставление муниципальной услуги осуществляется на безвозмездной основе.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5A7282"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6" w:name="Par230"/>
      <w:bookmarkEnd w:id="16"/>
      <w:r w:rsidRPr="005A7282">
        <w:rPr>
          <w:rFonts w:ascii="Times New Roman" w:eastAsia="Times New Roman" w:hAnsi="Times New Roman" w:cs="Times New Roman"/>
          <w:b/>
          <w:sz w:val="28"/>
          <w:szCs w:val="28"/>
          <w:lang w:eastAsia="ru-RU"/>
        </w:rPr>
        <w:t>2.12. Максимальный срок ожидания в очереди при подаче заявления о предоставлении типовой муниципальной услуги и при получении результатов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5A7282"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7" w:name="Par237"/>
      <w:bookmarkEnd w:id="17"/>
      <w:r w:rsidRPr="005A7282">
        <w:rPr>
          <w:rFonts w:ascii="Times New Roman" w:eastAsia="Times New Roman" w:hAnsi="Times New Roman" w:cs="Times New Roman"/>
          <w:b/>
          <w:sz w:val="28"/>
          <w:szCs w:val="28"/>
          <w:lang w:eastAsia="ru-RU"/>
        </w:rPr>
        <w:t xml:space="preserve">2.13. Срок и порядок регистрации запроса заявителя о предоставлении </w:t>
      </w:r>
    </w:p>
    <w:p w:rsidR="00B51A2A" w:rsidRPr="005A7282"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A7282">
        <w:rPr>
          <w:rFonts w:ascii="Times New Roman" w:eastAsia="Times New Roman" w:hAnsi="Times New Roman" w:cs="Times New Roman"/>
          <w:b/>
          <w:sz w:val="28"/>
          <w:szCs w:val="28"/>
          <w:lang w:eastAsia="ru-RU"/>
        </w:rPr>
        <w:t>муниципальной услуги, в том числе в электронной форме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B51A2A" w:rsidRPr="00B51A2A" w:rsidRDefault="00B51A2A" w:rsidP="00B51A2A">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18" w:name="Par244"/>
      <w:bookmarkEnd w:id="18"/>
    </w:p>
    <w:p w:rsidR="00B51A2A" w:rsidRPr="005A7282" w:rsidRDefault="00B51A2A" w:rsidP="005A728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A7282">
        <w:rPr>
          <w:rFonts w:ascii="Times New Roman" w:eastAsia="Times New Roman" w:hAnsi="Times New Roman" w:cs="Times New Roman"/>
          <w:b/>
          <w:sz w:val="28"/>
          <w:szCs w:val="28"/>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r w:rsidR="005A7282">
        <w:rPr>
          <w:rFonts w:ascii="Times New Roman" w:eastAsia="Times New Roman" w:hAnsi="Times New Roman" w:cs="Times New Roman"/>
          <w:b/>
          <w:sz w:val="28"/>
          <w:szCs w:val="28"/>
          <w:lang w:eastAsia="ru-RU"/>
        </w:rPr>
        <w:t xml:space="preserve"> </w:t>
      </w:r>
      <w:r w:rsidRPr="005A7282">
        <w:rPr>
          <w:rFonts w:ascii="Times New Roman" w:eastAsia="Times New Roman" w:hAnsi="Times New Roman" w:cs="Times New Roman"/>
          <w:b/>
          <w:sz w:val="28"/>
          <w:szCs w:val="28"/>
          <w:lang w:eastAsia="ru-RU"/>
        </w:rPr>
        <w:t>о порядке предоставления такой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2.14.1. Для подачи заявления о предоставлении муниципальной услуги не требуются залы ожиданий и места для заполнения заявлений.</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Требования к условиям доступности при </w:t>
      </w:r>
      <w:r w:rsidR="003267C1" w:rsidRPr="00B51A2A">
        <w:rPr>
          <w:rFonts w:ascii="Times New Roman" w:eastAsia="Times New Roman" w:hAnsi="Times New Roman" w:cs="Times New Roman"/>
          <w:sz w:val="28"/>
          <w:szCs w:val="28"/>
          <w:lang w:eastAsia="ru-RU"/>
        </w:rPr>
        <w:t>предоставлении муниципальной</w:t>
      </w:r>
      <w:r w:rsidRPr="00B51A2A">
        <w:rPr>
          <w:rFonts w:ascii="Times New Roman" w:eastAsia="Times New Roman" w:hAnsi="Times New Roman" w:cs="Times New Roman"/>
          <w:sz w:val="28"/>
          <w:szCs w:val="28"/>
          <w:lang w:eastAsia="ru-RU"/>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 сопровождение инвалидов, имеющих стойкие расстройства функции </w:t>
      </w:r>
      <w:r w:rsidRPr="00B51A2A">
        <w:rPr>
          <w:rFonts w:ascii="Times New Roman" w:eastAsia="Times New Roman" w:hAnsi="Times New Roman" w:cs="Times New Roman"/>
          <w:sz w:val="28"/>
          <w:szCs w:val="28"/>
          <w:lang w:eastAsia="ru-RU"/>
        </w:rPr>
        <w:lastRenderedPageBreak/>
        <w:t>зрения и самостоятельного передвижения, и оказание им помощи;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1A2A">
        <w:rPr>
          <w:rFonts w:ascii="Times New Roman" w:eastAsia="Times New Roman" w:hAnsi="Times New Roman" w:cs="Times New Roman"/>
          <w:sz w:val="28"/>
          <w:szCs w:val="28"/>
          <w:lang w:eastAsia="ru-RU"/>
        </w:rPr>
        <w:t>сурдопереводчика</w:t>
      </w:r>
      <w:proofErr w:type="spellEnd"/>
      <w:r w:rsidRPr="00B51A2A">
        <w:rPr>
          <w:rFonts w:ascii="Times New Roman" w:eastAsia="Times New Roman" w:hAnsi="Times New Roman" w:cs="Times New Roman"/>
          <w:sz w:val="28"/>
          <w:szCs w:val="28"/>
          <w:lang w:eastAsia="ru-RU"/>
        </w:rPr>
        <w:t xml:space="preserve"> и </w:t>
      </w:r>
      <w:proofErr w:type="spellStart"/>
      <w:r w:rsidRPr="00B51A2A">
        <w:rPr>
          <w:rFonts w:ascii="Times New Roman" w:eastAsia="Times New Roman" w:hAnsi="Times New Roman" w:cs="Times New Roman"/>
          <w:sz w:val="28"/>
          <w:szCs w:val="28"/>
          <w:lang w:eastAsia="ru-RU"/>
        </w:rPr>
        <w:t>тифлосурдопереводчика</w:t>
      </w:r>
      <w:proofErr w:type="spellEnd"/>
      <w:r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типовой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обеспечение безопасности труда и условий, отвечающих требованиям охраны и гигиены труда;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возможность получения информации, необходимой для выполнения должностных обязанностей.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5A7282"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A7282">
        <w:rPr>
          <w:rFonts w:ascii="Times New Roman" w:eastAsia="Times New Roman" w:hAnsi="Times New Roman" w:cs="Times New Roman"/>
          <w:b/>
          <w:sz w:val="28"/>
          <w:szCs w:val="28"/>
          <w:lang w:eastAsia="ru-RU"/>
        </w:rPr>
        <w:t>2.15. Показатели доступности и качества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2) соблюдение стандарта предоставления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2.15.2 Показателем качества предоставления муниципальной услуги являются:</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отсутствие очередей при приёме (выдаче) документов;</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B51A2A" w:rsidRPr="00B51A2A" w:rsidRDefault="00B51A2A" w:rsidP="00B51A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2.15.3 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1A2A">
        <w:rPr>
          <w:rFonts w:ascii="Times New Roman" w:eastAsia="Times New Roman" w:hAnsi="Times New Roman" w:cs="Times New Roman"/>
          <w:sz w:val="28"/>
          <w:szCs w:val="28"/>
          <w:lang w:eastAsia="ru-RU"/>
        </w:rPr>
        <w:t>2.15.5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2.15.6 Заявитель на стадии рассмотрения его обращения администрацией муниципального образования имеет право:</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представлять дополнительные документы и материалы по рассматриваемому заявлению либо обращаться с просьбой об их истребовании;</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обращаться с заявлением о прекращении или приостановлении рассмотрения заявления о предоставлении типовой муниципальной услуги;</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осуществлять иные действия, не противоречащие законодательству Российской Федерации, Оренбургской области и настоящему Регламенту.</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2.15.7 Должностные лица администрации муниципального образования обеспечивают:</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объективное, всестороннее и своевременное рассмотрение заявлений, в случае необходимости – с участием заявителя, направившего заявление;</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51A2A" w:rsidRPr="00B51A2A" w:rsidRDefault="00B51A2A" w:rsidP="00B51A2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bookmarkStart w:id="19" w:name="Par259"/>
      <w:bookmarkEnd w:id="19"/>
    </w:p>
    <w:p w:rsidR="00B51A2A" w:rsidRPr="002E44B4"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0" w:name="Par276"/>
      <w:bookmarkEnd w:id="20"/>
      <w:r w:rsidRPr="002E44B4">
        <w:rPr>
          <w:rFonts w:ascii="Times New Roman" w:eastAsia="Times New Roman" w:hAnsi="Times New Roman" w:cs="Times New Roman"/>
          <w:b/>
          <w:sz w:val="28"/>
          <w:szCs w:val="28"/>
          <w:lang w:eastAsia="ru-RU"/>
        </w:rPr>
        <w:t>2.16. Иные требования, в том</w:t>
      </w:r>
      <w:r w:rsidR="003267C1" w:rsidRPr="002E44B4">
        <w:rPr>
          <w:rFonts w:ascii="Times New Roman" w:eastAsia="Times New Roman" w:hAnsi="Times New Roman" w:cs="Times New Roman"/>
          <w:b/>
          <w:sz w:val="28"/>
          <w:szCs w:val="28"/>
          <w:lang w:eastAsia="ru-RU"/>
        </w:rPr>
        <w:t xml:space="preserve"> числе учитывающие особенности </w:t>
      </w:r>
      <w:r w:rsidRPr="002E44B4">
        <w:rPr>
          <w:rFonts w:ascii="Times New Roman" w:eastAsia="Times New Roman" w:hAnsi="Times New Roman" w:cs="Times New Roman"/>
          <w:b/>
          <w:sz w:val="28"/>
          <w:szCs w:val="28"/>
          <w:lang w:eastAsia="ru-RU"/>
        </w:rPr>
        <w:t>предоставления муниципальных услуг через Многофункциональный центр и особенности предоставления муниципальных услуг в электронной форме</w:t>
      </w:r>
    </w:p>
    <w:p w:rsidR="00B51A2A" w:rsidRPr="00B51A2A" w:rsidRDefault="003267C1" w:rsidP="00B51A2A">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Pr="00B51A2A">
        <w:rPr>
          <w:rFonts w:ascii="Times New Roman" w:eastAsia="Times New Roman" w:hAnsi="Times New Roman" w:cs="Times New Roman"/>
          <w:i/>
          <w:sz w:val="28"/>
          <w:szCs w:val="28"/>
          <w:lang w:eastAsia="ru-RU"/>
        </w:rPr>
        <w:t>в</w:t>
      </w:r>
      <w:r w:rsidR="00B51A2A" w:rsidRPr="00B51A2A">
        <w:rPr>
          <w:rFonts w:ascii="Times New Roman" w:eastAsia="Times New Roman" w:hAnsi="Times New Roman" w:cs="Times New Roman"/>
          <w:i/>
          <w:sz w:val="28"/>
          <w:szCs w:val="28"/>
          <w:lang w:eastAsia="ru-RU"/>
        </w:rPr>
        <w:t xml:space="preserve"> случае наличия заключенного соглашения)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Предоставление муниципальной услуги в МФЦ включает в себя следующие административные процедуры:</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прием заявления и документов (исполнитель –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регистрация заявлений в журнале регистрации заявлений (исполнитель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передача документов, полученных от заявителя, в администрацию муниципального образования (исполнитель –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рассмотрение заявления и принятие решения о предоставлении или отказе в предоставлении типовой муниципальной услуги (исполнитель – администрация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передача в МФЦ готовых документов по результатам рассмотрения заявления (исполнитель – администрация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извещение заявителя о результате рассмотрения заявления (исполнитель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выдача результата предоставления типовой муниципальной услуги заявителю (исполнитель –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2.16.2. Прием заявления и документов в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Заявитель вправе по собственной инициативе представлять в МФЦ копии документов, заверенных в установленном порядке.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Специалист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принимает заявление и документы.</w:t>
      </w:r>
      <w:r w:rsidRPr="00B51A2A">
        <w:rPr>
          <w:rFonts w:ascii="Calibri" w:eastAsia="Times New Roman" w:hAnsi="Calibri" w:cs="Times New Roman"/>
          <w:lang w:eastAsia="ru-RU"/>
        </w:rPr>
        <w:t xml:space="preserve"> </w:t>
      </w:r>
      <w:r w:rsidRPr="00B51A2A">
        <w:rPr>
          <w:rFonts w:ascii="Times New Roman" w:eastAsia="Times New Roman" w:hAnsi="Times New Roman" w:cs="Times New Roman"/>
          <w:sz w:val="28"/>
          <w:szCs w:val="28"/>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заверяет копии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возвращает заявителю подлинники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2.16.3. Регистрация заявлений</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Заявление регистрируется в электронном журнале регистрации заявлений.</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На заявлении ставится номер, дата, Ф.И.О. специалиста, принявшего документы.</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 регистрация заявления и выдача расписки заявителю.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2.16.4. Передача документов в администрацию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типовой муниципальной услуги или об отказе в предоставлении типовой муниципальной услуги.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Ответственный работник администрации муниципального образования ставит подпись в описи о принятии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передача документов в администрацию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2.16.5. Передача в МФЦ готовых документов по результатам рассмотрения заявления (исполнитель – администрация муниципального образования)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Ответственный исполнитель администрации муниципального образования не позднее следующего рабочего дня после принятия решения о предоставлении типовой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передача документов в МФЦ.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2.16.6. Извещение заявителя о результате рассмотрения заявления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Результат процедуры: направление письменного уведомления заявителю.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2.16.7. Выдача результата предоставления муниципальной услуги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МФЦ выдает заявителю разрешение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2.16.8. Особенности предоставления муниципальной услуги в электронной форме регламентируются разделом 3.2.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2.16.9. Результатом исполнения административной процедуры является: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 прием и регистрация запроса (заявления) и документов, назначение уполномоченного специалиста. Максимальный срок выполнения действий </w:t>
      </w:r>
      <w:r w:rsidRPr="00B51A2A">
        <w:rPr>
          <w:rFonts w:ascii="Times New Roman" w:eastAsia="Times New Roman" w:hAnsi="Times New Roman" w:cs="Times New Roman"/>
          <w:sz w:val="28"/>
          <w:szCs w:val="28"/>
          <w:lang w:eastAsia="ru-RU"/>
        </w:rPr>
        <w:lastRenderedPageBreak/>
        <w:t>административной процедуры – в течение дня с момента приема из МФЦ в орган местного самоуправления заявления с прилагаемыми документами.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1" w:name="Par284"/>
      <w:bookmarkEnd w:id="21"/>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III. СОСТАВ, ПОСЛЕДОВАТЕЛЬНОСТЬ И СРОКИ ВЫПОЛНЕНИЯ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АДМИНИСТРАТИВНЫХ ПРОЦЕДУР (ДЕЙСТВИЙ), ТРЕБОВАНИЯ</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К ПОРЯДКУ ИХ ВЫПОЛНЕНИЯ, В ТОМ ЧИСЛЕ ПОРЯДОК ВЫПОЛНЕНИЯ</w:t>
      </w:r>
      <w:r w:rsidR="003267C1">
        <w:rPr>
          <w:rFonts w:ascii="Times New Roman" w:eastAsia="Times New Roman" w:hAnsi="Times New Roman" w:cs="Times New Roman"/>
          <w:b/>
          <w:sz w:val="28"/>
          <w:szCs w:val="28"/>
          <w:lang w:eastAsia="ru-RU"/>
        </w:rPr>
        <w:t xml:space="preserve"> </w:t>
      </w:r>
      <w:r w:rsidRPr="00B51A2A">
        <w:rPr>
          <w:rFonts w:ascii="Times New Roman" w:eastAsia="Times New Roman" w:hAnsi="Times New Roman" w:cs="Times New Roman"/>
          <w:b/>
          <w:sz w:val="28"/>
          <w:szCs w:val="28"/>
          <w:lang w:eastAsia="ru-RU"/>
        </w:rPr>
        <w:t>АДМИНИСТРАТИВНЫХ ПРОЦЕДУР (ДЕЙСТВИЙ) В ЭЛЕКТРОННОЙ ФОРМЕ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2" w:name="Par289"/>
      <w:bookmarkEnd w:id="22"/>
      <w:r w:rsidRPr="002E44B4">
        <w:rPr>
          <w:rFonts w:ascii="Times New Roman" w:eastAsia="Times New Roman" w:hAnsi="Times New Roman" w:cs="Times New Roman"/>
          <w:b/>
          <w:sz w:val="28"/>
          <w:szCs w:val="28"/>
          <w:lang w:eastAsia="ru-RU"/>
        </w:rPr>
        <w:t>3.1. Перечень административных процедур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3.1.1. Предоставление муниципальной услуги включает следующий перечень административных процедур: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проверка правильности оформления заявления и полноты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выдача разрешения на право организации розничного рынка или отказ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продление разрешения на право организации розничного рынка или отказ в продлении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3.1.2. </w:t>
      </w:r>
      <w:hyperlink w:anchor="Par1503" w:tooltip="Ссылка на текущий документ" w:history="1">
        <w:r w:rsidRPr="00B51A2A">
          <w:rPr>
            <w:rFonts w:ascii="Times New Roman" w:eastAsia="Times New Roman" w:hAnsi="Times New Roman" w:cs="Times New Roman"/>
            <w:sz w:val="28"/>
            <w:szCs w:val="28"/>
            <w:lang w:eastAsia="ru-RU"/>
          </w:rPr>
          <w:t>Блок-схема</w:t>
        </w:r>
      </w:hyperlink>
      <w:r w:rsidRPr="00B51A2A">
        <w:rPr>
          <w:rFonts w:ascii="Times New Roman" w:eastAsia="Times New Roman" w:hAnsi="Times New Roman" w:cs="Times New Roman"/>
          <w:sz w:val="28"/>
          <w:szCs w:val="28"/>
          <w:lang w:eastAsia="ru-RU"/>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3" w:name="Par301"/>
      <w:bookmarkEnd w:id="23"/>
      <w:r w:rsidRPr="002E44B4">
        <w:rPr>
          <w:rFonts w:ascii="Times New Roman" w:eastAsia="Times New Roman" w:hAnsi="Times New Roman" w:cs="Times New Roman"/>
          <w:b/>
          <w:sz w:val="28"/>
          <w:szCs w:val="28"/>
          <w:lang w:eastAsia="ru-RU"/>
        </w:rPr>
        <w:t xml:space="preserve">3.2. Порядок осуществления в электронной форме, в том числе </w:t>
      </w:r>
    </w:p>
    <w:p w:rsidR="00B51A2A" w:rsidRPr="002E44B4" w:rsidRDefault="00B51A2A" w:rsidP="002E44B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w:t>
      </w:r>
      <w:r w:rsidR="002E44B4">
        <w:rPr>
          <w:rFonts w:ascii="Times New Roman" w:eastAsia="Times New Roman" w:hAnsi="Times New Roman" w:cs="Times New Roman"/>
          <w:b/>
          <w:sz w:val="28"/>
          <w:szCs w:val="28"/>
          <w:lang w:eastAsia="ru-RU"/>
        </w:rPr>
        <w:t xml:space="preserve"> </w:t>
      </w:r>
      <w:r w:rsidR="003267C1" w:rsidRPr="002E44B4">
        <w:rPr>
          <w:rFonts w:ascii="Times New Roman" w:eastAsia="Times New Roman" w:hAnsi="Times New Roman" w:cs="Times New Roman"/>
          <w:b/>
          <w:sz w:val="28"/>
          <w:szCs w:val="28"/>
          <w:lang w:eastAsia="ru-RU"/>
        </w:rPr>
        <w:t>административных процедур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B51A2A" w:rsidRPr="00B51A2A" w:rsidRDefault="00B51A2A" w:rsidP="00B51A2A">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w:t>
      </w:r>
      <w:r w:rsidRPr="00B51A2A">
        <w:rPr>
          <w:rFonts w:ascii="Times New Roman" w:eastAsia="Times New Roman" w:hAnsi="Times New Roman" w:cs="Times New Roman"/>
          <w:sz w:val="28"/>
          <w:szCs w:val="28"/>
          <w:lang w:eastAsia="ru-RU"/>
        </w:rPr>
        <w:lastRenderedPageBreak/>
        <w:t>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w:t>
      </w:r>
      <w:r w:rsidRPr="00B51A2A">
        <w:rPr>
          <w:rFonts w:ascii="Times New Roman" w:eastAsia="Times New Roman" w:hAnsi="Times New Roman" w:cs="Times New Roman"/>
          <w:sz w:val="28"/>
          <w:szCs w:val="28"/>
          <w:lang w:eastAsia="ru-RU"/>
        </w:rPr>
        <w:tab/>
        <w:t xml:space="preserve"> </w:t>
      </w:r>
      <w:proofErr w:type="spellStart"/>
      <w:r w:rsidRPr="00B51A2A">
        <w:rPr>
          <w:rFonts w:ascii="Times New Roman" w:eastAsia="Times New Roman" w:hAnsi="Times New Roman" w:cs="Times New Roman"/>
          <w:sz w:val="28"/>
          <w:szCs w:val="28"/>
          <w:lang w:eastAsia="ru-RU"/>
        </w:rPr>
        <w:t>pdf</w:t>
      </w:r>
      <w:proofErr w:type="spellEnd"/>
      <w:r w:rsidRPr="00B51A2A">
        <w:rPr>
          <w:rFonts w:ascii="Times New Roman" w:eastAsia="Times New Roman" w:hAnsi="Times New Roman" w:cs="Times New Roman"/>
          <w:sz w:val="28"/>
          <w:szCs w:val="28"/>
          <w:lang w:eastAsia="ru-RU"/>
        </w:rPr>
        <w:t xml:space="preserve">, </w:t>
      </w:r>
      <w:proofErr w:type="spellStart"/>
      <w:r w:rsidRPr="00B51A2A">
        <w:rPr>
          <w:rFonts w:ascii="Times New Roman" w:eastAsia="Times New Roman" w:hAnsi="Times New Roman" w:cs="Times New Roman"/>
          <w:sz w:val="28"/>
          <w:szCs w:val="28"/>
          <w:lang w:eastAsia="ru-RU"/>
        </w:rPr>
        <w:t>jpg</w:t>
      </w:r>
      <w:proofErr w:type="spellEnd"/>
      <w:r w:rsidRPr="00B51A2A">
        <w:rPr>
          <w:rFonts w:ascii="Times New Roman" w:eastAsia="Times New Roman" w:hAnsi="Times New Roman" w:cs="Times New Roman"/>
          <w:sz w:val="28"/>
          <w:szCs w:val="28"/>
          <w:lang w:eastAsia="ru-RU"/>
        </w:rPr>
        <w:t xml:space="preserve">, </w:t>
      </w:r>
      <w:proofErr w:type="spellStart"/>
      <w:r w:rsidRPr="00B51A2A">
        <w:rPr>
          <w:rFonts w:ascii="Times New Roman" w:eastAsia="Times New Roman" w:hAnsi="Times New Roman" w:cs="Times New Roman"/>
          <w:sz w:val="28"/>
          <w:szCs w:val="28"/>
          <w:lang w:eastAsia="ru-RU"/>
        </w:rPr>
        <w:t>png</w:t>
      </w:r>
      <w:proofErr w:type="spellEnd"/>
      <w:r w:rsidRPr="00B51A2A">
        <w:rPr>
          <w:rFonts w:ascii="Times New Roman" w:eastAsia="Times New Roman" w:hAnsi="Times New Roman" w:cs="Times New Roman"/>
          <w:sz w:val="28"/>
          <w:szCs w:val="28"/>
          <w:lang w:eastAsia="ru-RU"/>
        </w:rPr>
        <w:t>;</w:t>
      </w:r>
    </w:p>
    <w:p w:rsidR="00B51A2A" w:rsidRPr="00B51A2A" w:rsidRDefault="002E44B4"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B51A2A" w:rsidRPr="00B51A2A">
        <w:rPr>
          <w:rFonts w:ascii="Times New Roman" w:eastAsia="Times New Roman" w:hAnsi="Times New Roman" w:cs="Times New Roman"/>
          <w:sz w:val="28"/>
          <w:szCs w:val="28"/>
          <w:lang w:eastAsia="ru-RU"/>
        </w:rPr>
        <w:t>В</w:t>
      </w:r>
      <w:proofErr w:type="gramEnd"/>
      <w:r w:rsidR="00B51A2A" w:rsidRPr="00B51A2A">
        <w:rPr>
          <w:rFonts w:ascii="Times New Roman" w:eastAsia="Times New Roman" w:hAnsi="Times New Roman" w:cs="Times New Roman"/>
          <w:sz w:val="28"/>
          <w:szCs w:val="28"/>
          <w:lang w:eastAsia="ru-RU"/>
        </w:rPr>
        <w:t xml:space="preserve"> случае, когда документ состоит из нескольких файлов или </w:t>
      </w:r>
      <w:r w:rsidRPr="00B51A2A">
        <w:rPr>
          <w:rFonts w:ascii="Times New Roman" w:eastAsia="Times New Roman" w:hAnsi="Times New Roman" w:cs="Times New Roman"/>
          <w:sz w:val="28"/>
          <w:szCs w:val="28"/>
          <w:lang w:eastAsia="ru-RU"/>
        </w:rPr>
        <w:t>документы,</w:t>
      </w:r>
      <w:r w:rsidR="00B51A2A" w:rsidRPr="00B51A2A">
        <w:rPr>
          <w:rFonts w:ascii="Times New Roman" w:eastAsia="Times New Roman" w:hAnsi="Times New Roman" w:cs="Times New Roman"/>
          <w:sz w:val="28"/>
          <w:szCs w:val="28"/>
          <w:lang w:eastAsia="ru-RU"/>
        </w:rPr>
        <w:t xml:space="preserve"> имеют открепленные подписи (файл формата SIG), их необходимо направлять в виде электронного архива формата </w:t>
      </w:r>
      <w:proofErr w:type="spellStart"/>
      <w:r w:rsidR="00B51A2A" w:rsidRPr="00B51A2A">
        <w:rPr>
          <w:rFonts w:ascii="Times New Roman" w:eastAsia="Times New Roman" w:hAnsi="Times New Roman" w:cs="Times New Roman"/>
          <w:sz w:val="28"/>
          <w:szCs w:val="28"/>
          <w:lang w:eastAsia="ru-RU"/>
        </w:rPr>
        <w:t>zip</w:t>
      </w:r>
      <w:proofErr w:type="spellEnd"/>
      <w:r w:rsidR="00B51A2A"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 </w:t>
      </w:r>
      <w:proofErr w:type="gramStart"/>
      <w:r w:rsidRPr="00B51A2A">
        <w:rPr>
          <w:rFonts w:ascii="Times New Roman" w:eastAsia="Times New Roman" w:hAnsi="Times New Roman" w:cs="Times New Roman"/>
          <w:sz w:val="28"/>
          <w:szCs w:val="28"/>
          <w:lang w:eastAsia="ru-RU"/>
        </w:rPr>
        <w:t>В</w:t>
      </w:r>
      <w:proofErr w:type="gramEnd"/>
      <w:r w:rsidRPr="00B51A2A">
        <w:rPr>
          <w:rFonts w:ascii="Times New Roman" w:eastAsia="Times New Roman" w:hAnsi="Times New Roman" w:cs="Times New Roman"/>
          <w:sz w:val="28"/>
          <w:szCs w:val="28"/>
          <w:lang w:eastAsia="ru-RU"/>
        </w:rPr>
        <w:t xml:space="preserve"> целях представления электронных документов сканирование документов на бумажном носителе осуществляется: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а) непосредственно с оригинала документа в масштабе 1:1 (не допускается сканирование с копий) с разрешением 300 </w:t>
      </w:r>
      <w:proofErr w:type="spellStart"/>
      <w:r w:rsidRPr="00B51A2A">
        <w:rPr>
          <w:rFonts w:ascii="Times New Roman" w:eastAsia="Times New Roman" w:hAnsi="Times New Roman" w:cs="Times New Roman"/>
          <w:sz w:val="28"/>
          <w:szCs w:val="28"/>
          <w:lang w:eastAsia="ru-RU"/>
        </w:rPr>
        <w:t>dpi</w:t>
      </w:r>
      <w:proofErr w:type="spellEnd"/>
      <w:r w:rsidRPr="00B51A2A">
        <w:rPr>
          <w:rFonts w:ascii="Times New Roman" w:eastAsia="Times New Roman" w:hAnsi="Times New Roman" w:cs="Times New Roman"/>
          <w:sz w:val="28"/>
          <w:szCs w:val="28"/>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Документы в электронном виде могут быть подписаны квалифицированной ЭП.</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Наименования электронных документов должны соответствовать наименованиям документов на бумажном носителе.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Специалист, ответственный за работу в АИС, при обработке поступившего в АИС электронного заявления: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 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w:t>
      </w:r>
      <w:r w:rsidRPr="00B51A2A">
        <w:rPr>
          <w:rFonts w:ascii="Times New Roman" w:eastAsia="Times New Roman" w:hAnsi="Times New Roman" w:cs="Times New Roman"/>
          <w:sz w:val="28"/>
          <w:szCs w:val="28"/>
          <w:lang w:eastAsia="ru-RU"/>
        </w:rPr>
        <w:lastRenderedPageBreak/>
        <w:t xml:space="preserve">предоставлении (отказе в предоставлении) муниципальной услуги.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3.2.3. Порядок осуществления административных процедур в электронной форме, в том числе с использованием Портала, включает: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1A2A">
        <w:rPr>
          <w:rFonts w:ascii="Times New Roman" w:eastAsia="Times New Roman" w:hAnsi="Times New Roman" w:cs="Times New Roman"/>
          <w:sz w:val="28"/>
          <w:szCs w:val="28"/>
          <w:lang w:eastAsia="ru-RU"/>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B51A2A">
          <w:rPr>
            <w:rFonts w:ascii="Times New Roman" w:eastAsia="Times New Roman" w:hAnsi="Times New Roman" w:cs="Times New Roman"/>
            <w:color w:val="000000"/>
            <w:sz w:val="28"/>
            <w:szCs w:val="28"/>
            <w:lang w:eastAsia="ru-RU"/>
          </w:rPr>
          <w:t>администрации</w:t>
        </w:r>
      </w:hyperlink>
      <w:r w:rsidRPr="00B51A2A">
        <w:rPr>
          <w:rFonts w:ascii="Times New Roman" w:eastAsia="Times New Roman" w:hAnsi="Times New Roman" w:cs="Times New Roman"/>
          <w:color w:val="000000"/>
          <w:sz w:val="28"/>
          <w:szCs w:val="28"/>
          <w:lang w:eastAsia="ru-RU"/>
        </w:rPr>
        <w:t xml:space="preserve"> муниципального образования</w:t>
      </w:r>
      <w:r w:rsidRPr="00B51A2A">
        <w:rPr>
          <w:rFonts w:ascii="Arial" w:eastAsia="Times New Roman" w:hAnsi="Arial" w:cs="Arial"/>
          <w:sz w:val="20"/>
          <w:szCs w:val="20"/>
          <w:lang w:eastAsia="ru-RU"/>
        </w:rPr>
        <w:t>.</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B51A2A" w:rsidRPr="00B51A2A" w:rsidRDefault="00B51A2A" w:rsidP="00B51A2A">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sz w:val="28"/>
          <w:szCs w:val="28"/>
          <w:lang w:eastAsia="ru-RU"/>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услуги (далее – ответственный исполнитель). О</w:t>
      </w:r>
      <w:r w:rsidRPr="00B51A2A">
        <w:rPr>
          <w:rFonts w:ascii="Times New Roman" w:eastAsia="Calibri" w:hAnsi="Times New Roman" w:cs="Times New Roman"/>
          <w:sz w:val="28"/>
          <w:szCs w:val="28"/>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B51A2A">
        <w:rPr>
          <w:rFonts w:ascii="Times New Roman" w:eastAsia="Times New Roman" w:hAnsi="Times New Roman" w:cs="Times New Roman"/>
          <w:sz w:val="28"/>
          <w:szCs w:val="28"/>
          <w:lang w:eastAsia="ru-RU"/>
        </w:rPr>
        <w:t>нормативных актов, указанных пунктах настоящего административного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уведомление о принятие решения о выдачи, продление,</w:t>
      </w:r>
      <w:r w:rsidRPr="00B51A2A">
        <w:rPr>
          <w:rFonts w:ascii="Arial" w:eastAsia="Times New Roman" w:hAnsi="Arial" w:cs="Arial"/>
          <w:sz w:val="20"/>
          <w:szCs w:val="20"/>
          <w:lang w:eastAsia="ru-RU"/>
        </w:rPr>
        <w:t xml:space="preserve"> </w:t>
      </w:r>
      <w:r w:rsidRPr="00B51A2A">
        <w:rPr>
          <w:rFonts w:ascii="Times New Roman" w:eastAsia="Times New Roman" w:hAnsi="Times New Roman" w:cs="Times New Roman"/>
          <w:sz w:val="28"/>
          <w:szCs w:val="28"/>
          <w:lang w:eastAsia="ru-RU"/>
        </w:rPr>
        <w:t>переоформление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w:t>
      </w:r>
      <w:r w:rsidR="003267C1" w:rsidRPr="00B51A2A">
        <w:rPr>
          <w:rFonts w:ascii="Times New Roman" w:eastAsia="Times New Roman" w:hAnsi="Times New Roman" w:cs="Times New Roman"/>
          <w:sz w:val="28"/>
          <w:szCs w:val="28"/>
          <w:lang w:eastAsia="ru-RU"/>
        </w:rPr>
        <w:t>разрешение на</w:t>
      </w:r>
      <w:r w:rsidRPr="00B51A2A">
        <w:rPr>
          <w:rFonts w:ascii="Times New Roman" w:eastAsia="Times New Roman" w:hAnsi="Times New Roman" w:cs="Times New Roman"/>
          <w:sz w:val="28"/>
          <w:szCs w:val="28"/>
          <w:lang w:eastAsia="ru-RU"/>
        </w:rPr>
        <w:t xml:space="preserve">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уведомление о принятие решения об отказе в выдаче, продлении,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3.2.8. Способ представления заявления и прилагаемых к нему документов (через Портал, почтой или непосредственно) определяется заявителем.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поступление заявления и документов на получение типовой муниципальной услуги в администрацию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передача заявления и документов на рассмотрение ответственному исполнителю;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ход рассмотрения заявления и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направление результата предоставления муниципальной услуги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B51A2A">
        <w:rPr>
          <w:rFonts w:ascii="Times New Roman" w:eastAsia="Times New Roman" w:hAnsi="Times New Roman" w:cs="Times New Roman"/>
          <w:sz w:val="28"/>
          <w:szCs w:val="28"/>
          <w:lang w:eastAsia="ru-RU"/>
        </w:rPr>
        <w:t>pdf</w:t>
      </w:r>
      <w:proofErr w:type="spellEnd"/>
      <w:r w:rsidRPr="00B51A2A">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51A2A">
        <w:rPr>
          <w:rFonts w:ascii="Times New Roman" w:eastAsia="Times New Roman" w:hAnsi="Times New Roman" w:cs="Times New Roman"/>
          <w:sz w:val="28"/>
          <w:szCs w:val="28"/>
          <w:lang w:eastAsia="ru-RU"/>
        </w:rPr>
        <w:t>zip</w:t>
      </w:r>
      <w:proofErr w:type="spellEnd"/>
      <w:r w:rsidRPr="00B51A2A">
        <w:rPr>
          <w:rFonts w:ascii="Times New Roman" w:eastAsia="Times New Roman" w:hAnsi="Times New Roman" w:cs="Times New Roman"/>
          <w:sz w:val="28"/>
          <w:szCs w:val="28"/>
          <w:lang w:eastAsia="ru-RU"/>
        </w:rPr>
        <w:t xml:space="preserve"> направляются в личный кабинет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4" w:name="Par337"/>
      <w:bookmarkEnd w:id="24"/>
      <w:r w:rsidRPr="002E44B4">
        <w:rPr>
          <w:rFonts w:ascii="Times New Roman" w:eastAsia="Times New Roman" w:hAnsi="Times New Roman" w:cs="Times New Roman"/>
          <w:b/>
          <w:sz w:val="28"/>
          <w:szCs w:val="28"/>
          <w:lang w:eastAsia="ru-RU"/>
        </w:rPr>
        <w:t xml:space="preserve">3.3. Порядок формирования и направления межведомственных запросов в органы, участвующие в </w:t>
      </w:r>
      <w:r w:rsidR="003267C1" w:rsidRPr="002E44B4">
        <w:rPr>
          <w:rFonts w:ascii="Times New Roman" w:eastAsia="Times New Roman" w:hAnsi="Times New Roman" w:cs="Times New Roman"/>
          <w:b/>
          <w:sz w:val="28"/>
          <w:szCs w:val="28"/>
          <w:lang w:eastAsia="ru-RU"/>
        </w:rPr>
        <w:t>предоставлении муниципальной</w:t>
      </w:r>
      <w:r w:rsidRPr="002E44B4">
        <w:rPr>
          <w:rFonts w:ascii="Times New Roman" w:eastAsia="Times New Roman" w:hAnsi="Times New Roman" w:cs="Times New Roman"/>
          <w:b/>
          <w:sz w:val="28"/>
          <w:szCs w:val="28"/>
          <w:lang w:eastAsia="ru-RU"/>
        </w:rPr>
        <w:t xml:space="preserve">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3.3.1. В случае поступления в администрацию муниципального образования заявления о предоставлении муниципальной услуги без предоставления </w:t>
      </w:r>
      <w:r w:rsidRPr="00B51A2A">
        <w:rPr>
          <w:rFonts w:ascii="Times New Roman" w:eastAsia="Times New Roman" w:hAnsi="Times New Roman" w:cs="Times New Roman"/>
          <w:sz w:val="28"/>
          <w:szCs w:val="28"/>
          <w:lang w:eastAsia="ru-RU"/>
        </w:rPr>
        <w:lastRenderedPageBreak/>
        <w:t xml:space="preserve">заявителем пакета документов, указанных в </w:t>
      </w:r>
      <w:hyperlink w:anchor="Par185" w:tooltip="Ссылка на текущий документ" w:history="1">
        <w:r w:rsidRPr="00B51A2A">
          <w:rPr>
            <w:rFonts w:ascii="Times New Roman" w:eastAsia="Times New Roman" w:hAnsi="Times New Roman" w:cs="Times New Roman"/>
            <w:sz w:val="28"/>
            <w:szCs w:val="28"/>
            <w:lang w:eastAsia="ru-RU"/>
          </w:rPr>
          <w:t>пункте 2.7.1</w:t>
        </w:r>
      </w:hyperlink>
      <w:r w:rsidRPr="00B51A2A">
        <w:rPr>
          <w:rFonts w:ascii="Times New Roman" w:eastAsia="Times New Roman" w:hAnsi="Times New Roman" w:cs="Times New Roman"/>
          <w:sz w:val="28"/>
          <w:szCs w:val="28"/>
          <w:lang w:eastAsia="ru-RU"/>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Процедуры, устанавливаемые настоящим пунктом, осуществляются в срок не более одного рабочего дня со дня регистрации заявления.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3.3.2. Результат процедур: формирование и направление запросов о предоставлении сведений.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5" w:name="Par357"/>
      <w:bookmarkEnd w:id="25"/>
      <w:r w:rsidRPr="002E44B4">
        <w:rPr>
          <w:rFonts w:ascii="Times New Roman" w:eastAsia="Times New Roman" w:hAnsi="Times New Roman" w:cs="Times New Roman"/>
          <w:b/>
          <w:sz w:val="28"/>
          <w:szCs w:val="28"/>
          <w:lang w:eastAsia="ru-RU"/>
        </w:rPr>
        <w:t xml:space="preserve">3.4. Прием и регистрация заявления и прилагаемых </w:t>
      </w:r>
    </w:p>
    <w:p w:rsidR="00B51A2A" w:rsidRPr="002E44B4"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устанавливает предмет обращения, личность заявителя (полномочия представителя заявителя);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проверяет правильность оформления заявления и комплектность представленных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3.4.3. В случае подачи заявления и документов через МФЦ заявитель дополнительно дает согласие МФЦ на обработку его персональных данных.</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типовой муниципальной услуги, перечень документов, представленных заявителем, сроки предоставления типовой муниципальной услуги, сведения о специалисте, принявшего документы и иные сведения, существенные для предоставления типовой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 случае, если представленные заявителем документы не заверены в установленном порядке, одновременно </w:t>
      </w:r>
      <w:r w:rsidR="003267C1" w:rsidRPr="00B51A2A">
        <w:rPr>
          <w:rFonts w:ascii="Times New Roman" w:eastAsia="Times New Roman" w:hAnsi="Times New Roman" w:cs="Times New Roman"/>
          <w:sz w:val="28"/>
          <w:szCs w:val="28"/>
          <w:lang w:eastAsia="ru-RU"/>
        </w:rPr>
        <w:t>с копиями</w:t>
      </w:r>
      <w:r w:rsidRPr="00B51A2A">
        <w:rPr>
          <w:rFonts w:ascii="Times New Roman" w:eastAsia="Times New Roman" w:hAnsi="Times New Roman" w:cs="Times New Roman"/>
          <w:sz w:val="28"/>
          <w:szCs w:val="28"/>
          <w:lang w:eastAsia="ru-RU"/>
        </w:rPr>
        <w:t xml:space="preserve">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типовой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3.4.2.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3.4.3.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3.4.4. Результат процедуры: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прием, регистрация заявления и прилагаемых к нему документов, передача на исполнение ответственному исполнителю.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6" w:name="Par373"/>
      <w:bookmarkEnd w:id="26"/>
      <w:r w:rsidRPr="002E44B4">
        <w:rPr>
          <w:rFonts w:ascii="Times New Roman" w:eastAsia="Times New Roman" w:hAnsi="Times New Roman" w:cs="Times New Roman"/>
          <w:b/>
          <w:sz w:val="28"/>
          <w:szCs w:val="28"/>
          <w:lang w:eastAsia="ru-RU"/>
        </w:rPr>
        <w:t xml:space="preserve">3.5. Проверка правильности оформления заявления и полноты </w:t>
      </w:r>
    </w:p>
    <w:p w:rsidR="00B51A2A" w:rsidRPr="002E44B4"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Arial" w:eastAsia="Times New Roman" w:hAnsi="Arial" w:cs="Arial"/>
          <w:sz w:val="20"/>
          <w:szCs w:val="20"/>
          <w:lang w:eastAsia="ru-RU"/>
        </w:rPr>
      </w:pPr>
      <w:r w:rsidRPr="00B51A2A">
        <w:rPr>
          <w:rFonts w:ascii="Times New Roman" w:eastAsia="Times New Roman" w:hAnsi="Times New Roman" w:cs="Times New Roman"/>
          <w:sz w:val="28"/>
          <w:szCs w:val="28"/>
          <w:lang w:eastAsia="ru-RU"/>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типовой </w:t>
      </w:r>
      <w:r w:rsidRPr="00B51A2A">
        <w:rPr>
          <w:rFonts w:ascii="Times New Roman" w:eastAsia="Times New Roman" w:hAnsi="Times New Roman" w:cs="Times New Roman"/>
          <w:sz w:val="28"/>
          <w:szCs w:val="28"/>
          <w:lang w:eastAsia="ru-RU"/>
        </w:rPr>
        <w:lastRenderedPageBreak/>
        <w:t xml:space="preserve">муниципальной услуги </w:t>
      </w:r>
      <w:r w:rsidR="003267C1" w:rsidRPr="00B51A2A">
        <w:rPr>
          <w:rFonts w:ascii="Times New Roman" w:eastAsia="Times New Roman" w:hAnsi="Times New Roman" w:cs="Times New Roman"/>
          <w:sz w:val="28"/>
          <w:szCs w:val="28"/>
          <w:lang w:eastAsia="ru-RU"/>
        </w:rPr>
        <w:t>по основаниям,</w:t>
      </w:r>
      <w:r w:rsidRPr="00B51A2A">
        <w:rPr>
          <w:rFonts w:ascii="Times New Roman" w:eastAsia="Times New Roman" w:hAnsi="Times New Roman" w:cs="Times New Roman"/>
          <w:sz w:val="28"/>
          <w:szCs w:val="28"/>
          <w:lang w:eastAsia="ru-RU"/>
        </w:rPr>
        <w:t xml:space="preserve"> указанным в пункте 2.9.1. настоящего Регламента.</w:t>
      </w:r>
      <w:r w:rsidRPr="00B51A2A">
        <w:rPr>
          <w:rFonts w:ascii="Arial" w:eastAsia="Times New Roman" w:hAnsi="Arial" w:cs="Arial"/>
          <w:sz w:val="20"/>
          <w:szCs w:val="20"/>
          <w:lang w:eastAsia="ru-RU"/>
        </w:rPr>
        <w:t xml:space="preserve">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3.5.3. Результат процедуры: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проверка правильности оформления заявления и полноты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7" w:name="Par390"/>
      <w:bookmarkEnd w:id="27"/>
      <w:r w:rsidRPr="002E44B4">
        <w:rPr>
          <w:rFonts w:ascii="Times New Roman" w:eastAsia="Times New Roman" w:hAnsi="Times New Roman" w:cs="Times New Roman"/>
          <w:b/>
          <w:sz w:val="28"/>
          <w:szCs w:val="28"/>
          <w:lang w:eastAsia="ru-RU"/>
        </w:rPr>
        <w:t xml:space="preserve">3.6. Выдача разрешения или отказ в выдаче разрешения </w:t>
      </w:r>
    </w:p>
    <w:p w:rsidR="00B51A2A" w:rsidRPr="002E44B4"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3.6.1. Основанием начала административной процедуры является представление </w:t>
      </w:r>
      <w:hyperlink w:anchor="Par658" w:tooltip="Ссылка на текущий документ" w:history="1">
        <w:r w:rsidRPr="00B51A2A">
          <w:rPr>
            <w:rFonts w:ascii="Times New Roman" w:eastAsia="Times New Roman" w:hAnsi="Times New Roman" w:cs="Times New Roman"/>
            <w:sz w:val="28"/>
            <w:szCs w:val="28"/>
            <w:lang w:eastAsia="ru-RU"/>
          </w:rPr>
          <w:t>заявления</w:t>
        </w:r>
      </w:hyperlink>
      <w:r w:rsidRPr="00B51A2A">
        <w:rPr>
          <w:rFonts w:ascii="Times New Roman" w:eastAsia="Times New Roman" w:hAnsi="Times New Roman" w:cs="Times New Roman"/>
          <w:sz w:val="28"/>
          <w:szCs w:val="28"/>
          <w:lang w:eastAsia="ru-RU"/>
        </w:rPr>
        <w:t xml:space="preserve"> и документов, указанных в </w:t>
      </w:r>
      <w:hyperlink w:anchor="Par140" w:tooltip="Ссылка на текущий документ" w:history="1">
        <w:r w:rsidRPr="00B51A2A">
          <w:rPr>
            <w:rFonts w:ascii="Times New Roman" w:eastAsia="Times New Roman" w:hAnsi="Times New Roman" w:cs="Times New Roman"/>
            <w:sz w:val="28"/>
            <w:szCs w:val="28"/>
            <w:lang w:eastAsia="ru-RU"/>
          </w:rPr>
          <w:t>подразделе 2.6</w:t>
        </w:r>
      </w:hyperlink>
      <w:r w:rsidRPr="00B51A2A">
        <w:rPr>
          <w:rFonts w:ascii="Times New Roman" w:eastAsia="Times New Roman" w:hAnsi="Times New Roman" w:cs="Times New Roman"/>
          <w:sz w:val="28"/>
          <w:szCs w:val="28"/>
          <w:lang w:eastAsia="ru-RU"/>
        </w:rPr>
        <w:t xml:space="preserve">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настоящего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3.6.3. Подписанное уведомление направляется заявителю в срок не позднее дня, следующего за днем принятия указанного 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3.6.5. В разрешении указываются: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наименование органа местного самоуправления, выдавшего разрешение;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тип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срок действия разрешения;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идентификационный номер налогоплательщика;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номер разрешения;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дата принятия решения о предоставлении разрешения.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w:t>
      </w:r>
      <w:proofErr w:type="spellStart"/>
      <w:r w:rsidRPr="00B51A2A">
        <w:rPr>
          <w:rFonts w:ascii="Times New Roman" w:eastAsia="Times New Roman" w:hAnsi="Times New Roman" w:cs="Times New Roman"/>
          <w:sz w:val="28"/>
          <w:szCs w:val="28"/>
          <w:lang w:eastAsia="ru-RU"/>
        </w:rPr>
        <w:t>ат</w:t>
      </w:r>
      <w:proofErr w:type="spellEnd"/>
      <w:r w:rsidRPr="00B51A2A">
        <w:rPr>
          <w:rFonts w:ascii="Times New Roman" w:eastAsia="Times New Roman" w:hAnsi="Times New Roman" w:cs="Times New Roman"/>
          <w:sz w:val="28"/>
          <w:szCs w:val="28"/>
          <w:lang w:eastAsia="ru-RU"/>
        </w:rPr>
        <w:t xml:space="preserve">)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w:t>
      </w:r>
      <w:r w:rsidRPr="00B51A2A">
        <w:rPr>
          <w:rFonts w:ascii="Times New Roman" w:eastAsia="Times New Roman" w:hAnsi="Times New Roman" w:cs="Times New Roman"/>
          <w:sz w:val="28"/>
          <w:szCs w:val="28"/>
          <w:lang w:eastAsia="ru-RU"/>
        </w:rPr>
        <w:lastRenderedPageBreak/>
        <w:t>законом от 30.12.2006 № 271-ФЗ.</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регистрируются в установленном порядке ответственным исполнителем.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w:t>
      </w:r>
      <w:r w:rsidRPr="00B51A2A">
        <w:rPr>
          <w:rFonts w:ascii="Times New Roman" w:eastAsia="Times New Roman" w:hAnsi="Times New Roman" w:cs="Times New Roman"/>
          <w:color w:val="FF0000"/>
          <w:sz w:val="28"/>
          <w:szCs w:val="28"/>
          <w:lang w:eastAsia="ru-RU"/>
        </w:rPr>
        <w:t xml:space="preserve"> </w:t>
      </w:r>
      <w:r w:rsidRPr="00B51A2A">
        <w:rPr>
          <w:rFonts w:ascii="Times New Roman" w:eastAsia="Times New Roman" w:hAnsi="Times New Roman" w:cs="Times New Roman"/>
          <w:sz w:val="28"/>
          <w:szCs w:val="28"/>
          <w:lang w:eastAsia="ru-RU"/>
        </w:rPr>
        <w:t>причин отказа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sz w:val="28"/>
          <w:szCs w:val="28"/>
          <w:lang w:eastAsia="ru-RU"/>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3.6.12. Заявителю передаются документы, подготовленные уполномоченным органом местного самоуправления по результатам предоставления типовой муниципальной услуги, а также документы, подлежащие возврату заявителю по завершению предоставления услуги (при наличии).</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Выдача документов производится заявителю либо доверенному лицу заявителя при предъявлении документа, удостоверяющего личность, а </w:t>
      </w:r>
      <w:r w:rsidRPr="00B51A2A">
        <w:rPr>
          <w:rFonts w:ascii="Times New Roman" w:eastAsia="Times New Roman" w:hAnsi="Times New Roman" w:cs="Times New Roman"/>
          <w:sz w:val="28"/>
          <w:szCs w:val="28"/>
          <w:lang w:eastAsia="ru-RU"/>
        </w:rPr>
        <w:lastRenderedPageBreak/>
        <w:t>также документа, подтверждающего полномочия по получению документов от имени заявителя (для доверенных лиц).</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При выдаче документов заявитель дает расписку в получении документов, в которой указываются </w:t>
      </w:r>
      <w:r w:rsidR="003267C1" w:rsidRPr="00B51A2A">
        <w:rPr>
          <w:rFonts w:ascii="Times New Roman" w:eastAsia="Times New Roman" w:hAnsi="Times New Roman" w:cs="Times New Roman"/>
          <w:sz w:val="28"/>
          <w:szCs w:val="28"/>
          <w:lang w:eastAsia="ru-RU"/>
        </w:rPr>
        <w:t>все документы,</w:t>
      </w:r>
      <w:r w:rsidRPr="00B51A2A">
        <w:rPr>
          <w:rFonts w:ascii="Times New Roman" w:eastAsia="Times New Roman" w:hAnsi="Times New Roman" w:cs="Times New Roman"/>
          <w:sz w:val="28"/>
          <w:szCs w:val="28"/>
          <w:lang w:eastAsia="ru-RU"/>
        </w:rPr>
        <w:t xml:space="preserve"> передаваемые заявителю, дата передачи документов.</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8" w:name="Par431"/>
      <w:bookmarkEnd w:id="28"/>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 xml:space="preserve">3.7. Продление (переоформление) разрешения на право организации </w:t>
      </w: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розничного рынка</w:t>
      </w:r>
    </w:p>
    <w:p w:rsidR="00B51A2A" w:rsidRPr="00B51A2A" w:rsidRDefault="00B51A2A" w:rsidP="00B51A2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B51A2A">
          <w:rPr>
            <w:rFonts w:ascii="Times New Roman" w:eastAsia="Times New Roman" w:hAnsi="Times New Roman" w:cs="Times New Roman"/>
            <w:sz w:val="28"/>
            <w:szCs w:val="28"/>
            <w:lang w:eastAsia="ru-RU"/>
          </w:rPr>
          <w:t>пунктам 2.6.2</w:t>
        </w:r>
      </w:hyperlink>
      <w:r w:rsidRPr="00B51A2A">
        <w:rPr>
          <w:rFonts w:ascii="Times New Roman" w:eastAsia="Times New Roman" w:hAnsi="Times New Roman" w:cs="Times New Roman"/>
          <w:sz w:val="28"/>
          <w:szCs w:val="28"/>
          <w:lang w:eastAsia="ru-RU"/>
        </w:rPr>
        <w:t>. и 2.6.3.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3.7.2. Срок исполнения административной процедуры в случаях: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продление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w:t>
      </w:r>
      <w:r w:rsidR="003267C1">
        <w:rPr>
          <w:rFonts w:ascii="Times New Roman" w:eastAsia="Times New Roman" w:hAnsi="Times New Roman" w:cs="Times New Roman"/>
          <w:sz w:val="28"/>
          <w:szCs w:val="28"/>
          <w:lang w:eastAsia="ru-RU"/>
        </w:rPr>
        <w:t xml:space="preserve">е более </w:t>
      </w:r>
      <w:r w:rsidRPr="00B51A2A">
        <w:rPr>
          <w:rFonts w:ascii="Times New Roman" w:eastAsia="Times New Roman" w:hAnsi="Times New Roman" w:cs="Times New Roman"/>
          <w:sz w:val="28"/>
          <w:szCs w:val="28"/>
          <w:lang w:eastAsia="ru-RU"/>
        </w:rPr>
        <w:t>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3.7.4. Продление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B51A2A">
          <w:rPr>
            <w:rFonts w:ascii="Times New Roman" w:eastAsia="Times New Roman" w:hAnsi="Times New Roman" w:cs="Times New Roman"/>
            <w:sz w:val="28"/>
            <w:szCs w:val="28"/>
            <w:lang w:eastAsia="ru-RU"/>
          </w:rPr>
          <w:t>подразделами 2.16; 3.2; 3.5</w:t>
        </w:r>
      </w:hyperlink>
      <w:r w:rsidRPr="00B51A2A">
        <w:rPr>
          <w:rFonts w:ascii="Times New Roman" w:eastAsia="Times New Roman" w:hAnsi="Times New Roman" w:cs="Times New Roman"/>
          <w:sz w:val="28"/>
          <w:szCs w:val="28"/>
          <w:lang w:eastAsia="ru-RU"/>
        </w:rPr>
        <w:t xml:space="preserve">; </w:t>
      </w:r>
      <w:hyperlink w:anchor="Par390" w:tooltip="Ссылка на текущий документ" w:history="1">
        <w:r w:rsidRPr="00B51A2A">
          <w:rPr>
            <w:rFonts w:ascii="Times New Roman" w:eastAsia="Times New Roman" w:hAnsi="Times New Roman" w:cs="Times New Roman"/>
            <w:sz w:val="28"/>
            <w:szCs w:val="28"/>
            <w:lang w:eastAsia="ru-RU"/>
          </w:rPr>
          <w:t>3.6</w:t>
        </w:r>
      </w:hyperlink>
      <w:r w:rsidRPr="00B51A2A">
        <w:rPr>
          <w:rFonts w:ascii="Times New Roman" w:eastAsia="Times New Roman" w:hAnsi="Times New Roman" w:cs="Times New Roman"/>
          <w:sz w:val="28"/>
          <w:szCs w:val="28"/>
          <w:lang w:eastAsia="ru-RU"/>
        </w:rPr>
        <w:t xml:space="preserve">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3.7.5. Результат процедуры – продление (переоформление) разрешения на право организации розничного рынка или отказ в продлении (переоформлении) разрешения на право организации розничного рынка.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9" w:name="Par443"/>
      <w:bookmarkStart w:id="30" w:name="Par475"/>
      <w:bookmarkEnd w:id="29"/>
      <w:bookmarkEnd w:id="30"/>
      <w:r w:rsidRPr="00B51A2A">
        <w:rPr>
          <w:rFonts w:ascii="Times New Roman" w:eastAsia="Times New Roman" w:hAnsi="Times New Roman" w:cs="Times New Roman"/>
          <w:b/>
          <w:sz w:val="28"/>
          <w:szCs w:val="28"/>
          <w:lang w:eastAsia="ru-RU"/>
        </w:rPr>
        <w:t>IV. ФОРМЫ КОНТРОЛЯ ЗА ПРЕДОСТАВЛЕНИЕМ</w:t>
      </w:r>
    </w:p>
    <w:p w:rsidR="00B51A2A" w:rsidRPr="00B51A2A"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A2A">
        <w:rPr>
          <w:rFonts w:ascii="Times New Roman" w:eastAsia="Times New Roman" w:hAnsi="Times New Roman" w:cs="Times New Roman"/>
          <w:b/>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1" w:name="Par478"/>
      <w:bookmarkEnd w:id="31"/>
      <w:r w:rsidRPr="002E44B4">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w:t>
      </w:r>
      <w:r w:rsidRPr="00B51A2A">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E44B4" w:rsidRDefault="00B51A2A" w:rsidP="003267C1">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lang w:eastAsia="ru-RU"/>
        </w:rPr>
      </w:pPr>
      <w:bookmarkStart w:id="32" w:name="Par489"/>
      <w:bookmarkEnd w:id="32"/>
      <w:r w:rsidRPr="002E44B4">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3267C1" w:rsidRPr="002E44B4">
        <w:rPr>
          <w:rFonts w:ascii="Times New Roman" w:eastAsia="Times New Roman" w:hAnsi="Times New Roman" w:cs="Times New Roman"/>
          <w:b/>
          <w:sz w:val="28"/>
          <w:szCs w:val="28"/>
          <w:lang w:eastAsia="ru-RU"/>
        </w:rPr>
        <w:t xml:space="preserve"> </w:t>
      </w:r>
      <w:r w:rsidRPr="002E44B4">
        <w:rPr>
          <w:rFonts w:ascii="Times New Roman" w:eastAsia="Times New Roman" w:hAnsi="Times New Roman" w:cs="Times New Roman"/>
          <w:b/>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4.2.2. Проверки предоставления муниципальной услуги осуществляются на основании приказов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Периодичность проведения плановых проверок устанавливается главой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Внеплановая проверка проводится по конкретному обращению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4.2.5. Результаты проверки оформляются в виде акта, в котором отмечаются выявленные недостатки и предложения по их устранению.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Акт подписывают председатель и члены комиссии.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Проверяемые под роспись знакомятся с актом, после чего акт помещается в соответствующее номенклатурное дело.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2E44B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3" w:name="Par505"/>
      <w:bookmarkEnd w:id="33"/>
      <w:r w:rsidRPr="002E44B4">
        <w:rPr>
          <w:rFonts w:ascii="Times New Roman" w:eastAsia="Times New Roman" w:hAnsi="Times New Roman" w:cs="Times New Roman"/>
          <w:b/>
          <w:sz w:val="28"/>
          <w:szCs w:val="28"/>
          <w:lang w:eastAsia="ru-RU"/>
        </w:rPr>
        <w:t>4.3. Ответственность должностных лиц администрации муниципального образования за решения и действия (бездействия), принимаемые</w:t>
      </w:r>
      <w:r w:rsidR="002E44B4">
        <w:rPr>
          <w:rFonts w:ascii="Times New Roman" w:eastAsia="Times New Roman" w:hAnsi="Times New Roman" w:cs="Times New Roman"/>
          <w:b/>
          <w:sz w:val="28"/>
          <w:szCs w:val="28"/>
          <w:lang w:eastAsia="ru-RU"/>
        </w:rPr>
        <w:t xml:space="preserve"> </w:t>
      </w:r>
      <w:r w:rsidRPr="002E44B4">
        <w:rPr>
          <w:rFonts w:ascii="Times New Roman" w:eastAsia="Times New Roman" w:hAnsi="Times New Roman" w:cs="Times New Roman"/>
          <w:b/>
          <w:sz w:val="28"/>
          <w:szCs w:val="28"/>
          <w:lang w:eastAsia="ru-RU"/>
        </w:rPr>
        <w:t>(осуществляемые) ими в ходе предоставления</w:t>
      </w:r>
    </w:p>
    <w:p w:rsidR="00B51A2A" w:rsidRPr="002E44B4"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4" w:name="Par513"/>
      <w:bookmarkEnd w:id="34"/>
      <w:r w:rsidRPr="002E44B4">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Проверки также могут проводиться по конкретной жалобе гражданина или организации.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B51A2A"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35" w:name="Par521"/>
      <w:bookmarkEnd w:id="35"/>
      <w:r w:rsidRPr="00B51A2A">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6" w:name="Par526"/>
      <w:bookmarkEnd w:id="36"/>
      <w:r w:rsidRPr="002E44B4">
        <w:rPr>
          <w:rFonts w:ascii="Times New Roman" w:eastAsia="Times New Roman" w:hAnsi="Times New Roman" w:cs="Times New Roman"/>
          <w:b/>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7" w:name="Par533"/>
      <w:bookmarkEnd w:id="37"/>
      <w:r w:rsidRPr="002E44B4">
        <w:rPr>
          <w:rFonts w:ascii="Times New Roman" w:eastAsia="Times New Roman" w:hAnsi="Times New Roman" w:cs="Times New Roman"/>
          <w:b/>
          <w:sz w:val="28"/>
          <w:szCs w:val="28"/>
          <w:lang w:eastAsia="ru-RU"/>
        </w:rPr>
        <w:t>5.2. Предмет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B51A2A">
          <w:rPr>
            <w:rFonts w:ascii="Times New Roman" w:eastAsia="Times New Roman" w:hAnsi="Times New Roman" w:cs="Times New Roman"/>
            <w:sz w:val="28"/>
            <w:szCs w:val="28"/>
            <w:lang w:eastAsia="ru-RU"/>
          </w:rPr>
          <w:t>статьями 11.1</w:t>
        </w:r>
      </w:hyperlink>
      <w:r w:rsidRPr="00B51A2A">
        <w:rPr>
          <w:rFonts w:ascii="Times New Roman" w:eastAsia="Times New Roman" w:hAnsi="Times New Roman" w:cs="Times New Roman"/>
          <w:sz w:val="28"/>
          <w:szCs w:val="28"/>
          <w:lang w:eastAsia="ru-RU"/>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B51A2A">
          <w:rPr>
            <w:rFonts w:ascii="Times New Roman" w:eastAsia="Times New Roman" w:hAnsi="Times New Roman" w:cs="Times New Roman"/>
            <w:sz w:val="28"/>
            <w:szCs w:val="28"/>
            <w:lang w:eastAsia="ru-RU"/>
          </w:rPr>
          <w:t>11.2</w:t>
        </w:r>
      </w:hyperlink>
      <w:r w:rsidRPr="00B51A2A">
        <w:rPr>
          <w:rFonts w:ascii="Times New Roman" w:eastAsia="Times New Roman" w:hAnsi="Times New Roman" w:cs="Times New Roman"/>
          <w:sz w:val="28"/>
          <w:szCs w:val="28"/>
          <w:lang w:eastAsia="ru-RU"/>
        </w:rPr>
        <w:t xml:space="preserve"> Закона от 27.07.2010 № 210-ФЗ, в том </w:t>
      </w:r>
      <w:r w:rsidRPr="00B51A2A">
        <w:rPr>
          <w:rFonts w:ascii="Times New Roman" w:eastAsia="Times New Roman" w:hAnsi="Times New Roman" w:cs="Times New Roman"/>
          <w:sz w:val="28"/>
          <w:szCs w:val="28"/>
          <w:lang w:eastAsia="ru-RU"/>
        </w:rPr>
        <w:lastRenderedPageBreak/>
        <w:t>числе в следующих случаях: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нарушение срока регистрации обращения заявителя о предоставлении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нарушение срока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5.2.2. Жалоба должна содержать:</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1) наименование органа, предоставляющего </w:t>
      </w:r>
      <w:r w:rsidR="003267C1" w:rsidRPr="00B51A2A">
        <w:rPr>
          <w:rFonts w:ascii="Times New Roman" w:eastAsia="Times New Roman" w:hAnsi="Times New Roman" w:cs="Times New Roman"/>
          <w:sz w:val="28"/>
          <w:szCs w:val="28"/>
          <w:lang w:eastAsia="ru-RU"/>
        </w:rPr>
        <w:t>муниципальную услугу</w:t>
      </w:r>
      <w:r w:rsidRPr="00B51A2A">
        <w:rPr>
          <w:rFonts w:ascii="Times New Roman" w:eastAsia="Times New Roman" w:hAnsi="Times New Roman" w:cs="Times New Roman"/>
          <w:sz w:val="28"/>
          <w:szCs w:val="28"/>
          <w:lang w:eastAsia="ru-RU"/>
        </w:rPr>
        <w:t>,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8" w:name="Par549"/>
      <w:bookmarkEnd w:id="38"/>
      <w:r w:rsidRPr="002E44B4">
        <w:rPr>
          <w:rFonts w:ascii="Times New Roman" w:eastAsia="Times New Roman" w:hAnsi="Times New Roman" w:cs="Times New Roman"/>
          <w:b/>
          <w:sz w:val="28"/>
          <w:szCs w:val="28"/>
          <w:lang w:eastAsia="ru-RU"/>
        </w:rPr>
        <w:t xml:space="preserve">5.3. Органы и уполномоченные на рассмотрение жалобы </w:t>
      </w: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должностные лица, которым может быть направлена жалоба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w:t>
      </w:r>
      <w:r w:rsidRPr="00B51A2A">
        <w:rPr>
          <w:rFonts w:ascii="Times New Roman" w:eastAsia="Times New Roman" w:hAnsi="Times New Roman" w:cs="Times New Roman"/>
          <w:sz w:val="28"/>
          <w:szCs w:val="28"/>
          <w:lang w:eastAsia="ru-RU"/>
        </w:rPr>
        <w:lastRenderedPageBreak/>
        <w:t>главой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Жалоба на действия (бездействие) и (или) решения, принятые главой администрации муниципального образования, подается в Правительство Оренбургской области.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9" w:name="Par558"/>
      <w:bookmarkEnd w:id="39"/>
      <w:r w:rsidRPr="002E44B4">
        <w:rPr>
          <w:rFonts w:ascii="Times New Roman" w:eastAsia="Times New Roman" w:hAnsi="Times New Roman" w:cs="Times New Roman"/>
          <w:b/>
          <w:sz w:val="28"/>
          <w:szCs w:val="28"/>
          <w:lang w:eastAsia="ru-RU"/>
        </w:rPr>
        <w:t>5.4. Порядок подачи 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5.4.1. 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B51A2A" w:rsidRPr="00B51A2A"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 прием и рассмотрение жалоб;</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B51A2A">
          <w:rPr>
            <w:rFonts w:ascii="Times New Roman" w:eastAsia="Times New Roman" w:hAnsi="Times New Roman" w:cs="Times New Roman"/>
            <w:sz w:val="28"/>
            <w:szCs w:val="28"/>
            <w:lang w:eastAsia="ru-RU"/>
          </w:rPr>
          <w:t>пунктом 5.4.6</w:t>
        </w:r>
      </w:hyperlink>
      <w:r w:rsidRPr="00B51A2A">
        <w:rPr>
          <w:rFonts w:ascii="Times New Roman" w:eastAsia="Times New Roman" w:hAnsi="Times New Roman" w:cs="Times New Roman"/>
          <w:sz w:val="28"/>
          <w:szCs w:val="28"/>
          <w:lang w:eastAsia="ru-RU"/>
        </w:rPr>
        <w:t xml:space="preserve"> настоящего Регламента.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B51A2A">
          <w:rPr>
            <w:rFonts w:ascii="Times New Roman" w:eastAsia="Times New Roman" w:hAnsi="Times New Roman" w:cs="Times New Roman"/>
            <w:sz w:val="28"/>
            <w:szCs w:val="28"/>
            <w:lang w:eastAsia="ru-RU"/>
          </w:rPr>
          <w:t>законом</w:t>
        </w:r>
      </w:hyperlink>
      <w:r w:rsidRPr="00B51A2A">
        <w:rPr>
          <w:rFonts w:ascii="Times New Roman" w:eastAsia="Times New Roman" w:hAnsi="Times New Roman" w:cs="Times New Roman"/>
          <w:sz w:val="28"/>
          <w:szCs w:val="28"/>
          <w:lang w:eastAsia="ru-RU"/>
        </w:rPr>
        <w:t xml:space="preserve"> от 06.04.2011                 № 63-ФЗ. При этом документ, удостоверяющий личность заявителя, не требуется.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0" w:name="Par572"/>
      <w:bookmarkEnd w:id="40"/>
      <w:r w:rsidRPr="00B51A2A">
        <w:rPr>
          <w:rFonts w:ascii="Times New Roman" w:eastAsia="Times New Roman" w:hAnsi="Times New Roman" w:cs="Times New Roman"/>
          <w:sz w:val="28"/>
          <w:szCs w:val="28"/>
          <w:lang w:eastAsia="ru-RU"/>
        </w:rPr>
        <w:t>5.4.7. Администрация муниципального образования обеспечивает:</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а) оснащение мест приема жалоб;</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578"/>
      <w:bookmarkEnd w:id="41"/>
      <w:r w:rsidRPr="002E44B4">
        <w:rPr>
          <w:rFonts w:ascii="Times New Roman" w:eastAsia="Times New Roman" w:hAnsi="Times New Roman" w:cs="Times New Roman"/>
          <w:b/>
          <w:sz w:val="28"/>
          <w:szCs w:val="28"/>
          <w:lang w:eastAsia="ru-RU"/>
        </w:rPr>
        <w:t>5.5. Сроки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B51A2A" w:rsidRPr="00B51A2A"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42" w:name="Par583"/>
      <w:bookmarkEnd w:id="42"/>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5.6. Перечень оснований для приостановления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3" w:name="Par596"/>
      <w:bookmarkEnd w:id="43"/>
      <w:r w:rsidRPr="002E44B4">
        <w:rPr>
          <w:rFonts w:ascii="Times New Roman" w:eastAsia="Times New Roman" w:hAnsi="Times New Roman" w:cs="Times New Roman"/>
          <w:b/>
          <w:sz w:val="28"/>
          <w:szCs w:val="28"/>
          <w:lang w:eastAsia="ru-RU"/>
        </w:rPr>
        <w:t>5.7. Результат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5.7.1. По результатам рассмотрения жалобы администрация муниципального образования принимает одно из следующих решений:</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удовлетворяет жалобу;</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отказывает в удовлетворении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Указанное решение принимается в форме акта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5.7.3. Администрация муниципального образования отказывает в удовлетворении жалобы в следующих случаях:</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наличие решения по жалобе, принятого ранее в отношении того же заявителя и по тому же предмету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5.7.4. В случае,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4" w:name="Par611"/>
      <w:bookmarkEnd w:id="44"/>
      <w:r w:rsidRPr="002E44B4">
        <w:rPr>
          <w:rFonts w:ascii="Times New Roman" w:eastAsia="Times New Roman" w:hAnsi="Times New Roman" w:cs="Times New Roman"/>
          <w:b/>
          <w:sz w:val="28"/>
          <w:szCs w:val="28"/>
          <w:lang w:eastAsia="ru-RU"/>
        </w:rPr>
        <w:t>5.8. Порядок информирования заявителя о результатах</w:t>
      </w:r>
    </w:p>
    <w:p w:rsidR="00B51A2A" w:rsidRPr="002E44B4"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рассмотрения жалобы, обжалования решения по жалобе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5.8.2. В ответе по результатам рассмотрения жалобы указываются: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3) фамилия, имя и отчество (последнее – при наличии) или наименование заявителя;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4) основания для принятия решения по жалобе;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 принятое по жалобе решение;</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 xml:space="preserve">5.8.4. Подача жалобы, а также несогласие заявителя с принятым решением </w:t>
      </w:r>
      <w:r w:rsidRPr="00B51A2A">
        <w:rPr>
          <w:rFonts w:ascii="Times New Roman" w:eastAsia="Times New Roman" w:hAnsi="Times New Roman" w:cs="Times New Roman"/>
          <w:sz w:val="28"/>
          <w:szCs w:val="28"/>
          <w:lang w:eastAsia="ru-RU"/>
        </w:rPr>
        <w:lastRenderedPageBreak/>
        <w:t>по жалобе не лишает заявителя права обратиться в суд за защитой нарушенных прав.</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5" w:name="Par626"/>
      <w:bookmarkEnd w:id="45"/>
      <w:r w:rsidRPr="002E44B4">
        <w:rPr>
          <w:rFonts w:ascii="Times New Roman" w:eastAsia="Times New Roman" w:hAnsi="Times New Roman" w:cs="Times New Roman"/>
          <w:b/>
          <w:sz w:val="28"/>
          <w:szCs w:val="28"/>
          <w:lang w:eastAsia="ru-RU"/>
        </w:rPr>
        <w:t>5.9. Право заявителя на получение информации и документов, необходимых для обоснования 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5.9.1. Заявитель имеет право на получение информации и документов, необходимых для обоснования 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5.9.2. Заявителем могут быть представлены документы (при наличии), подтверждающие доводы заявителя, либо их копии.</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51A2A" w:rsidRPr="002E44B4" w:rsidRDefault="00B51A2A" w:rsidP="00B51A2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6" w:name="Par633"/>
      <w:bookmarkEnd w:id="46"/>
      <w:r w:rsidRPr="002E44B4">
        <w:rPr>
          <w:rFonts w:ascii="Times New Roman" w:eastAsia="Times New Roman" w:hAnsi="Times New Roman" w:cs="Times New Roman"/>
          <w:b/>
          <w:sz w:val="28"/>
          <w:szCs w:val="28"/>
          <w:lang w:eastAsia="ru-RU"/>
        </w:rPr>
        <w:t>5.10. Способы информирования заявителей о порядке подачи</w:t>
      </w:r>
    </w:p>
    <w:p w:rsidR="00B51A2A" w:rsidRPr="002E44B4"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44B4">
        <w:rPr>
          <w:rFonts w:ascii="Times New Roman" w:eastAsia="Times New Roman" w:hAnsi="Times New Roman" w:cs="Times New Roman"/>
          <w:b/>
          <w:sz w:val="28"/>
          <w:szCs w:val="28"/>
          <w:lang w:eastAsia="ru-RU"/>
        </w:rPr>
        <w:t>и рассмотрения жалобы</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1A2A">
        <w:rPr>
          <w:rFonts w:ascii="Times New Roman" w:eastAsia="Times New Roman" w:hAnsi="Times New Roman" w:cs="Times New Roman"/>
          <w:sz w:val="28"/>
          <w:szCs w:val="28"/>
          <w:lang w:eastAsia="ru-RU"/>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47" w:name="Par642"/>
      <w:bookmarkEnd w:id="47"/>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E44B4" w:rsidRPr="00B51A2A" w:rsidRDefault="002E44B4"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1</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lang w:eastAsia="ru-RU"/>
        </w:rPr>
      </w:pPr>
    </w:p>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Информация</w:t>
      </w:r>
    </w:p>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об уполномоченном органе местного самоуправления, предоставляющем                  муниципальную услугу</w:t>
      </w:r>
    </w:p>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70"/>
      </w:tblGrid>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Наименование</w:t>
            </w: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Руководитель органа местного самоуправления, предоставляющего муниципальную услугу</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Должность, Ф.И.О.</w:t>
            </w: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Наименование структурного подразделения, осуществляющего рассмотрение заявления</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Наименование</w:t>
            </w: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Руководитель структурного подразделения, осуществляющего рассмотрение заявления</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Должность, Ф.И.О.</w:t>
            </w: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Место нахождения и почтовый адрес</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График работы (приема заявителей)</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Телефон, адрес электронной почты</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r w:rsidR="00B51A2A" w:rsidRPr="002E44B4" w:rsidTr="002E44B4">
        <w:tc>
          <w:tcPr>
            <w:tcW w:w="6091"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970" w:type="dxa"/>
          </w:tcPr>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c>
      </w:tr>
    </w:tbl>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20" w:history="1">
        <w:r w:rsidRPr="00B51A2A">
          <w:rPr>
            <w:rFonts w:ascii="Times New Roman" w:eastAsia="Times New Roman" w:hAnsi="Times New Roman" w:cs="Times New Roman"/>
            <w:color w:val="074592"/>
            <w:sz w:val="24"/>
            <w:szCs w:val="24"/>
            <w:u w:val="single"/>
            <w:lang w:val="en-US" w:eastAsia="ru-RU"/>
          </w:rPr>
          <w:t>www</w:t>
        </w:r>
        <w:r w:rsidRPr="00B51A2A">
          <w:rPr>
            <w:rFonts w:ascii="Times New Roman" w:eastAsia="Times New Roman" w:hAnsi="Times New Roman" w:cs="Times New Roman"/>
            <w:color w:val="074592"/>
            <w:sz w:val="24"/>
            <w:szCs w:val="24"/>
            <w:u w:val="single"/>
            <w:lang w:eastAsia="ru-RU"/>
          </w:rPr>
          <w:t>.</w:t>
        </w:r>
        <w:proofErr w:type="spellStart"/>
        <w:r w:rsidRPr="00B51A2A">
          <w:rPr>
            <w:rFonts w:ascii="Times New Roman" w:eastAsia="Times New Roman" w:hAnsi="Times New Roman" w:cs="Times New Roman"/>
            <w:color w:val="074592"/>
            <w:sz w:val="24"/>
            <w:szCs w:val="24"/>
            <w:u w:val="single"/>
            <w:lang w:val="en-US" w:eastAsia="ru-RU"/>
          </w:rPr>
          <w:t>gosuslugi</w:t>
        </w:r>
        <w:proofErr w:type="spellEnd"/>
        <w:r w:rsidRPr="00B51A2A">
          <w:rPr>
            <w:rFonts w:ascii="Times New Roman" w:eastAsia="Times New Roman" w:hAnsi="Times New Roman" w:cs="Times New Roman"/>
            <w:color w:val="074592"/>
            <w:sz w:val="24"/>
            <w:szCs w:val="24"/>
            <w:u w:val="single"/>
            <w:lang w:eastAsia="ru-RU"/>
          </w:rPr>
          <w:t>.</w:t>
        </w:r>
        <w:proofErr w:type="spellStart"/>
        <w:r w:rsidRPr="00B51A2A">
          <w:rPr>
            <w:rFonts w:ascii="Times New Roman" w:eastAsia="Times New Roman" w:hAnsi="Times New Roman" w:cs="Times New Roman"/>
            <w:color w:val="074592"/>
            <w:sz w:val="24"/>
            <w:szCs w:val="24"/>
            <w:u w:val="single"/>
            <w:lang w:val="en-US" w:eastAsia="ru-RU"/>
          </w:rPr>
          <w:t>ru</w:t>
        </w:r>
        <w:proofErr w:type="spellEnd"/>
      </w:hyperlink>
      <w:r w:rsidRPr="00B51A2A">
        <w:rPr>
          <w:rFonts w:ascii="Times New Roman" w:eastAsia="Times New Roman" w:hAnsi="Times New Roman" w:cs="Times New Roman"/>
          <w:sz w:val="24"/>
          <w:szCs w:val="24"/>
          <w:lang w:eastAsia="ru-RU"/>
        </w:rPr>
        <w:t>.</w:t>
      </w:r>
    </w:p>
    <w:p w:rsidR="00B51A2A" w:rsidRPr="00B51A2A" w:rsidRDefault="00B51A2A" w:rsidP="00B51A2A">
      <w:pPr>
        <w:spacing w:after="0" w:line="240" w:lineRule="auto"/>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br w:type="page"/>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2</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 xml:space="preserve">Сведения о многофункциональных центрах </w:t>
      </w:r>
    </w:p>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предоставления государственных и муниципальных услуг</w:t>
      </w:r>
      <w:r w:rsidRPr="002E44B4">
        <w:rPr>
          <w:rFonts w:ascii="Times New Roman" w:eastAsia="Times New Roman" w:hAnsi="Times New Roman" w:cs="Times New Roman"/>
          <w:sz w:val="28"/>
          <w:szCs w:val="28"/>
          <w:vertAlign w:val="superscript"/>
          <w:lang w:eastAsia="ru-RU"/>
        </w:rPr>
        <w:footnoteReference w:id="1"/>
      </w:r>
    </w:p>
    <w:p w:rsidR="00B51A2A" w:rsidRPr="002E44B4" w:rsidRDefault="00B51A2A" w:rsidP="00B51A2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14"/>
      </w:tblGrid>
      <w:tr w:rsidR="00B51A2A" w:rsidRPr="002E44B4" w:rsidTr="002E44B4">
        <w:tc>
          <w:tcPr>
            <w:tcW w:w="269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Место нахождения и почтовый адрес</w:t>
            </w:r>
          </w:p>
        </w:tc>
        <w:tc>
          <w:tcPr>
            <w:tcW w:w="651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B51A2A" w:rsidRPr="002E44B4" w:rsidTr="002E44B4">
        <w:tc>
          <w:tcPr>
            <w:tcW w:w="269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График работы</w:t>
            </w:r>
          </w:p>
        </w:tc>
        <w:tc>
          <w:tcPr>
            <w:tcW w:w="651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B51A2A" w:rsidRPr="002E44B4" w:rsidTr="002E44B4">
        <w:tc>
          <w:tcPr>
            <w:tcW w:w="2694" w:type="dxa"/>
          </w:tcPr>
          <w:p w:rsidR="00B51A2A" w:rsidRPr="002E44B4" w:rsidRDefault="002E44B4"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Единый центр телефон</w:t>
            </w:r>
            <w:r w:rsidR="00B51A2A" w:rsidRPr="002E44B4">
              <w:rPr>
                <w:rFonts w:ascii="Times New Roman" w:eastAsia="Times New Roman" w:hAnsi="Times New Roman" w:cs="Times New Roman"/>
                <w:sz w:val="28"/>
                <w:szCs w:val="28"/>
                <w:lang w:eastAsia="ru-RU"/>
              </w:rPr>
              <w:t>ного обслуживания</w:t>
            </w:r>
          </w:p>
        </w:tc>
        <w:tc>
          <w:tcPr>
            <w:tcW w:w="651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B51A2A" w:rsidRPr="002E44B4" w:rsidTr="002E44B4">
        <w:tc>
          <w:tcPr>
            <w:tcW w:w="2694" w:type="dxa"/>
          </w:tcPr>
          <w:p w:rsidR="00B51A2A" w:rsidRPr="002E44B4" w:rsidRDefault="002E44B4"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центра теле</w:t>
            </w:r>
            <w:r w:rsidR="00B51A2A" w:rsidRPr="002E44B4">
              <w:rPr>
                <w:rFonts w:ascii="Times New Roman" w:eastAsia="Times New Roman" w:hAnsi="Times New Roman" w:cs="Times New Roman"/>
                <w:sz w:val="28"/>
                <w:szCs w:val="28"/>
                <w:lang w:eastAsia="ru-RU"/>
              </w:rPr>
              <w:t>фонного обслуживания</w:t>
            </w:r>
          </w:p>
        </w:tc>
        <w:tc>
          <w:tcPr>
            <w:tcW w:w="651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B51A2A" w:rsidRPr="002E44B4" w:rsidTr="002E44B4">
        <w:tc>
          <w:tcPr>
            <w:tcW w:w="269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Интернет – сайт МФЦ</w:t>
            </w:r>
          </w:p>
        </w:tc>
        <w:tc>
          <w:tcPr>
            <w:tcW w:w="651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p>
        </w:tc>
      </w:tr>
      <w:tr w:rsidR="00B51A2A" w:rsidRPr="002E44B4" w:rsidTr="002E44B4">
        <w:tc>
          <w:tcPr>
            <w:tcW w:w="269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Адрес электро</w:t>
            </w:r>
            <w:r w:rsidR="002E44B4">
              <w:rPr>
                <w:rFonts w:ascii="Times New Roman" w:eastAsia="Times New Roman" w:hAnsi="Times New Roman" w:cs="Times New Roman"/>
                <w:sz w:val="28"/>
                <w:szCs w:val="28"/>
                <w:lang w:eastAsia="ru-RU"/>
              </w:rPr>
              <w:t>нной поч</w:t>
            </w:r>
            <w:r w:rsidRPr="002E44B4">
              <w:rPr>
                <w:rFonts w:ascii="Times New Roman" w:eastAsia="Times New Roman" w:hAnsi="Times New Roman" w:cs="Times New Roman"/>
                <w:sz w:val="28"/>
                <w:szCs w:val="28"/>
                <w:lang w:eastAsia="ru-RU"/>
              </w:rPr>
              <w:t>ты</w:t>
            </w:r>
          </w:p>
        </w:tc>
        <w:tc>
          <w:tcPr>
            <w:tcW w:w="6514" w:type="dxa"/>
          </w:tcPr>
          <w:p w:rsidR="00B51A2A" w:rsidRPr="002E44B4" w:rsidRDefault="00B51A2A" w:rsidP="00B51A2A">
            <w:pPr>
              <w:autoSpaceDE w:val="0"/>
              <w:autoSpaceDN w:val="0"/>
              <w:adjustRightInd w:val="0"/>
              <w:spacing w:after="0" w:line="240" w:lineRule="auto"/>
              <w:jc w:val="both"/>
              <w:outlineLvl w:val="2"/>
              <w:rPr>
                <w:rFonts w:ascii="Times New Roman" w:eastAsia="Times New Roman" w:hAnsi="Times New Roman" w:cs="Times New Roman"/>
                <w:sz w:val="28"/>
                <w:szCs w:val="28"/>
                <w:lang w:val="en-US" w:eastAsia="ru-RU"/>
              </w:rPr>
            </w:pPr>
          </w:p>
        </w:tc>
      </w:tr>
    </w:tbl>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jc w:val="center"/>
        <w:outlineLvl w:val="2"/>
        <w:rPr>
          <w:rFonts w:ascii="Times New Roman" w:eastAsia="Times New Roman" w:hAnsi="Times New Roman" w:cs="Times New Roman"/>
          <w:lang w:eastAsia="ru-RU"/>
        </w:rPr>
      </w:pPr>
    </w:p>
    <w:p w:rsidR="00B51A2A" w:rsidRPr="00B51A2A" w:rsidRDefault="00B51A2A" w:rsidP="00B51A2A">
      <w:pPr>
        <w:autoSpaceDE w:val="0"/>
        <w:autoSpaceDN w:val="0"/>
        <w:adjustRightInd w:val="0"/>
        <w:spacing w:after="0" w:line="240" w:lineRule="auto"/>
        <w:outlineLvl w:val="2"/>
        <w:rPr>
          <w:rFonts w:ascii="Times New Roman" w:eastAsia="Times New Roman" w:hAnsi="Times New Roman" w:cs="Times New Roman"/>
          <w:sz w:val="24"/>
          <w:szCs w:val="24"/>
          <w:lang w:val="en-US"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autoSpaceDE w:val="0"/>
        <w:autoSpaceDN w:val="0"/>
        <w:spacing w:after="0" w:line="240" w:lineRule="auto"/>
        <w:rPr>
          <w:rFonts w:ascii="Times New Roman" w:eastAsia="Times New Roman" w:hAnsi="Times New Roman" w:cs="Times New Roman"/>
          <w:sz w:val="24"/>
          <w:szCs w:val="24"/>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51A2A" w:rsidRPr="00B51A2A" w:rsidRDefault="00B51A2A" w:rsidP="00B51A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Приложение № 3</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к административному регламенту</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2E44B4" w:rsidRDefault="00B51A2A" w:rsidP="00B51A2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8" w:name="Par658"/>
      <w:bookmarkStart w:id="49" w:name="Par706"/>
      <w:bookmarkEnd w:id="48"/>
      <w:bookmarkEnd w:id="49"/>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ЗАЯВЛЕНИЕ</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 xml:space="preserve">(продлении, переоформлении разрешения на право организации розничного рынка) на территории </w:t>
      </w:r>
      <w:r w:rsidRPr="002E44B4">
        <w:rPr>
          <w:rFonts w:ascii="Times New Roman" w:eastAsia="Times New Roman" w:hAnsi="Times New Roman" w:cs="Times New Roman"/>
          <w:sz w:val="28"/>
          <w:szCs w:val="28"/>
          <w:lang w:eastAsia="ru-RU"/>
        </w:rPr>
        <w:softHyphen/>
        <w:t>________________________________</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Заявитель____________________________</w:t>
      </w:r>
      <w:r w:rsidR="002E44B4">
        <w:rPr>
          <w:rFonts w:ascii="Times New Roman" w:eastAsia="Times New Roman" w:hAnsi="Times New Roman" w:cs="Times New Roman"/>
          <w:sz w:val="28"/>
          <w:szCs w:val="28"/>
          <w:lang w:eastAsia="ru-RU"/>
        </w:rPr>
        <w:t>____________________________</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lang w:eastAsia="ru-RU"/>
        </w:rPr>
        <w:t>(полное и сокращенное (если имеется) наименование, в том числе</w:t>
      </w:r>
      <w:r w:rsidRPr="002E44B4">
        <w:rPr>
          <w:rFonts w:ascii="Calibri" w:eastAsia="Times New Roman" w:hAnsi="Calibri" w:cs="Times New Roman"/>
          <w:lang w:eastAsia="ru-RU"/>
        </w:rPr>
        <w:t xml:space="preserve"> </w:t>
      </w:r>
      <w:r w:rsidRPr="002E44B4">
        <w:rPr>
          <w:rFonts w:ascii="Times New Roman" w:eastAsia="Times New Roman" w:hAnsi="Times New Roman" w:cs="Times New Roman"/>
          <w:lang w:eastAsia="ru-RU"/>
        </w:rPr>
        <w:t>фирменное наименование, и</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lang w:eastAsia="ru-RU"/>
        </w:rPr>
        <w:t>организационно-правовая форма юридического лица)</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lang w:eastAsia="ru-RU"/>
        </w:rPr>
        <w:t>(адрес места нахождения юридического лица с указанием почтового индекса)</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lang w:eastAsia="ru-RU"/>
        </w:rPr>
        <w:t>государственный регистрационный номер записи о создании юридического лица</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lang w:eastAsia="ru-RU"/>
        </w:rPr>
        <w:t>(число, месяц, год)</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r w:rsidR="002E44B4">
        <w:rPr>
          <w:rFonts w:ascii="Times New Roman" w:eastAsia="Times New Roman" w:hAnsi="Times New Roman" w:cs="Times New Roman"/>
          <w:sz w:val="28"/>
          <w:szCs w:val="28"/>
          <w:lang w:eastAsia="ru-RU"/>
        </w:rPr>
        <w:t>____________</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w:t>
      </w:r>
    </w:p>
    <w:p w:rsidR="00B51A2A" w:rsidRPr="002E44B4"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lang w:eastAsia="ru-RU"/>
        </w:rPr>
        <w:t>(</w:t>
      </w:r>
      <w:proofErr w:type="gramStart"/>
      <w:r w:rsidRPr="002E44B4">
        <w:rPr>
          <w:rFonts w:ascii="Times New Roman" w:eastAsia="Times New Roman" w:hAnsi="Times New Roman" w:cs="Times New Roman"/>
          <w:lang w:eastAsia="ru-RU"/>
        </w:rPr>
        <w:t>идентификационный  номер</w:t>
      </w:r>
      <w:proofErr w:type="gramEnd"/>
      <w:r w:rsidRPr="002E44B4">
        <w:rPr>
          <w:rFonts w:ascii="Times New Roman" w:eastAsia="Times New Roman" w:hAnsi="Times New Roman" w:cs="Times New Roman"/>
          <w:lang w:eastAsia="ru-RU"/>
        </w:rPr>
        <w:t xml:space="preserve"> налогоплательщика и данные документа о постановке юридического лица на учет в налоговом органе)</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Ф.И.О. руководителя _________________________</w:t>
      </w:r>
      <w:r w:rsidR="00290EAC">
        <w:rPr>
          <w:rFonts w:ascii="Times New Roman" w:eastAsia="Times New Roman" w:hAnsi="Times New Roman" w:cs="Times New Roman"/>
          <w:sz w:val="28"/>
          <w:szCs w:val="28"/>
          <w:lang w:eastAsia="ru-RU"/>
        </w:rPr>
        <w:t>_____________________</w:t>
      </w:r>
    </w:p>
    <w:p w:rsidR="00B51A2A" w:rsidRPr="00290EAC"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90EAC">
        <w:rPr>
          <w:rFonts w:ascii="Times New Roman" w:eastAsia="Times New Roman" w:hAnsi="Times New Roman" w:cs="Times New Roman"/>
          <w:lang w:eastAsia="ru-RU"/>
        </w:rPr>
        <w:t>(Ф.И.О. и должность указать полностью)</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 xml:space="preserve">контактный телефон </w:t>
      </w:r>
      <w:r w:rsidR="00290EAC">
        <w:rPr>
          <w:rFonts w:ascii="Times New Roman" w:eastAsia="Times New Roman" w:hAnsi="Times New Roman" w:cs="Times New Roman"/>
          <w:sz w:val="28"/>
          <w:szCs w:val="28"/>
          <w:lang w:eastAsia="ru-RU"/>
        </w:rPr>
        <w:t>____________________</w:t>
      </w:r>
      <w:r w:rsidRPr="002E44B4">
        <w:rPr>
          <w:rFonts w:ascii="Times New Roman" w:eastAsia="Times New Roman" w:hAnsi="Times New Roman" w:cs="Times New Roman"/>
          <w:sz w:val="28"/>
          <w:szCs w:val="28"/>
          <w:lang w:eastAsia="ru-RU"/>
        </w:rPr>
        <w:t xml:space="preserve"> факс _______________</w:t>
      </w:r>
      <w:r w:rsidR="00290EAC">
        <w:rPr>
          <w:rFonts w:ascii="Times New Roman" w:eastAsia="Times New Roman" w:hAnsi="Times New Roman" w:cs="Times New Roman"/>
          <w:sz w:val="28"/>
          <w:szCs w:val="28"/>
          <w:lang w:eastAsia="ru-RU"/>
        </w:rPr>
        <w:t>_______</w:t>
      </w:r>
    </w:p>
    <w:p w:rsidR="00B51A2A" w:rsidRPr="002E44B4" w:rsidRDefault="00290EAC"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просит выдать разрешение на</w:t>
      </w:r>
      <w:r w:rsidR="00B51A2A" w:rsidRPr="002E44B4">
        <w:rPr>
          <w:rFonts w:ascii="Times New Roman" w:eastAsia="Times New Roman" w:hAnsi="Times New Roman" w:cs="Times New Roman"/>
          <w:sz w:val="28"/>
          <w:szCs w:val="28"/>
          <w:lang w:eastAsia="ru-RU"/>
        </w:rPr>
        <w:t xml:space="preserve"> право организации розничного рынка (продлить </w:t>
      </w:r>
      <w:r w:rsidRPr="002E44B4">
        <w:rPr>
          <w:rFonts w:ascii="Times New Roman" w:eastAsia="Times New Roman" w:hAnsi="Times New Roman" w:cs="Times New Roman"/>
          <w:sz w:val="28"/>
          <w:szCs w:val="28"/>
          <w:lang w:eastAsia="ru-RU"/>
        </w:rPr>
        <w:t>срок действия, переоформить разрешение на право</w:t>
      </w:r>
      <w:r w:rsidR="00B51A2A" w:rsidRPr="002E44B4">
        <w:rPr>
          <w:rFonts w:ascii="Times New Roman" w:eastAsia="Times New Roman" w:hAnsi="Times New Roman" w:cs="Times New Roman"/>
          <w:sz w:val="28"/>
          <w:szCs w:val="28"/>
          <w:lang w:eastAsia="ru-RU"/>
        </w:rPr>
        <w:t xml:space="preserve"> организации розничного </w:t>
      </w:r>
      <w:r w:rsidRPr="002E44B4">
        <w:rPr>
          <w:rFonts w:ascii="Times New Roman" w:eastAsia="Times New Roman" w:hAnsi="Times New Roman" w:cs="Times New Roman"/>
          <w:sz w:val="28"/>
          <w:szCs w:val="28"/>
          <w:lang w:eastAsia="ru-RU"/>
        </w:rPr>
        <w:t>рынка) _</w:t>
      </w:r>
      <w:r>
        <w:rPr>
          <w:rFonts w:ascii="Times New Roman" w:eastAsia="Times New Roman" w:hAnsi="Times New Roman" w:cs="Times New Roman"/>
          <w:sz w:val="28"/>
          <w:szCs w:val="28"/>
          <w:lang w:eastAsia="ru-RU"/>
        </w:rPr>
        <w:t>______________________________________________</w:t>
      </w:r>
      <w:r w:rsidR="00B51A2A" w:rsidRPr="002E44B4">
        <w:rPr>
          <w:rFonts w:ascii="Times New Roman" w:eastAsia="Times New Roman" w:hAnsi="Times New Roman" w:cs="Times New Roman"/>
          <w:sz w:val="28"/>
          <w:szCs w:val="28"/>
          <w:lang w:eastAsia="ru-RU"/>
        </w:rPr>
        <w:t>,</w:t>
      </w:r>
    </w:p>
    <w:p w:rsidR="00B51A2A" w:rsidRPr="00290EAC" w:rsidRDefault="00B51A2A" w:rsidP="00B51A2A">
      <w:pPr>
        <w:autoSpaceDE w:val="0"/>
        <w:autoSpaceDN w:val="0"/>
        <w:adjustRightInd w:val="0"/>
        <w:spacing w:after="0" w:line="240" w:lineRule="auto"/>
        <w:jc w:val="both"/>
        <w:rPr>
          <w:rFonts w:ascii="Times New Roman" w:eastAsia="Times New Roman" w:hAnsi="Times New Roman" w:cs="Times New Roman"/>
          <w:lang w:eastAsia="ru-RU"/>
        </w:rPr>
      </w:pPr>
      <w:r w:rsidRPr="002E44B4">
        <w:rPr>
          <w:rFonts w:ascii="Times New Roman" w:eastAsia="Times New Roman" w:hAnsi="Times New Roman" w:cs="Times New Roman"/>
          <w:sz w:val="28"/>
          <w:szCs w:val="28"/>
          <w:lang w:eastAsia="ru-RU"/>
        </w:rPr>
        <w:t xml:space="preserve">                                          </w:t>
      </w:r>
      <w:r w:rsidR="00290EAC">
        <w:rPr>
          <w:rFonts w:ascii="Times New Roman" w:eastAsia="Times New Roman" w:hAnsi="Times New Roman" w:cs="Times New Roman"/>
          <w:sz w:val="28"/>
          <w:szCs w:val="28"/>
          <w:lang w:eastAsia="ru-RU"/>
        </w:rPr>
        <w:t xml:space="preserve">   </w:t>
      </w:r>
      <w:r w:rsidRPr="00290EAC">
        <w:rPr>
          <w:rFonts w:ascii="Times New Roman" w:eastAsia="Times New Roman" w:hAnsi="Times New Roman" w:cs="Times New Roman"/>
          <w:lang w:eastAsia="ru-RU"/>
        </w:rPr>
        <w:t>(указать тип рынка и его название, в случае если имеется)</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расположенного по адресу: _______</w:t>
      </w:r>
      <w:r w:rsidR="00290EAC">
        <w:rPr>
          <w:rFonts w:ascii="Times New Roman" w:eastAsia="Times New Roman" w:hAnsi="Times New Roman" w:cs="Times New Roman"/>
          <w:sz w:val="28"/>
          <w:szCs w:val="28"/>
          <w:lang w:eastAsia="ru-RU"/>
        </w:rPr>
        <w:t>_________________________________</w:t>
      </w:r>
    </w:p>
    <w:p w:rsidR="00B51A2A" w:rsidRPr="00290EAC"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E44B4">
        <w:rPr>
          <w:rFonts w:ascii="Times New Roman" w:eastAsia="Times New Roman" w:hAnsi="Times New Roman" w:cs="Times New Roman"/>
          <w:sz w:val="28"/>
          <w:szCs w:val="28"/>
          <w:lang w:eastAsia="ru-RU"/>
        </w:rPr>
        <w:t xml:space="preserve">                                                   </w:t>
      </w:r>
      <w:r w:rsidRPr="00290EAC">
        <w:rPr>
          <w:rFonts w:ascii="Times New Roman" w:eastAsia="Times New Roman" w:hAnsi="Times New Roman" w:cs="Times New Roman"/>
          <w:lang w:eastAsia="ru-RU"/>
        </w:rPr>
        <w:t xml:space="preserve">(адрес фактического места расположения объекта или </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w:t>
      </w:r>
      <w:r w:rsidR="00290EAC">
        <w:rPr>
          <w:rFonts w:ascii="Times New Roman" w:eastAsia="Times New Roman" w:hAnsi="Times New Roman" w:cs="Times New Roman"/>
          <w:sz w:val="28"/>
          <w:szCs w:val="28"/>
          <w:lang w:eastAsia="ru-RU"/>
        </w:rPr>
        <w:t>_</w:t>
      </w:r>
    </w:p>
    <w:p w:rsidR="00B51A2A" w:rsidRPr="002E44B4" w:rsidRDefault="00290EAC" w:rsidP="00B51A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AC">
        <w:rPr>
          <w:rFonts w:ascii="Times New Roman" w:eastAsia="Times New Roman" w:hAnsi="Times New Roman" w:cs="Times New Roman"/>
          <w:lang w:eastAsia="ru-RU"/>
        </w:rPr>
        <w:t>объектов недвижимости,</w:t>
      </w:r>
      <w:r>
        <w:rPr>
          <w:rFonts w:ascii="Times New Roman" w:eastAsia="Times New Roman" w:hAnsi="Times New Roman" w:cs="Times New Roman"/>
          <w:lang w:eastAsia="ru-RU"/>
        </w:rPr>
        <w:t xml:space="preserve"> </w:t>
      </w:r>
      <w:r w:rsidR="00B51A2A" w:rsidRPr="00290EAC">
        <w:rPr>
          <w:rFonts w:ascii="Times New Roman" w:eastAsia="Times New Roman" w:hAnsi="Times New Roman" w:cs="Times New Roman"/>
          <w:lang w:eastAsia="ru-RU"/>
        </w:rPr>
        <w:t>где предполагается организовать рынок)</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 xml:space="preserve">Уведомление   </w:t>
      </w:r>
      <w:r w:rsidR="00290EAC" w:rsidRPr="002E44B4">
        <w:rPr>
          <w:rFonts w:ascii="Times New Roman" w:eastAsia="Times New Roman" w:hAnsi="Times New Roman" w:cs="Times New Roman"/>
          <w:sz w:val="28"/>
          <w:szCs w:val="28"/>
          <w:lang w:eastAsia="ru-RU"/>
        </w:rPr>
        <w:t>о приеме заявления к рассмотрению либо о необходимости</w:t>
      </w:r>
      <w:r w:rsidRPr="002E44B4">
        <w:rPr>
          <w:rFonts w:ascii="Times New Roman" w:eastAsia="Times New Roman" w:hAnsi="Times New Roman" w:cs="Times New Roman"/>
          <w:sz w:val="28"/>
          <w:szCs w:val="28"/>
          <w:lang w:eastAsia="ru-RU"/>
        </w:rPr>
        <w:t xml:space="preserve"> устранения   нарушений   в   </w:t>
      </w:r>
      <w:r w:rsidR="00290EAC" w:rsidRPr="002E44B4">
        <w:rPr>
          <w:rFonts w:ascii="Times New Roman" w:eastAsia="Times New Roman" w:hAnsi="Times New Roman" w:cs="Times New Roman"/>
          <w:sz w:val="28"/>
          <w:szCs w:val="28"/>
          <w:lang w:eastAsia="ru-RU"/>
        </w:rPr>
        <w:t>оформлении заявления и (или) представления</w:t>
      </w:r>
      <w:r w:rsidRPr="002E44B4">
        <w:rPr>
          <w:rFonts w:ascii="Times New Roman" w:eastAsia="Times New Roman" w:hAnsi="Times New Roman" w:cs="Times New Roman"/>
          <w:sz w:val="28"/>
          <w:szCs w:val="28"/>
          <w:lang w:eastAsia="ru-RU"/>
        </w:rPr>
        <w:t xml:space="preserve"> отсутствующих   документов   прошу   </w:t>
      </w:r>
      <w:r w:rsidR="00290EAC" w:rsidRPr="002E44B4">
        <w:rPr>
          <w:rFonts w:ascii="Times New Roman" w:eastAsia="Times New Roman" w:hAnsi="Times New Roman" w:cs="Times New Roman"/>
          <w:sz w:val="28"/>
          <w:szCs w:val="28"/>
          <w:lang w:eastAsia="ru-RU"/>
        </w:rPr>
        <w:t>направить (указать способ получения</w:t>
      </w:r>
      <w:r w:rsidRPr="002E44B4">
        <w:rPr>
          <w:rFonts w:ascii="Times New Roman" w:eastAsia="Times New Roman" w:hAnsi="Times New Roman" w:cs="Times New Roman"/>
          <w:sz w:val="28"/>
          <w:szCs w:val="28"/>
          <w:lang w:eastAsia="ru-RU"/>
        </w:rPr>
        <w:t xml:space="preserve"> заявителем уведомления):</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0D2ACC2" wp14:editId="3D3A6877">
                <wp:simplePos x="0" y="0"/>
                <wp:positionH relativeFrom="column">
                  <wp:posOffset>99695</wp:posOffset>
                </wp:positionH>
                <wp:positionV relativeFrom="paragraph">
                  <wp:posOffset>44450</wp:posOffset>
                </wp:positionV>
                <wp:extent cx="133350" cy="133350"/>
                <wp:effectExtent l="9525" t="9525" r="9525" b="9525"/>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6178" id="Rectangle 69" o:spid="_x0000_s1026" style="position:absolute;margin-left:7.85pt;margin-top:3.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UjHwIAAD0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GmlhSMfAgAAPQQAAA4AAAAAAAAAAAAAAAAALgIAAGRycy9lMm9Eb2MueG1sUEsBAi0A&#10;FAAGAAgAAAAhAL+3qmnaAAAABgEAAA8AAAAAAAAAAAAAAAAAeQQAAGRycy9kb3ducmV2LnhtbFBL&#10;BQYAAAAABAAEAPMAAACABQAAAAA=&#10;"/>
            </w:pict>
          </mc:Fallback>
        </mc:AlternateContent>
      </w:r>
      <w:r w:rsidRPr="002E44B4">
        <w:rPr>
          <w:rFonts w:ascii="Times New Roman" w:eastAsia="Times New Roman" w:hAnsi="Times New Roman" w:cs="Times New Roman"/>
          <w:sz w:val="28"/>
          <w:szCs w:val="28"/>
          <w:lang w:eastAsia="ru-RU"/>
        </w:rPr>
        <w:t xml:space="preserve">        выдать лично;</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4C67CD8" wp14:editId="4DB01541">
                <wp:simplePos x="0" y="0"/>
                <wp:positionH relativeFrom="column">
                  <wp:posOffset>99695</wp:posOffset>
                </wp:positionH>
                <wp:positionV relativeFrom="paragraph">
                  <wp:posOffset>50165</wp:posOffset>
                </wp:positionV>
                <wp:extent cx="133350" cy="114300"/>
                <wp:effectExtent l="9525" t="9525" r="9525" b="9525"/>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36F5" id="Rectangle 70" o:spid="_x0000_s1026" style="position:absolute;margin-left:7.85pt;margin-top:3.95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"/>
            </w:pict>
          </mc:Fallback>
        </mc:AlternateContent>
      </w:r>
      <w:r w:rsidRPr="002E44B4">
        <w:rPr>
          <w:rFonts w:ascii="Times New Roman" w:eastAsia="Times New Roman" w:hAnsi="Times New Roman" w:cs="Times New Roman"/>
          <w:sz w:val="28"/>
          <w:szCs w:val="28"/>
          <w:lang w:eastAsia="ru-RU"/>
        </w:rPr>
        <w:t xml:space="preserve">    </w:t>
      </w:r>
      <w:r w:rsidR="00290EAC" w:rsidRPr="002E44B4">
        <w:rPr>
          <w:rFonts w:ascii="Times New Roman" w:eastAsia="Times New Roman" w:hAnsi="Times New Roman" w:cs="Times New Roman"/>
          <w:sz w:val="28"/>
          <w:szCs w:val="28"/>
          <w:lang w:eastAsia="ru-RU"/>
        </w:rPr>
        <w:t>о по</w:t>
      </w:r>
      <w:r w:rsidRPr="002E44B4">
        <w:rPr>
          <w:rFonts w:ascii="Times New Roman" w:eastAsia="Times New Roman" w:hAnsi="Times New Roman" w:cs="Times New Roman"/>
          <w:sz w:val="28"/>
          <w:szCs w:val="28"/>
          <w:lang w:eastAsia="ru-RU"/>
        </w:rPr>
        <w:t xml:space="preserve"> почте (указать почтовый адрес);</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72C2D96" wp14:editId="74DDBE90">
                <wp:simplePos x="0" y="0"/>
                <wp:positionH relativeFrom="column">
                  <wp:posOffset>99695</wp:posOffset>
                </wp:positionH>
                <wp:positionV relativeFrom="paragraph">
                  <wp:posOffset>46355</wp:posOffset>
                </wp:positionV>
                <wp:extent cx="133350" cy="114300"/>
                <wp:effectExtent l="9525" t="9525" r="9525" b="952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DDD6" id="Rectangle 71" o:spid="_x0000_s1026" style="position:absolute;margin-left:7.85pt;margin-top:3.65pt;width:10.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yIgIAAD0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K0gT/IiAgAAPQQAAA4AAAAAAAAAAAAAAAAALgIAAGRycy9lMm9Eb2MueG1sUEsB&#10;Ai0AFAAGAAgAAAAhAKIJfvfaAAAABgEAAA8AAAAAAAAAAAAAAAAAfAQAAGRycy9kb3ducmV2Lnht&#10;bFBLBQYAAAAABAAEAPMAAACDBQAAAAA=&#10;"/>
            </w:pict>
          </mc:Fallback>
        </mc:AlternateContent>
      </w:r>
      <w:r w:rsidRPr="002E44B4">
        <w:rPr>
          <w:rFonts w:ascii="Times New Roman" w:eastAsia="Times New Roman" w:hAnsi="Times New Roman" w:cs="Times New Roman"/>
          <w:sz w:val="28"/>
          <w:szCs w:val="28"/>
          <w:lang w:eastAsia="ru-RU"/>
        </w:rPr>
        <w:t xml:space="preserve">    </w:t>
      </w:r>
      <w:r w:rsidR="00290EAC" w:rsidRPr="002E44B4">
        <w:rPr>
          <w:rFonts w:ascii="Times New Roman" w:eastAsia="Times New Roman" w:hAnsi="Times New Roman" w:cs="Times New Roman"/>
          <w:sz w:val="28"/>
          <w:szCs w:val="28"/>
          <w:lang w:eastAsia="ru-RU"/>
        </w:rPr>
        <w:t>п о</w:t>
      </w:r>
      <w:r w:rsidRPr="002E44B4">
        <w:rPr>
          <w:rFonts w:ascii="Times New Roman" w:eastAsia="Times New Roman" w:hAnsi="Times New Roman" w:cs="Times New Roman"/>
          <w:sz w:val="28"/>
          <w:szCs w:val="28"/>
          <w:lang w:eastAsia="ru-RU"/>
        </w:rPr>
        <w:t xml:space="preserve"> электронной почте (указать адрес электронной почты);</w:t>
      </w:r>
    </w:p>
    <w:p w:rsidR="00B51A2A" w:rsidRPr="002E44B4" w:rsidRDefault="00B51A2A" w:rsidP="00B51A2A">
      <w:pPr>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0528" behindDoc="0" locked="0" layoutInCell="1" allowOverlap="1" wp14:anchorId="79E489E1" wp14:editId="4F8A6869">
                <wp:simplePos x="0" y="0"/>
                <wp:positionH relativeFrom="column">
                  <wp:posOffset>99695</wp:posOffset>
                </wp:positionH>
                <wp:positionV relativeFrom="paragraph">
                  <wp:posOffset>74930</wp:posOffset>
                </wp:positionV>
                <wp:extent cx="133350" cy="114300"/>
                <wp:effectExtent l="9525" t="13335" r="9525" b="571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F8339" id="Rectangle 72" o:spid="_x0000_s1026" style="position:absolute;margin-left:7.85pt;margin-top:5.9pt;width:10.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ueIgIAAD0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qQ7niICAAA9BAAADgAAAAAAAAAAAAAAAAAuAgAAZHJzL2Uyb0RvYy54bWxQ&#10;SwECLQAUAAYACAAAACEAnAu6UtwAAAAHAQAADwAAAAAAAAAAAAAAAAB8BAAAZHJzL2Rvd25yZXYu&#10;eG1sUEsFBgAAAAAEAAQA8wAAAIUFAAAAAA==&#10;"/>
            </w:pict>
          </mc:Fallback>
        </mc:AlternateContent>
      </w:r>
      <w:r w:rsidRPr="002E44B4">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2E44B4">
        <w:rPr>
          <w:rFonts w:ascii="Times New Roman" w:eastAsia="Times New Roman" w:hAnsi="Times New Roman" w:cs="Times New Roman"/>
          <w:sz w:val="28"/>
          <w:szCs w:val="28"/>
          <w:lang w:eastAsia="ru-RU"/>
        </w:rPr>
        <w:softHyphen/>
      </w:r>
      <w:r w:rsidRPr="002E44B4">
        <w:rPr>
          <w:rFonts w:ascii="Times New Roman" w:eastAsia="Times New Roman" w:hAnsi="Times New Roman" w:cs="Times New Roman"/>
          <w:sz w:val="28"/>
          <w:szCs w:val="28"/>
          <w:lang w:eastAsia="ru-RU"/>
        </w:rPr>
        <w:softHyphen/>
      </w:r>
      <w:r w:rsidRPr="002E44B4">
        <w:rPr>
          <w:rFonts w:ascii="Times New Roman" w:eastAsia="Times New Roman" w:hAnsi="Times New Roman" w:cs="Times New Roman"/>
          <w:sz w:val="28"/>
          <w:szCs w:val="28"/>
          <w:lang w:eastAsia="ru-RU"/>
        </w:rPr>
        <w:softHyphen/>
        <w:t>___________</w:t>
      </w:r>
    </w:p>
    <w:p w:rsidR="00B51A2A" w:rsidRPr="002E44B4" w:rsidRDefault="00B51A2A" w:rsidP="00B51A2A">
      <w:pPr>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BD45EBD" wp14:editId="6D431CEC">
                <wp:simplePos x="0" y="0"/>
                <wp:positionH relativeFrom="column">
                  <wp:posOffset>99695</wp:posOffset>
                </wp:positionH>
                <wp:positionV relativeFrom="paragraph">
                  <wp:posOffset>46355</wp:posOffset>
                </wp:positionV>
                <wp:extent cx="133350" cy="112395"/>
                <wp:effectExtent l="9525" t="11430" r="9525" b="9525"/>
                <wp:wrapNone/>
                <wp:docPr id="1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E13C" id="Rectangle 73" o:spid="_x0000_s1026" style="position:absolute;margin-left:7.85pt;margin-top:3.65pt;width:10.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3sIQIAAD0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d05t7CECAAA9BAAADgAAAAAAAAAAAAAAAAAuAgAAZHJzL2Uyb0RvYy54bWxQSwEC&#10;LQAUAAYACAAAACEAC48oVNoAAAAGAQAADwAAAAAAAAAAAAAAAAB7BAAAZHJzL2Rvd25yZXYueG1s&#10;UEsFBgAAAAAEAAQA8wAAAIIFAAAAAA==&#10;"/>
            </w:pict>
          </mc:Fallback>
        </mc:AlternateContent>
      </w:r>
      <w:r w:rsidRPr="002E44B4">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rsidR="00B51A2A" w:rsidRPr="002E44B4" w:rsidRDefault="00B51A2A" w:rsidP="00B51A2A">
      <w:pPr>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2B986A4" wp14:editId="626F139F">
                <wp:simplePos x="0" y="0"/>
                <wp:positionH relativeFrom="column">
                  <wp:posOffset>99695</wp:posOffset>
                </wp:positionH>
                <wp:positionV relativeFrom="paragraph">
                  <wp:posOffset>40640</wp:posOffset>
                </wp:positionV>
                <wp:extent cx="133350" cy="114300"/>
                <wp:effectExtent l="9525" t="9525" r="9525" b="9525"/>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B34C" id="Rectangle 74" o:spid="_x0000_s1026" style="position:absolute;margin-left:7.85pt;margin-top:3.2pt;width:10.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gNA1xiICAAA9BAAADgAAAAAAAAAAAAAAAAAuAgAAZHJzL2Uyb0RvYy54bWxQSwEC&#10;LQAUAAYACAAAACEAgQAeTtkAAAAGAQAADwAAAAAAAAAAAAAAAAB8BAAAZHJzL2Rvd25yZXYueG1s&#10;UEsFBgAAAAAEAAQA8wAAAIIFAAAAAA==&#10;"/>
            </w:pict>
          </mc:Fallback>
        </mc:AlternateContent>
      </w:r>
      <w:r w:rsidRPr="002E44B4">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B51A2A" w:rsidRPr="002E44B4" w:rsidRDefault="00B51A2A" w:rsidP="00B51A2A">
      <w:pPr>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A50B6FE" wp14:editId="65890E41">
                <wp:simplePos x="0" y="0"/>
                <wp:positionH relativeFrom="column">
                  <wp:posOffset>99695</wp:posOffset>
                </wp:positionH>
                <wp:positionV relativeFrom="paragraph">
                  <wp:posOffset>27305</wp:posOffset>
                </wp:positionV>
                <wp:extent cx="133350" cy="104775"/>
                <wp:effectExtent l="9525" t="9525" r="9525" b="952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A6F8" id="Rectangle 75" o:spid="_x0000_s1026" style="position:absolute;margin-left:7.85pt;margin-top:2.15pt;width:10.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2E44B4">
        <w:rPr>
          <w:rFonts w:ascii="Times New Roman" w:eastAsia="Times New Roman" w:hAnsi="Times New Roman" w:cs="Times New Roman"/>
          <w:sz w:val="28"/>
          <w:szCs w:val="28"/>
          <w:lang w:eastAsia="ru-RU"/>
        </w:rPr>
        <w:t xml:space="preserve">        прошу восстановить доступ в ЕСИА.</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К заявлению прилагаются: ___________________________________</w:t>
      </w:r>
      <w:r w:rsidR="00290EAC">
        <w:rPr>
          <w:rFonts w:ascii="Times New Roman" w:eastAsia="Times New Roman" w:hAnsi="Times New Roman" w:cs="Times New Roman"/>
          <w:sz w:val="28"/>
          <w:szCs w:val="28"/>
          <w:lang w:eastAsia="ru-RU"/>
        </w:rPr>
        <w:t>______</w:t>
      </w:r>
    </w:p>
    <w:p w:rsidR="00B51A2A" w:rsidRPr="00290EAC" w:rsidRDefault="00B51A2A" w:rsidP="00B51A2A">
      <w:pPr>
        <w:autoSpaceDE w:val="0"/>
        <w:autoSpaceDN w:val="0"/>
        <w:adjustRightInd w:val="0"/>
        <w:spacing w:after="0" w:line="240" w:lineRule="auto"/>
        <w:jc w:val="center"/>
        <w:rPr>
          <w:rFonts w:ascii="Times New Roman" w:eastAsia="Times New Roman" w:hAnsi="Times New Roman" w:cs="Times New Roman"/>
          <w:lang w:eastAsia="ru-RU"/>
        </w:rPr>
      </w:pPr>
      <w:r w:rsidRPr="00290EAC">
        <w:rPr>
          <w:rFonts w:ascii="Times New Roman" w:eastAsia="Times New Roman" w:hAnsi="Times New Roman" w:cs="Times New Roman"/>
          <w:lang w:eastAsia="ru-RU"/>
        </w:rPr>
        <w:t>(указываются документы, прилагаемые к заявлению)</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_______________________________________________________________________________________________________________________</w:t>
      </w:r>
    </w:p>
    <w:p w:rsidR="00B51A2A" w:rsidRPr="002E44B4" w:rsidRDefault="00B51A2A" w:rsidP="00B51A2A">
      <w:pPr>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«__» ______________ 20__ г.</w:t>
      </w: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E44B4" w:rsidRDefault="00B51A2A" w:rsidP="00B51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4B4">
        <w:rPr>
          <w:rFonts w:ascii="Times New Roman" w:eastAsia="Times New Roman" w:hAnsi="Times New Roman" w:cs="Times New Roman"/>
          <w:sz w:val="28"/>
          <w:szCs w:val="28"/>
          <w:lang w:eastAsia="ru-RU"/>
        </w:rPr>
        <w:t>Подпись</w:t>
      </w:r>
      <w:r w:rsidR="00290EAC">
        <w:rPr>
          <w:rFonts w:ascii="Times New Roman" w:eastAsia="Times New Roman" w:hAnsi="Times New Roman" w:cs="Times New Roman"/>
          <w:sz w:val="28"/>
          <w:szCs w:val="28"/>
          <w:lang w:eastAsia="ru-RU"/>
        </w:rPr>
        <w:t xml:space="preserve"> _____________</w:t>
      </w:r>
      <w:r w:rsidRPr="002E44B4">
        <w:rPr>
          <w:rFonts w:ascii="Times New Roman" w:eastAsia="Times New Roman" w:hAnsi="Times New Roman" w:cs="Times New Roman"/>
          <w:sz w:val="28"/>
          <w:szCs w:val="28"/>
          <w:lang w:eastAsia="ru-RU"/>
        </w:rPr>
        <w:t xml:space="preserve">                                  _______</w:t>
      </w:r>
      <w:r w:rsidR="00290EAC">
        <w:rPr>
          <w:rFonts w:ascii="Times New Roman" w:eastAsia="Times New Roman" w:hAnsi="Times New Roman" w:cs="Times New Roman"/>
          <w:sz w:val="28"/>
          <w:szCs w:val="28"/>
          <w:lang w:eastAsia="ru-RU"/>
        </w:rPr>
        <w:t>_________________</w:t>
      </w:r>
    </w:p>
    <w:p w:rsidR="00B51A2A" w:rsidRPr="00290EAC" w:rsidRDefault="00B51A2A" w:rsidP="00290EAC">
      <w:pPr>
        <w:autoSpaceDE w:val="0"/>
        <w:autoSpaceDN w:val="0"/>
        <w:adjustRightInd w:val="0"/>
        <w:spacing w:after="0" w:line="240" w:lineRule="auto"/>
        <w:jc w:val="right"/>
        <w:rPr>
          <w:rFonts w:ascii="Times New Roman" w:eastAsia="Times New Roman" w:hAnsi="Times New Roman" w:cs="Times New Roman"/>
          <w:lang w:eastAsia="ru-RU"/>
        </w:rPr>
      </w:pPr>
      <w:r w:rsidRPr="002E44B4">
        <w:rPr>
          <w:rFonts w:ascii="Times New Roman" w:eastAsia="Times New Roman" w:hAnsi="Times New Roman" w:cs="Times New Roman"/>
          <w:sz w:val="28"/>
          <w:szCs w:val="28"/>
          <w:lang w:eastAsia="ru-RU"/>
        </w:rPr>
        <w:t xml:space="preserve">                                                     </w:t>
      </w:r>
      <w:r w:rsidR="00290EAC">
        <w:rPr>
          <w:rFonts w:ascii="Times New Roman" w:eastAsia="Times New Roman" w:hAnsi="Times New Roman" w:cs="Times New Roman"/>
          <w:sz w:val="28"/>
          <w:szCs w:val="28"/>
          <w:lang w:eastAsia="ru-RU"/>
        </w:rPr>
        <w:t xml:space="preserve">        </w:t>
      </w:r>
      <w:r w:rsidRPr="002E44B4">
        <w:rPr>
          <w:rFonts w:ascii="Times New Roman" w:eastAsia="Times New Roman" w:hAnsi="Times New Roman" w:cs="Times New Roman"/>
          <w:sz w:val="28"/>
          <w:szCs w:val="28"/>
          <w:lang w:eastAsia="ru-RU"/>
        </w:rPr>
        <w:t xml:space="preserve"> </w:t>
      </w:r>
      <w:r w:rsidRPr="00290EAC">
        <w:rPr>
          <w:rFonts w:ascii="Times New Roman" w:eastAsia="Times New Roman" w:hAnsi="Times New Roman" w:cs="Times New Roman"/>
          <w:lang w:eastAsia="ru-RU"/>
        </w:rPr>
        <w:t>(Ф.И.О. заявителя, расшифровка подписи)</w:t>
      </w:r>
    </w:p>
    <w:p w:rsidR="003267C1" w:rsidRPr="002E44B4"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50" w:name="Par779"/>
      <w:bookmarkEnd w:id="50"/>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267C1" w:rsidRDefault="003267C1"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lastRenderedPageBreak/>
        <w:t>Приложение № 4</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к административному регламенту</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предоставления муниципальной услуги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«Выдача, продление, переоформление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 xml:space="preserve">разрешения на право организации </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B51A2A">
        <w:rPr>
          <w:rFonts w:ascii="Times New Roman" w:eastAsia="Times New Roman" w:hAnsi="Times New Roman" w:cs="Times New Roman"/>
          <w:sz w:val="24"/>
          <w:szCs w:val="24"/>
          <w:lang w:eastAsia="ru-RU"/>
        </w:rPr>
        <w:t>розничного рынка»</w:t>
      </w:r>
    </w:p>
    <w:p w:rsidR="00B51A2A" w:rsidRPr="00B51A2A" w:rsidRDefault="00B51A2A" w:rsidP="00B51A2A">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AC">
        <w:rPr>
          <w:rFonts w:ascii="Times New Roman" w:eastAsia="Times New Roman" w:hAnsi="Times New Roman" w:cs="Times New Roman"/>
          <w:sz w:val="28"/>
          <w:szCs w:val="28"/>
          <w:lang w:eastAsia="ru-RU"/>
        </w:rPr>
        <w:t>БЛОК-СХЕМА</w:t>
      </w:r>
    </w:p>
    <w:p w:rsidR="00B51A2A" w:rsidRPr="00290EAC"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AC">
        <w:rPr>
          <w:rFonts w:ascii="Times New Roman" w:eastAsia="Times New Roman" w:hAnsi="Times New Roman" w:cs="Times New Roman"/>
          <w:sz w:val="28"/>
          <w:szCs w:val="28"/>
          <w:lang w:eastAsia="ru-RU"/>
        </w:rPr>
        <w:t>ПОСЛЕДОВАТЕЛЬНОСТИ АДМИНИСТРАТИВНЫХ ДЕЙСТВИЙ ПО</w:t>
      </w:r>
    </w:p>
    <w:p w:rsidR="00B51A2A" w:rsidRPr="00290EAC"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AC">
        <w:rPr>
          <w:rFonts w:ascii="Times New Roman" w:eastAsia="Times New Roman" w:hAnsi="Times New Roman" w:cs="Times New Roman"/>
          <w:sz w:val="28"/>
          <w:szCs w:val="28"/>
          <w:lang w:eastAsia="ru-RU"/>
        </w:rPr>
        <w:t>ПРЕДОСТАВЛЕНИЮ МУНИЦИПАЛЬНОЙ УСЛУГИ «ВЫДАЧА, ПРОДЛЕНИЕ, ПЕРЕОФОРМЛЕНИЕ РАЗРЕШЕНИЯ</w:t>
      </w:r>
    </w:p>
    <w:p w:rsidR="00B51A2A" w:rsidRPr="00290EAC" w:rsidRDefault="00B51A2A" w:rsidP="00B51A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AC">
        <w:rPr>
          <w:rFonts w:ascii="Times New Roman" w:eastAsia="Times New Roman" w:hAnsi="Times New Roman" w:cs="Times New Roman"/>
          <w:sz w:val="28"/>
          <w:szCs w:val="28"/>
          <w:lang w:eastAsia="ru-RU"/>
        </w:rPr>
        <w:t>НА ПРАВО ОРГАНИЗАЦИИ РОЗНИЧНОГО РЫНКА»</w: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300" distR="114300" simplePos="0" relativeHeight="251659264" behindDoc="0" locked="0" layoutInCell="1" allowOverlap="1" wp14:anchorId="55F4C79A" wp14:editId="2A9A3FAE">
                <wp:simplePos x="0" y="0"/>
                <wp:positionH relativeFrom="column">
                  <wp:posOffset>462915</wp:posOffset>
                </wp:positionH>
                <wp:positionV relativeFrom="paragraph">
                  <wp:posOffset>54610</wp:posOffset>
                </wp:positionV>
                <wp:extent cx="5219700" cy="342900"/>
                <wp:effectExtent l="0" t="0" r="19050"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342900"/>
                        </a:xfrm>
                        <a:prstGeom prst="flowChartProcess">
                          <a:avLst/>
                        </a:prstGeom>
                        <a:solidFill>
                          <a:sysClr val="window" lastClr="FFFFFF"/>
                        </a:solidFill>
                        <a:ln w="25400" cap="flat" cmpd="sng" algn="ctr">
                          <a:solidFill>
                            <a:sysClr val="windowText" lastClr="000000"/>
                          </a:solidFill>
                          <a:prstDash val="solid"/>
                        </a:ln>
                        <a:effectLst/>
                      </wps:spPr>
                      <wps:txbx>
                        <w:txbxContent>
                          <w:p w:rsidR="0086527F" w:rsidRPr="007F2BA9" w:rsidRDefault="0086527F" w:rsidP="00B51A2A">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C79A" id="_x0000_t109" coordsize="21600,21600" o:spt="109" path="m,l,21600r21600,l21600,xe">
                <v:stroke joinstyle="miter"/>
                <v:path gradientshapeok="t" o:connecttype="rect"/>
              </v:shapetype>
              <v:shape id="Блок-схема: процесс 2" o:spid="_x0000_s1026" type="#_x0000_t109" style="position:absolute;left:0;text-align:left;margin-left:36.45pt;margin-top:4.3pt;width:41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" fillcolor="window" strokecolor="windowText" strokeweight="2pt">
                <v:path arrowok="t"/>
                <v:textbox>
                  <w:txbxContent>
                    <w:p w:rsidR="0086527F" w:rsidRPr="007F2BA9" w:rsidRDefault="0086527F" w:rsidP="00B51A2A">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v:textbox>
              </v:shape>
            </w:pict>
          </mc:Fallback>
        </mc:AlternateContent>
      </w:r>
      <w:r w:rsidRPr="00290EAC">
        <w:rPr>
          <w:rFonts w:ascii="Times New Roman" w:eastAsia="Times New Roman" w:hAnsi="Times New Roman" w:cs="Times New Roman"/>
          <w:sz w:val="28"/>
          <w:szCs w:val="28"/>
          <w:lang w:eastAsia="ru-RU"/>
        </w:rPr>
        <w:t xml:space="preserve">  </w: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299" distR="114299" simplePos="0" relativeHeight="251663360" behindDoc="0" locked="0" layoutInCell="1" allowOverlap="1" wp14:anchorId="7A89BCCA" wp14:editId="111C95A2">
                <wp:simplePos x="0" y="0"/>
                <wp:positionH relativeFrom="column">
                  <wp:posOffset>2961640</wp:posOffset>
                </wp:positionH>
                <wp:positionV relativeFrom="paragraph">
                  <wp:posOffset>20955</wp:posOffset>
                </wp:positionV>
                <wp:extent cx="0" cy="48577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51B9378" id="_x0000_t32" coordsize="21600,21600" o:spt="32" o:oned="t" path="m,l21600,21600e" filled="f">
                <v:path arrowok="t" fillok="f" o:connecttype="none"/>
                <o:lock v:ext="edit" shapetype="t"/>
              </v:shapetype>
              <v:shape id="Прямая со стрелкой 7" o:spid="_x0000_s1026" type="#_x0000_t32" style="position:absolute;margin-left:233.2pt;margin-top:1.65pt;width:0;height:38.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" strokecolor="#4a7ebb">
                <v:stroke endarrow="open"/>
                <o:lock v:ext="edit" shapetype="f"/>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300" distR="114300" simplePos="0" relativeHeight="251660288" behindDoc="0" locked="0" layoutInCell="1" allowOverlap="1" wp14:anchorId="10A53242" wp14:editId="2C85CF9E">
                <wp:simplePos x="0" y="0"/>
                <wp:positionH relativeFrom="column">
                  <wp:posOffset>62865</wp:posOffset>
                </wp:positionH>
                <wp:positionV relativeFrom="paragraph">
                  <wp:posOffset>13335</wp:posOffset>
                </wp:positionV>
                <wp:extent cx="6010275" cy="628650"/>
                <wp:effectExtent l="0" t="0" r="2857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628650"/>
                        </a:xfrm>
                        <a:prstGeom prst="flowChartProcess">
                          <a:avLst/>
                        </a:prstGeom>
                        <a:solidFill>
                          <a:sysClr val="window" lastClr="FFFFFF"/>
                        </a:solidFill>
                        <a:ln w="25400" cap="flat" cmpd="sng" algn="ctr">
                          <a:solidFill>
                            <a:sysClr val="windowText" lastClr="000000"/>
                          </a:solidFill>
                          <a:prstDash val="solid"/>
                        </a:ln>
                        <a:effectLst/>
                      </wps:spPr>
                      <wps:txbx>
                        <w:txbxContent>
                          <w:p w:rsidR="0086527F" w:rsidRPr="007F2BA9" w:rsidRDefault="0086527F" w:rsidP="00B51A2A">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3242" id="Блок-схема: процесс 3" o:spid="_x0000_s1027" type="#_x0000_t109" style="position:absolute;left:0;text-align:left;margin-left:4.95pt;margin-top:1.05pt;width:47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" fillcolor="window" strokecolor="windowText" strokeweight="2pt">
                <v:path arrowok="t"/>
                <v:textbox>
                  <w:txbxContent>
                    <w:p w:rsidR="0086527F" w:rsidRPr="007F2BA9" w:rsidRDefault="0086527F" w:rsidP="00B51A2A">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Times New Roman" w:eastAsia="Times New Roman" w:hAnsi="Times New Roman" w:cs="Times New Roman"/>
          <w:sz w:val="28"/>
          <w:szCs w:val="28"/>
          <w:lang w:eastAsia="ru-RU"/>
        </w:rPr>
        <w:t xml:space="preserve">                          </w:t>
      </w:r>
    </w:p>
    <w:p w:rsidR="00B51A2A" w:rsidRPr="00290EAC" w:rsidRDefault="00290EAC"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299" distR="114299" simplePos="0" relativeHeight="251664384" behindDoc="0" locked="0" layoutInCell="1" allowOverlap="1" wp14:anchorId="247A985F" wp14:editId="0E34424A">
                <wp:simplePos x="0" y="0"/>
                <wp:positionH relativeFrom="column">
                  <wp:posOffset>2980690</wp:posOffset>
                </wp:positionH>
                <wp:positionV relativeFrom="paragraph">
                  <wp:posOffset>8255</wp:posOffset>
                </wp:positionV>
                <wp:extent cx="0" cy="619125"/>
                <wp:effectExtent l="95250" t="0" r="7620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0C25E0" id="Прямая со стрелкой 8" o:spid="_x0000_s1026" type="#_x0000_t32" style="position:absolute;margin-left:234.7pt;margin-top:.65pt;width:0;height:48.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" strokecolor="#4a7ebb">
                <v:stroke endarrow="open"/>
                <o:lock v:ext="edit" shapetype="f"/>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290EAC"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300" distR="114300" simplePos="0" relativeHeight="251661312" behindDoc="0" locked="0" layoutInCell="1" allowOverlap="1" wp14:anchorId="05DFD931" wp14:editId="779BEB23">
                <wp:simplePos x="0" y="0"/>
                <wp:positionH relativeFrom="column">
                  <wp:posOffset>605790</wp:posOffset>
                </wp:positionH>
                <wp:positionV relativeFrom="paragraph">
                  <wp:posOffset>25401</wp:posOffset>
                </wp:positionV>
                <wp:extent cx="4981575" cy="666750"/>
                <wp:effectExtent l="0" t="0" r="28575"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666750"/>
                        </a:xfrm>
                        <a:prstGeom prst="flowChartProcess">
                          <a:avLst/>
                        </a:prstGeom>
                        <a:solidFill>
                          <a:sysClr val="window" lastClr="FFFFFF"/>
                        </a:solidFill>
                        <a:ln w="25400" cap="flat" cmpd="sng" algn="ctr">
                          <a:solidFill>
                            <a:sysClr val="windowText" lastClr="000000"/>
                          </a:solidFill>
                          <a:prstDash val="solid"/>
                        </a:ln>
                        <a:effectLst/>
                      </wps:spPr>
                      <wps:txbx>
                        <w:txbxContent>
                          <w:p w:rsidR="0086527F" w:rsidRPr="007F2BA9" w:rsidRDefault="0086527F" w:rsidP="00B51A2A">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D931" id="Блок-схема: процесс 4" o:spid="_x0000_s1028" type="#_x0000_t109" style="position:absolute;left:0;text-align:left;margin-left:47.7pt;margin-top:2pt;width:392.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" fillcolor="window" strokecolor="windowText" strokeweight="2pt">
                <v:path arrowok="t"/>
                <v:textbox>
                  <w:txbxContent>
                    <w:p w:rsidR="0086527F" w:rsidRPr="007F2BA9" w:rsidRDefault="0086527F" w:rsidP="00B51A2A">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v:textbox>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290EAC"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299" distR="114299" simplePos="0" relativeHeight="251665408" behindDoc="0" locked="0" layoutInCell="1" allowOverlap="1" wp14:anchorId="3398A2B7" wp14:editId="01A709D8">
                <wp:simplePos x="0" y="0"/>
                <wp:positionH relativeFrom="column">
                  <wp:posOffset>2971165</wp:posOffset>
                </wp:positionH>
                <wp:positionV relativeFrom="paragraph">
                  <wp:posOffset>92075</wp:posOffset>
                </wp:positionV>
                <wp:extent cx="0" cy="4953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B423753" id="Прямая со стрелкой 9" o:spid="_x0000_s1026" type="#_x0000_t32" style="position:absolute;margin-left:233.95pt;margin-top:7.25pt;width:0;height:3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" strokecolor="#4a7ebb">
                <v:stroke endarrow="open"/>
                <o:lock v:ext="edit" shapetype="f"/>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290EAC"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300" distR="114300" simplePos="0" relativeHeight="251662336" behindDoc="0" locked="0" layoutInCell="1" allowOverlap="1" wp14:anchorId="00316243" wp14:editId="01936010">
                <wp:simplePos x="0" y="0"/>
                <wp:positionH relativeFrom="column">
                  <wp:posOffset>-118110</wp:posOffset>
                </wp:positionH>
                <wp:positionV relativeFrom="paragraph">
                  <wp:posOffset>231775</wp:posOffset>
                </wp:positionV>
                <wp:extent cx="6353175" cy="1133475"/>
                <wp:effectExtent l="0" t="0" r="28575" b="2857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133475"/>
                        </a:xfrm>
                        <a:prstGeom prst="flowChartProcess">
                          <a:avLst/>
                        </a:prstGeom>
                        <a:solidFill>
                          <a:sysClr val="window" lastClr="FFFFFF"/>
                        </a:solidFill>
                        <a:ln w="25400" cap="flat" cmpd="sng" algn="ctr">
                          <a:solidFill>
                            <a:sysClr val="windowText" lastClr="000000"/>
                          </a:solidFill>
                          <a:prstDash val="solid"/>
                        </a:ln>
                        <a:effectLst/>
                      </wps:spPr>
                      <wps:txbx>
                        <w:txbxContent>
                          <w:p w:rsidR="0086527F" w:rsidRPr="00DE4044" w:rsidRDefault="0086527F" w:rsidP="00B51A2A">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6243" id="Блок-схема: процесс 5" o:spid="_x0000_s1029" type="#_x0000_t109" style="position:absolute;left:0;text-align:left;margin-left:-9.3pt;margin-top:18.25pt;width:500.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" fillcolor="window" strokecolor="windowText" strokeweight="2pt">
                <v:path arrowok="t"/>
                <v:textbox>
                  <w:txbxContent>
                    <w:p w:rsidR="0086527F" w:rsidRPr="00DE4044" w:rsidRDefault="0086527F" w:rsidP="00B51A2A">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290EAC"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AC">
        <w:rPr>
          <w:rFonts w:ascii="Calibri" w:eastAsia="Times New Roman" w:hAnsi="Calibri" w:cs="Times New Roman"/>
          <w:noProof/>
          <w:sz w:val="28"/>
          <w:szCs w:val="28"/>
          <w:lang w:eastAsia="ru-RU"/>
        </w:rPr>
        <mc:AlternateContent>
          <mc:Choice Requires="wps">
            <w:drawing>
              <wp:anchor distT="0" distB="0" distL="114299" distR="114299" simplePos="0" relativeHeight="251666432" behindDoc="0" locked="0" layoutInCell="1" allowOverlap="1" wp14:anchorId="0DD8FBE0" wp14:editId="584374F9">
                <wp:simplePos x="0" y="0"/>
                <wp:positionH relativeFrom="column">
                  <wp:posOffset>2971165</wp:posOffset>
                </wp:positionH>
                <wp:positionV relativeFrom="paragraph">
                  <wp:posOffset>138430</wp:posOffset>
                </wp:positionV>
                <wp:extent cx="0" cy="5048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696D84" id="Прямая со стрелкой 10" o:spid="_x0000_s1026" type="#_x0000_t32" style="position:absolute;margin-left:233.95pt;margin-top:10.9pt;width:0;height:39.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" strokecolor="#4a7ebb">
                <v:stroke endarrow="open"/>
                <o:lock v:ext="edit" shapetype="f"/>
              </v:shape>
            </w:pict>
          </mc:Fallback>
        </mc:AlternateContent>
      </w: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1A2A" w:rsidRPr="00290EAC" w:rsidRDefault="00B51A2A" w:rsidP="00B51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55E" w:rsidRPr="00290EAC" w:rsidRDefault="00F5355E" w:rsidP="00F5355E">
      <w:pPr>
        <w:spacing w:after="200" w:line="276" w:lineRule="auto"/>
        <w:jc w:val="center"/>
        <w:rPr>
          <w:rFonts w:ascii="Times New Roman" w:eastAsia="Times New Roman" w:hAnsi="Times New Roman" w:cs="Times New Roman"/>
          <w:sz w:val="28"/>
          <w:szCs w:val="28"/>
          <w:lang w:eastAsia="ru-RU"/>
        </w:rPr>
      </w:pPr>
      <w:bookmarkStart w:id="51" w:name="_GoBack"/>
      <w:bookmarkEnd w:id="51"/>
      <w:r w:rsidRPr="00290EAC">
        <w:rPr>
          <w:rFonts w:ascii="Times New Roman" w:eastAsia="Times New Roman" w:hAnsi="Times New Roman" w:cs="Times New Roman"/>
          <w:sz w:val="28"/>
          <w:szCs w:val="28"/>
          <w:lang w:eastAsia="ru-RU"/>
        </w:rPr>
        <w:t>Вручение (направление)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p w:rsidR="00BD5E6E" w:rsidRDefault="00BD5E6E"/>
    <w:sectPr w:rsidR="00BD5E6E" w:rsidSect="0086527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33" w:rsidRDefault="00BC7D33" w:rsidP="00B51A2A">
      <w:pPr>
        <w:spacing w:after="0" w:line="240" w:lineRule="auto"/>
      </w:pPr>
      <w:r>
        <w:separator/>
      </w:r>
    </w:p>
  </w:endnote>
  <w:endnote w:type="continuationSeparator" w:id="0">
    <w:p w:rsidR="00BC7D33" w:rsidRDefault="00BC7D33" w:rsidP="00B5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33" w:rsidRDefault="00BC7D33" w:rsidP="00B51A2A">
      <w:pPr>
        <w:spacing w:after="0" w:line="240" w:lineRule="auto"/>
      </w:pPr>
      <w:r>
        <w:separator/>
      </w:r>
    </w:p>
  </w:footnote>
  <w:footnote w:type="continuationSeparator" w:id="0">
    <w:p w:rsidR="00BC7D33" w:rsidRDefault="00BC7D33" w:rsidP="00B51A2A">
      <w:pPr>
        <w:spacing w:after="0" w:line="240" w:lineRule="auto"/>
      </w:pPr>
      <w:r>
        <w:continuationSeparator/>
      </w:r>
    </w:p>
  </w:footnote>
  <w:footnote w:id="1">
    <w:p w:rsidR="0086527F" w:rsidRDefault="0086527F" w:rsidP="00B51A2A">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2A"/>
    <w:rsid w:val="00290EAC"/>
    <w:rsid w:val="002B345A"/>
    <w:rsid w:val="002E44B4"/>
    <w:rsid w:val="003267C1"/>
    <w:rsid w:val="004F696E"/>
    <w:rsid w:val="005A7282"/>
    <w:rsid w:val="0086527F"/>
    <w:rsid w:val="00B51A2A"/>
    <w:rsid w:val="00BC7D33"/>
    <w:rsid w:val="00BD5E6E"/>
    <w:rsid w:val="00F5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AED5-3108-42B0-B552-8A89096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1A2A"/>
  </w:style>
  <w:style w:type="character" w:customStyle="1" w:styleId="a3">
    <w:name w:val="Верхний колонтитул Знак"/>
    <w:basedOn w:val="a0"/>
    <w:link w:val="a4"/>
    <w:uiPriority w:val="99"/>
    <w:rsid w:val="00B51A2A"/>
  </w:style>
  <w:style w:type="paragraph" w:styleId="a4">
    <w:name w:val="header"/>
    <w:basedOn w:val="a"/>
    <w:link w:val="a3"/>
    <w:uiPriority w:val="99"/>
    <w:unhideWhenUsed/>
    <w:rsid w:val="00B51A2A"/>
    <w:pPr>
      <w:tabs>
        <w:tab w:val="center" w:pos="4677"/>
        <w:tab w:val="right" w:pos="9355"/>
      </w:tabs>
      <w:spacing w:after="200" w:line="276" w:lineRule="auto"/>
    </w:pPr>
  </w:style>
  <w:style w:type="character" w:customStyle="1" w:styleId="10">
    <w:name w:val="Верхний колонтитул Знак1"/>
    <w:basedOn w:val="a0"/>
    <w:uiPriority w:val="99"/>
    <w:semiHidden/>
    <w:rsid w:val="00B51A2A"/>
  </w:style>
  <w:style w:type="character" w:customStyle="1" w:styleId="a5">
    <w:name w:val="Нижний колонтитул Знак"/>
    <w:basedOn w:val="a0"/>
    <w:link w:val="a6"/>
    <w:uiPriority w:val="99"/>
    <w:semiHidden/>
    <w:rsid w:val="00B51A2A"/>
  </w:style>
  <w:style w:type="paragraph" w:styleId="a6">
    <w:name w:val="footer"/>
    <w:basedOn w:val="a"/>
    <w:link w:val="a5"/>
    <w:uiPriority w:val="99"/>
    <w:semiHidden/>
    <w:unhideWhenUsed/>
    <w:rsid w:val="00B51A2A"/>
    <w:pPr>
      <w:tabs>
        <w:tab w:val="center" w:pos="4677"/>
        <w:tab w:val="right" w:pos="9355"/>
      </w:tabs>
      <w:spacing w:after="200" w:line="276" w:lineRule="auto"/>
    </w:pPr>
  </w:style>
  <w:style w:type="character" w:customStyle="1" w:styleId="11">
    <w:name w:val="Нижний колонтитул Знак1"/>
    <w:basedOn w:val="a0"/>
    <w:uiPriority w:val="99"/>
    <w:semiHidden/>
    <w:rsid w:val="00B51A2A"/>
  </w:style>
  <w:style w:type="character" w:styleId="a7">
    <w:name w:val="Hyperlink"/>
    <w:rsid w:val="00B51A2A"/>
    <w:rPr>
      <w:color w:val="0000FF"/>
      <w:u w:val="single"/>
    </w:rPr>
  </w:style>
  <w:style w:type="paragraph" w:customStyle="1" w:styleId="ConsPlusNormal">
    <w:name w:val="ConsPlusNormal"/>
    <w:uiPriority w:val="99"/>
    <w:rsid w:val="00B51A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1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51A2A"/>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51A2A"/>
    <w:rPr>
      <w:rFonts w:ascii="Tahoma" w:eastAsia="Times New Roman" w:hAnsi="Tahoma" w:cs="Tahoma"/>
      <w:sz w:val="16"/>
      <w:szCs w:val="16"/>
      <w:lang w:eastAsia="ru-RU"/>
    </w:rPr>
  </w:style>
  <w:style w:type="paragraph" w:customStyle="1" w:styleId="ConsPlusTitlePage">
    <w:name w:val="ConsPlusTitlePage"/>
    <w:uiPriority w:val="99"/>
    <w:rsid w:val="00B51A2A"/>
    <w:pPr>
      <w:autoSpaceDE w:val="0"/>
      <w:autoSpaceDN w:val="0"/>
      <w:adjustRightInd w:val="0"/>
      <w:spacing w:after="0" w:line="240" w:lineRule="auto"/>
    </w:pPr>
    <w:rPr>
      <w:rFonts w:ascii="Tahoma" w:eastAsia="Times New Roman" w:hAnsi="Tahoma" w:cs="Tahoma"/>
      <w:sz w:val="28"/>
      <w:szCs w:val="28"/>
      <w:lang w:eastAsia="ru-RU"/>
    </w:rPr>
  </w:style>
  <w:style w:type="paragraph" w:styleId="aa">
    <w:name w:val="footnote text"/>
    <w:basedOn w:val="a"/>
    <w:link w:val="ab"/>
    <w:rsid w:val="00B51A2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B51A2A"/>
    <w:rPr>
      <w:rFonts w:ascii="Times New Roman" w:eastAsia="Times New Roman" w:hAnsi="Times New Roman" w:cs="Times New Roman"/>
      <w:sz w:val="20"/>
      <w:szCs w:val="20"/>
      <w:lang w:eastAsia="ru-RU"/>
    </w:rPr>
  </w:style>
  <w:style w:type="character" w:styleId="ac">
    <w:name w:val="footnote reference"/>
    <w:rsid w:val="00B51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E6232F7D91C4F448B029D8E3D09P3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F8E7013986F80C1F42358C01C09B30B4D6D35F3D6481846DA579308PBF"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1F2DB18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12528</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2017-07-17T06:57:00Z</dcterms:created>
  <dcterms:modified xsi:type="dcterms:W3CDTF">2017-07-17T06:57:00Z</dcterms:modified>
</cp:coreProperties>
</file>