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6" w:rsidRPr="00804586" w:rsidRDefault="004C1FF8" w:rsidP="004C1FF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</w:t>
      </w:r>
    </w:p>
    <w:p w:rsidR="004C1FF8" w:rsidRPr="00804586" w:rsidRDefault="004C1FF8" w:rsidP="004C1FF8">
      <w:pPr>
        <w:jc w:val="center"/>
        <w:rPr>
          <w:b/>
          <w:sz w:val="28"/>
          <w:szCs w:val="28"/>
          <w:lang w:eastAsia="ru-RU"/>
        </w:rPr>
      </w:pPr>
      <w:r w:rsidRPr="00804586">
        <w:rPr>
          <w:b/>
          <w:sz w:val="28"/>
          <w:szCs w:val="28"/>
          <w:lang w:eastAsia="ru-RU"/>
        </w:rPr>
        <w:t>П О С Т А Н О В Л Е Н И Е</w:t>
      </w:r>
    </w:p>
    <w:p w:rsidR="004C1FF8" w:rsidRPr="00804586" w:rsidRDefault="004C1FF8" w:rsidP="004C1FF8">
      <w:pPr>
        <w:suppressAutoHyphens w:val="0"/>
        <w:jc w:val="center"/>
        <w:rPr>
          <w:sz w:val="28"/>
          <w:szCs w:val="28"/>
          <w:lang w:eastAsia="ru-RU"/>
        </w:rPr>
      </w:pPr>
    </w:p>
    <w:p w:rsidR="004C1FF8" w:rsidRPr="00804586" w:rsidRDefault="004C1FF8" w:rsidP="004C1FF8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C1FF8" w:rsidRPr="00804586" w:rsidRDefault="004C1FF8" w:rsidP="004C1FF8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КЛЮЧЕВСКИЙ СЕЛЬСОВЕТ</w:t>
      </w:r>
    </w:p>
    <w:p w:rsidR="004C1FF8" w:rsidRPr="00804586" w:rsidRDefault="004C1FF8" w:rsidP="004C1FF8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БЕЛЯЕВСКОГО РАЙОНА ОРЕНБУРГСКОЙ ОБЛАСТИ</w:t>
      </w:r>
    </w:p>
    <w:p w:rsidR="004C1FF8" w:rsidRPr="00804586" w:rsidRDefault="004C1FF8" w:rsidP="004C1FF8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с. Ключевка</w:t>
      </w:r>
    </w:p>
    <w:p w:rsidR="004C1FF8" w:rsidRPr="00804586" w:rsidRDefault="004C1FF8" w:rsidP="004C1F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>.07</w:t>
      </w:r>
      <w:r w:rsidRPr="00804586">
        <w:rPr>
          <w:sz w:val="28"/>
          <w:szCs w:val="28"/>
          <w:lang w:eastAsia="ru-RU"/>
        </w:rPr>
        <w:t xml:space="preserve">.2017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51</w:t>
      </w:r>
      <w:r w:rsidRPr="00804586">
        <w:rPr>
          <w:sz w:val="28"/>
          <w:szCs w:val="28"/>
          <w:lang w:eastAsia="ru-RU"/>
        </w:rPr>
        <w:t>-п</w:t>
      </w:r>
    </w:p>
    <w:p w:rsidR="00CD35BE" w:rsidRDefault="00CD35BE" w:rsidP="00CD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D35BE" w:rsidRDefault="00CD35BE"/>
    <w:p w:rsidR="008156D8" w:rsidRPr="008156D8" w:rsidRDefault="008156D8" w:rsidP="008156D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8156D8">
        <w:rPr>
          <w:bCs/>
          <w:color w:val="26282F"/>
          <w:sz w:val="28"/>
          <w:szCs w:val="28"/>
          <w:lang w:eastAsia="ru-RU"/>
        </w:rPr>
        <w:t>О внесении изменений в пост</w:t>
      </w:r>
      <w:r w:rsidR="009D3879">
        <w:rPr>
          <w:bCs/>
          <w:color w:val="26282F"/>
          <w:sz w:val="28"/>
          <w:szCs w:val="28"/>
          <w:lang w:eastAsia="ru-RU"/>
        </w:rPr>
        <w:t>ановление № 99</w:t>
      </w:r>
      <w:r>
        <w:rPr>
          <w:bCs/>
          <w:color w:val="26282F"/>
          <w:sz w:val="28"/>
          <w:szCs w:val="28"/>
          <w:lang w:eastAsia="ru-RU"/>
        </w:rPr>
        <w:t xml:space="preserve"> от 26.10.2015</w:t>
      </w:r>
    </w:p>
    <w:p w:rsidR="008156D8" w:rsidRPr="008156D8" w:rsidRDefault="008156D8" w:rsidP="008156D8">
      <w:pPr>
        <w:suppressAutoHyphens w:val="0"/>
        <w:jc w:val="both"/>
        <w:rPr>
          <w:sz w:val="28"/>
          <w:lang w:eastAsia="ru-RU"/>
        </w:rPr>
      </w:pPr>
    </w:p>
    <w:p w:rsidR="008156D8" w:rsidRPr="008156D8" w:rsidRDefault="008156D8" w:rsidP="008156D8">
      <w:pPr>
        <w:tabs>
          <w:tab w:val="left" w:pos="-426"/>
        </w:tabs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8"/>
          <w:szCs w:val="28"/>
          <w:lang w:eastAsia="ru-RU"/>
        </w:rPr>
      </w:pPr>
    </w:p>
    <w:p w:rsidR="008156D8" w:rsidRPr="008156D8" w:rsidRDefault="008156D8" w:rsidP="008156D8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8156D8">
        <w:rPr>
          <w:sz w:val="20"/>
          <w:szCs w:val="20"/>
          <w:lang w:eastAsia="ru-RU"/>
        </w:rPr>
        <w:t xml:space="preserve"> </w:t>
      </w:r>
      <w:r w:rsidRPr="008156D8">
        <w:rPr>
          <w:sz w:val="20"/>
          <w:szCs w:val="20"/>
          <w:lang w:eastAsia="ru-RU"/>
        </w:rPr>
        <w:tab/>
      </w:r>
      <w:r w:rsidRPr="008156D8">
        <w:rPr>
          <w:sz w:val="28"/>
          <w:szCs w:val="28"/>
          <w:lang w:eastAsia="ru-RU"/>
        </w:rPr>
        <w:t xml:space="preserve">В соответствии с постановлением администрации Ключевского </w:t>
      </w:r>
      <w:r w:rsidRPr="008156D8">
        <w:rPr>
          <w:sz w:val="28"/>
          <w:szCs w:val="28"/>
          <w:lang w:eastAsia="ru-RU"/>
        </w:rPr>
        <w:t>сельсовета №</w:t>
      </w:r>
      <w:r w:rsidRPr="008156D8">
        <w:rPr>
          <w:sz w:val="28"/>
          <w:szCs w:val="28"/>
          <w:lang w:eastAsia="ru-RU"/>
        </w:rPr>
        <w:t xml:space="preserve"> 92-</w:t>
      </w:r>
      <w:r w:rsidRPr="008156D8">
        <w:rPr>
          <w:sz w:val="28"/>
          <w:szCs w:val="28"/>
          <w:lang w:eastAsia="ru-RU"/>
        </w:rPr>
        <w:t>п от</w:t>
      </w:r>
      <w:r w:rsidRPr="008156D8">
        <w:rPr>
          <w:sz w:val="28"/>
          <w:szCs w:val="28"/>
          <w:lang w:eastAsia="ru-RU"/>
        </w:rPr>
        <w:t xml:space="preserve"> 06.10.2015 «</w:t>
      </w:r>
      <w:r w:rsidRPr="008156D8">
        <w:rPr>
          <w:bCs/>
          <w:color w:val="26282F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МО Ключевский </w:t>
      </w:r>
      <w:r w:rsidRPr="008156D8">
        <w:rPr>
          <w:bCs/>
          <w:color w:val="26282F"/>
          <w:sz w:val="28"/>
          <w:szCs w:val="28"/>
          <w:lang w:eastAsia="ru-RU"/>
        </w:rPr>
        <w:t xml:space="preserve">сельсовет» </w:t>
      </w:r>
      <w:r w:rsidRPr="008156D8">
        <w:rPr>
          <w:sz w:val="28"/>
          <w:szCs w:val="28"/>
          <w:lang w:eastAsia="ru-RU"/>
        </w:rPr>
        <w:t>постановляю</w:t>
      </w:r>
      <w:r w:rsidRPr="008156D8">
        <w:rPr>
          <w:sz w:val="28"/>
          <w:szCs w:val="28"/>
          <w:lang w:eastAsia="ru-RU"/>
        </w:rPr>
        <w:t>:</w:t>
      </w:r>
    </w:p>
    <w:p w:rsidR="008156D8" w:rsidRPr="008156D8" w:rsidRDefault="008156D8" w:rsidP="008156D8">
      <w:pPr>
        <w:tabs>
          <w:tab w:val="left" w:pos="-426"/>
          <w:tab w:val="num" w:pos="720"/>
          <w:tab w:val="left" w:pos="993"/>
        </w:tabs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 xml:space="preserve">       1.Внести изменения </w:t>
      </w:r>
      <w:r w:rsidR="009D3879">
        <w:rPr>
          <w:sz w:val="28"/>
          <w:szCs w:val="28"/>
          <w:lang w:eastAsia="ru-RU"/>
        </w:rPr>
        <w:t>в</w:t>
      </w:r>
      <w:r w:rsidR="009D3879">
        <w:rPr>
          <w:bCs/>
          <w:color w:val="26282F"/>
          <w:sz w:val="28"/>
          <w:szCs w:val="28"/>
          <w:lang w:eastAsia="ru-RU"/>
        </w:rPr>
        <w:t xml:space="preserve"> постановление № 99 от 26.10.2015</w:t>
      </w:r>
      <w:bookmarkStart w:id="0" w:name="_GoBack"/>
      <w:bookmarkEnd w:id="0"/>
      <w:r w:rsidR="009D3879" w:rsidRPr="009D3879">
        <w:rPr>
          <w:bCs/>
          <w:color w:val="26282F"/>
          <w:sz w:val="28"/>
          <w:szCs w:val="28"/>
          <w:lang w:eastAsia="ru-RU"/>
        </w:rPr>
        <w:t xml:space="preserve"> «Об утверждении муниципальной программы «Устойчивое развитие муниципального образования Ключевский сельсовет на 2016-2018 годы»</w:t>
      </w:r>
      <w:r w:rsidRPr="008156D8">
        <w:rPr>
          <w:sz w:val="28"/>
          <w:szCs w:val="28"/>
          <w:lang w:eastAsia="ru-RU"/>
        </w:rPr>
        <w:t>:</w:t>
      </w:r>
      <w:r w:rsidRPr="008156D8">
        <w:rPr>
          <w:sz w:val="28"/>
          <w:szCs w:val="28"/>
          <w:lang w:eastAsia="ru-RU"/>
        </w:rPr>
        <w:t xml:space="preserve">  </w:t>
      </w:r>
    </w:p>
    <w:p w:rsidR="008156D8" w:rsidRPr="008156D8" w:rsidRDefault="008156D8" w:rsidP="008156D8">
      <w:pPr>
        <w:tabs>
          <w:tab w:val="left" w:pos="-426"/>
          <w:tab w:val="num" w:pos="720"/>
          <w:tab w:val="left" w:pos="993"/>
        </w:tabs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 xml:space="preserve">       1.1. Таблицу 4 изложить в следующей редакции (</w:t>
      </w:r>
      <w:r>
        <w:rPr>
          <w:sz w:val="28"/>
          <w:szCs w:val="28"/>
          <w:lang w:eastAsia="ru-RU"/>
        </w:rPr>
        <w:t>согласно приложения</w:t>
      </w:r>
      <w:r w:rsidRPr="008156D8">
        <w:rPr>
          <w:sz w:val="28"/>
          <w:szCs w:val="28"/>
          <w:lang w:eastAsia="ru-RU"/>
        </w:rPr>
        <w:t>)</w:t>
      </w:r>
    </w:p>
    <w:p w:rsidR="008156D8" w:rsidRPr="008156D8" w:rsidRDefault="008156D8" w:rsidP="008156D8">
      <w:pPr>
        <w:suppressAutoHyphens w:val="0"/>
        <w:ind w:right="-143"/>
        <w:jc w:val="both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 xml:space="preserve">      2. Контроль за исполнением настоящего постановления возложить </w:t>
      </w:r>
      <w:r w:rsidRPr="008156D8">
        <w:rPr>
          <w:sz w:val="28"/>
          <w:szCs w:val="28"/>
          <w:lang w:eastAsia="ru-RU"/>
        </w:rPr>
        <w:t>на специалиста 1</w:t>
      </w:r>
      <w:r w:rsidRPr="008156D8">
        <w:rPr>
          <w:sz w:val="28"/>
          <w:szCs w:val="28"/>
          <w:lang w:eastAsia="ru-RU"/>
        </w:rPr>
        <w:t xml:space="preserve"> категории Гартман </w:t>
      </w:r>
      <w:r w:rsidRPr="008156D8">
        <w:rPr>
          <w:sz w:val="28"/>
          <w:szCs w:val="28"/>
          <w:lang w:eastAsia="ru-RU"/>
        </w:rPr>
        <w:t>В.В.</w:t>
      </w:r>
    </w:p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 xml:space="preserve">      3. Постановление вступает в силу после его официального опубликования.</w:t>
      </w:r>
    </w:p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</w:p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</w:p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</w:p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</w:p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 xml:space="preserve">Глава сельсовета          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8156D8">
        <w:rPr>
          <w:sz w:val="28"/>
          <w:szCs w:val="28"/>
          <w:lang w:eastAsia="ru-RU"/>
        </w:rPr>
        <w:t xml:space="preserve"> А.В.</w:t>
      </w:r>
      <w:r>
        <w:rPr>
          <w:sz w:val="28"/>
          <w:szCs w:val="28"/>
          <w:lang w:eastAsia="ru-RU"/>
        </w:rPr>
        <w:t xml:space="preserve"> </w:t>
      </w:r>
      <w:r w:rsidRPr="008156D8">
        <w:rPr>
          <w:sz w:val="28"/>
          <w:szCs w:val="28"/>
          <w:lang w:eastAsia="ru-RU"/>
        </w:rPr>
        <w:t>Колесников</w:t>
      </w:r>
    </w:p>
    <w:p w:rsidR="008156D8" w:rsidRPr="008156D8" w:rsidRDefault="008156D8" w:rsidP="008156D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</w:tblGrid>
      <w:tr w:rsidR="008156D8" w:rsidRPr="008156D8" w:rsidTr="00A15421">
        <w:trPr>
          <w:trHeight w:val="80"/>
        </w:trPr>
        <w:tc>
          <w:tcPr>
            <w:tcW w:w="1526" w:type="dxa"/>
          </w:tcPr>
          <w:p w:rsidR="008156D8" w:rsidRPr="008156D8" w:rsidRDefault="008156D8" w:rsidP="008156D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156D8" w:rsidRPr="008156D8" w:rsidRDefault="008156D8" w:rsidP="008156D8">
      <w:pPr>
        <w:suppressAutoHyphens w:val="0"/>
        <w:jc w:val="both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 xml:space="preserve">Разослано: </w:t>
      </w:r>
      <w:proofErr w:type="spellStart"/>
      <w:r w:rsidRPr="008156D8">
        <w:rPr>
          <w:sz w:val="28"/>
          <w:szCs w:val="28"/>
          <w:lang w:eastAsia="ru-RU"/>
        </w:rPr>
        <w:t>райфо</w:t>
      </w:r>
      <w:proofErr w:type="spellEnd"/>
      <w:r w:rsidRPr="008156D8">
        <w:rPr>
          <w:sz w:val="28"/>
          <w:szCs w:val="28"/>
          <w:lang w:eastAsia="ru-RU"/>
        </w:rPr>
        <w:t xml:space="preserve">, специалисту Гартман </w:t>
      </w:r>
      <w:r w:rsidRPr="008156D8">
        <w:rPr>
          <w:sz w:val="28"/>
          <w:szCs w:val="28"/>
          <w:lang w:eastAsia="ru-RU"/>
        </w:rPr>
        <w:t>В.В.</w:t>
      </w:r>
      <w:r w:rsidRPr="008156D8">
        <w:rPr>
          <w:sz w:val="28"/>
          <w:szCs w:val="28"/>
          <w:lang w:eastAsia="ru-RU"/>
        </w:rPr>
        <w:t xml:space="preserve">, администрации района, </w:t>
      </w:r>
    </w:p>
    <w:p w:rsidR="00CD35BE" w:rsidRDefault="008156D8" w:rsidP="008156D8">
      <w:pPr>
        <w:suppressAutoHyphens w:val="0"/>
        <w:jc w:val="both"/>
        <w:rPr>
          <w:sz w:val="28"/>
        </w:rPr>
      </w:pPr>
      <w:r w:rsidRPr="008156D8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</w:t>
      </w:r>
      <w:r w:rsidRPr="008156D8">
        <w:rPr>
          <w:sz w:val="28"/>
          <w:szCs w:val="28"/>
          <w:lang w:eastAsia="ru-RU"/>
        </w:rPr>
        <w:t>прокурору, в</w:t>
      </w:r>
      <w:r w:rsidRPr="008156D8">
        <w:rPr>
          <w:sz w:val="28"/>
          <w:szCs w:val="28"/>
          <w:lang w:eastAsia="ru-RU"/>
        </w:rPr>
        <w:t xml:space="preserve"> дело</w:t>
      </w:r>
    </w:p>
    <w:p w:rsidR="008156D8" w:rsidRDefault="008156D8" w:rsidP="00CD35BE">
      <w:pPr>
        <w:rPr>
          <w:sz w:val="28"/>
        </w:rPr>
        <w:sectPr w:rsidR="008156D8" w:rsidSect="008156D8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57BDD" w:rsidRDefault="00057BDD" w:rsidP="00CD35BE">
      <w:pPr>
        <w:rPr>
          <w:sz w:val="28"/>
        </w:rPr>
      </w:pPr>
    </w:p>
    <w:p w:rsidR="008156D8" w:rsidRPr="00057BDD" w:rsidRDefault="008156D8" w:rsidP="008156D8">
      <w:pPr>
        <w:ind w:left="4320" w:firstLine="636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156D8" w:rsidRPr="00057BDD" w:rsidRDefault="008156D8" w:rsidP="008156D8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 постановлению</w:t>
      </w:r>
    </w:p>
    <w:p w:rsidR="008156D8" w:rsidRPr="00057BDD" w:rsidRDefault="008156D8" w:rsidP="008156D8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администрации</w:t>
      </w:r>
    </w:p>
    <w:p w:rsidR="008156D8" w:rsidRPr="00057BDD" w:rsidRDefault="008156D8" w:rsidP="008156D8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муниципального образования</w:t>
      </w:r>
    </w:p>
    <w:p w:rsidR="008156D8" w:rsidRPr="00057BDD" w:rsidRDefault="008156D8" w:rsidP="008156D8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Ключевский сельсовет</w:t>
      </w:r>
    </w:p>
    <w:p w:rsidR="008156D8" w:rsidRPr="00057BDD" w:rsidRDefault="008156D8" w:rsidP="008156D8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>
        <w:rPr>
          <w:sz w:val="28"/>
          <w:szCs w:val="28"/>
        </w:rPr>
        <w:t>.07</w:t>
      </w:r>
      <w:r w:rsidRPr="00057BDD">
        <w:rPr>
          <w:sz w:val="28"/>
          <w:szCs w:val="28"/>
        </w:rPr>
        <w:t xml:space="preserve">.2017 № </w:t>
      </w:r>
      <w:r>
        <w:rPr>
          <w:sz w:val="28"/>
          <w:szCs w:val="28"/>
        </w:rPr>
        <w:t>51</w:t>
      </w:r>
      <w:r w:rsidRPr="00057BDD">
        <w:rPr>
          <w:sz w:val="28"/>
          <w:szCs w:val="28"/>
        </w:rPr>
        <w:t xml:space="preserve">-п        </w:t>
      </w:r>
    </w:p>
    <w:p w:rsidR="008156D8" w:rsidRPr="008156D8" w:rsidRDefault="008156D8" w:rsidP="008156D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>Таблица 4</w:t>
      </w:r>
    </w:p>
    <w:p w:rsidR="008156D8" w:rsidRPr="008156D8" w:rsidRDefault="008156D8" w:rsidP="008156D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156D8" w:rsidRPr="008156D8" w:rsidRDefault="008156D8" w:rsidP="008156D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156D8">
        <w:rPr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поселения</w:t>
      </w:r>
    </w:p>
    <w:p w:rsidR="008156D8" w:rsidRPr="008156D8" w:rsidRDefault="008156D8" w:rsidP="008156D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56D8">
        <w:rPr>
          <w:sz w:val="28"/>
          <w:szCs w:val="28"/>
          <w:lang w:eastAsia="ru-RU"/>
        </w:rPr>
        <w:t>(тыс. рублей)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3961"/>
        <w:gridCol w:w="3378"/>
        <w:gridCol w:w="1290"/>
        <w:gridCol w:w="849"/>
        <w:gridCol w:w="848"/>
        <w:gridCol w:w="849"/>
        <w:gridCol w:w="848"/>
        <w:gridCol w:w="849"/>
        <w:gridCol w:w="848"/>
        <w:gridCol w:w="812"/>
      </w:tblGrid>
      <w:tr w:rsidR="008156D8" w:rsidTr="00B26FD3">
        <w:tc>
          <w:tcPr>
            <w:tcW w:w="594" w:type="dxa"/>
            <w:vMerge w:val="restart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61" w:type="dxa"/>
            <w:vMerge w:val="restart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 Программы</w:t>
            </w:r>
          </w:p>
        </w:tc>
        <w:tc>
          <w:tcPr>
            <w:tcW w:w="10571" w:type="dxa"/>
            <w:gridSpan w:val="9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</w:t>
            </w:r>
          </w:p>
        </w:tc>
      </w:tr>
      <w:tr w:rsidR="008156D8" w:rsidTr="008156D8">
        <w:tc>
          <w:tcPr>
            <w:tcW w:w="594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378" w:type="dxa"/>
            <w:vMerge w:val="restart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7193" w:type="dxa"/>
            <w:gridSpan w:val="8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Объемы финансирования (</w:t>
            </w:r>
            <w:proofErr w:type="spellStart"/>
            <w:r>
              <w:rPr>
                <w:sz w:val="28"/>
              </w:rPr>
              <w:t>млн.руб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156D8" w:rsidTr="008156D8">
        <w:tc>
          <w:tcPr>
            <w:tcW w:w="594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378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1290" w:type="dxa"/>
            <w:vMerge w:val="restart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5903" w:type="dxa"/>
            <w:gridSpan w:val="7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по годам реализации Программы</w:t>
            </w:r>
          </w:p>
        </w:tc>
      </w:tr>
      <w:tr w:rsidR="008156D8" w:rsidTr="008156D8">
        <w:tc>
          <w:tcPr>
            <w:tcW w:w="594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378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48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49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48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49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48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12" w:type="dxa"/>
          </w:tcPr>
          <w:p w:rsidR="008156D8" w:rsidRDefault="008156D8" w:rsidP="00815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8156D8" w:rsidRPr="008156D8" w:rsidTr="008156D8">
        <w:tc>
          <w:tcPr>
            <w:tcW w:w="594" w:type="dxa"/>
          </w:tcPr>
          <w:p w:rsidR="008156D8" w:rsidRPr="008156D8" w:rsidRDefault="008156D8" w:rsidP="008156D8">
            <w:pPr>
              <w:jc w:val="center"/>
            </w:pPr>
            <w:r w:rsidRPr="008156D8">
              <w:t>1</w:t>
            </w:r>
          </w:p>
        </w:tc>
        <w:tc>
          <w:tcPr>
            <w:tcW w:w="3961" w:type="dxa"/>
          </w:tcPr>
          <w:p w:rsidR="008156D8" w:rsidRPr="008156D8" w:rsidRDefault="008156D8" w:rsidP="008156D8">
            <w:pPr>
              <w:jc w:val="center"/>
            </w:pPr>
            <w:r w:rsidRPr="008156D8">
              <w:t>2</w:t>
            </w:r>
          </w:p>
        </w:tc>
        <w:tc>
          <w:tcPr>
            <w:tcW w:w="3378" w:type="dxa"/>
          </w:tcPr>
          <w:p w:rsidR="008156D8" w:rsidRPr="008156D8" w:rsidRDefault="008156D8" w:rsidP="008156D8">
            <w:pPr>
              <w:jc w:val="center"/>
            </w:pPr>
            <w:r w:rsidRPr="008156D8">
              <w:t>3</w:t>
            </w:r>
          </w:p>
        </w:tc>
        <w:tc>
          <w:tcPr>
            <w:tcW w:w="1290" w:type="dxa"/>
          </w:tcPr>
          <w:p w:rsidR="008156D8" w:rsidRPr="008156D8" w:rsidRDefault="008156D8" w:rsidP="008156D8">
            <w:pPr>
              <w:jc w:val="center"/>
            </w:pPr>
            <w:r w:rsidRPr="008156D8">
              <w:t>4</w:t>
            </w:r>
          </w:p>
        </w:tc>
        <w:tc>
          <w:tcPr>
            <w:tcW w:w="849" w:type="dxa"/>
          </w:tcPr>
          <w:p w:rsidR="008156D8" w:rsidRPr="008156D8" w:rsidRDefault="008156D8" w:rsidP="008156D8">
            <w:pPr>
              <w:jc w:val="center"/>
            </w:pPr>
            <w:r w:rsidRPr="008156D8">
              <w:t>5</w:t>
            </w:r>
          </w:p>
        </w:tc>
        <w:tc>
          <w:tcPr>
            <w:tcW w:w="848" w:type="dxa"/>
          </w:tcPr>
          <w:p w:rsidR="008156D8" w:rsidRPr="008156D8" w:rsidRDefault="008156D8" w:rsidP="008156D8">
            <w:pPr>
              <w:jc w:val="center"/>
            </w:pPr>
            <w:r w:rsidRPr="008156D8">
              <w:t>6</w:t>
            </w:r>
          </w:p>
        </w:tc>
        <w:tc>
          <w:tcPr>
            <w:tcW w:w="849" w:type="dxa"/>
          </w:tcPr>
          <w:p w:rsidR="008156D8" w:rsidRPr="008156D8" w:rsidRDefault="008156D8" w:rsidP="008156D8">
            <w:pPr>
              <w:jc w:val="center"/>
            </w:pPr>
            <w:r w:rsidRPr="008156D8">
              <w:t>7</w:t>
            </w:r>
          </w:p>
        </w:tc>
        <w:tc>
          <w:tcPr>
            <w:tcW w:w="848" w:type="dxa"/>
          </w:tcPr>
          <w:p w:rsidR="008156D8" w:rsidRPr="008156D8" w:rsidRDefault="008156D8" w:rsidP="008156D8">
            <w:pPr>
              <w:jc w:val="center"/>
            </w:pPr>
            <w:r w:rsidRPr="008156D8">
              <w:t>8</w:t>
            </w:r>
          </w:p>
        </w:tc>
        <w:tc>
          <w:tcPr>
            <w:tcW w:w="849" w:type="dxa"/>
          </w:tcPr>
          <w:p w:rsidR="008156D8" w:rsidRPr="008156D8" w:rsidRDefault="008156D8" w:rsidP="008156D8">
            <w:pPr>
              <w:jc w:val="center"/>
            </w:pPr>
            <w:r w:rsidRPr="008156D8">
              <w:t>9</w:t>
            </w:r>
          </w:p>
        </w:tc>
        <w:tc>
          <w:tcPr>
            <w:tcW w:w="848" w:type="dxa"/>
          </w:tcPr>
          <w:p w:rsidR="008156D8" w:rsidRPr="008156D8" w:rsidRDefault="008156D8" w:rsidP="008156D8">
            <w:pPr>
              <w:jc w:val="center"/>
            </w:pPr>
            <w:r w:rsidRPr="008156D8">
              <w:t>10</w:t>
            </w:r>
          </w:p>
        </w:tc>
        <w:tc>
          <w:tcPr>
            <w:tcW w:w="812" w:type="dxa"/>
          </w:tcPr>
          <w:p w:rsidR="008156D8" w:rsidRPr="008156D8" w:rsidRDefault="008156D8" w:rsidP="008156D8">
            <w:pPr>
              <w:jc w:val="center"/>
            </w:pPr>
            <w:r w:rsidRPr="008156D8">
              <w:t>11</w:t>
            </w:r>
          </w:p>
        </w:tc>
      </w:tr>
      <w:tr w:rsidR="008156D8" w:rsidTr="008156D8">
        <w:tc>
          <w:tcPr>
            <w:tcW w:w="594" w:type="dxa"/>
            <w:vMerge w:val="restart"/>
          </w:tcPr>
          <w:p w:rsidR="008156D8" w:rsidRDefault="008156D8" w:rsidP="00CD35BE">
            <w:pPr>
              <w:rPr>
                <w:sz w:val="28"/>
              </w:rPr>
            </w:pPr>
          </w:p>
          <w:p w:rsidR="008156D8" w:rsidRDefault="008156D8" w:rsidP="00CD35B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1" w:type="dxa"/>
            <w:vMerge w:val="restart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3378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Объем финансирования – всего, в том числе за счет средств:</w:t>
            </w:r>
          </w:p>
        </w:tc>
        <w:tc>
          <w:tcPr>
            <w:tcW w:w="1290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3200</w:t>
            </w:r>
          </w:p>
        </w:tc>
        <w:tc>
          <w:tcPr>
            <w:tcW w:w="849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1008</w:t>
            </w:r>
          </w:p>
        </w:tc>
        <w:tc>
          <w:tcPr>
            <w:tcW w:w="848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1092</w:t>
            </w:r>
          </w:p>
        </w:tc>
        <w:tc>
          <w:tcPr>
            <w:tcW w:w="849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848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8156D8" w:rsidRDefault="008156D8" w:rsidP="00CD35BE">
            <w:pPr>
              <w:rPr>
                <w:sz w:val="28"/>
              </w:rPr>
            </w:pPr>
          </w:p>
        </w:tc>
      </w:tr>
      <w:tr w:rsidR="008156D8" w:rsidTr="008156D8">
        <w:tc>
          <w:tcPr>
            <w:tcW w:w="594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378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Бюджет МО</w:t>
            </w:r>
          </w:p>
        </w:tc>
        <w:tc>
          <w:tcPr>
            <w:tcW w:w="1290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849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696</w:t>
            </w:r>
          </w:p>
        </w:tc>
        <w:tc>
          <w:tcPr>
            <w:tcW w:w="848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849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762</w:t>
            </w:r>
          </w:p>
        </w:tc>
        <w:tc>
          <w:tcPr>
            <w:tcW w:w="848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8156D8" w:rsidRDefault="008156D8" w:rsidP="00CD35BE">
            <w:pPr>
              <w:rPr>
                <w:sz w:val="28"/>
              </w:rPr>
            </w:pPr>
          </w:p>
        </w:tc>
      </w:tr>
      <w:tr w:rsidR="008156D8" w:rsidTr="008156D8">
        <w:tc>
          <w:tcPr>
            <w:tcW w:w="594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3378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90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849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848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849" w:type="dxa"/>
          </w:tcPr>
          <w:p w:rsidR="008156D8" w:rsidRDefault="004C1FF8" w:rsidP="00CD35BE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848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8156D8" w:rsidRDefault="008156D8" w:rsidP="00CD35BE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8156D8" w:rsidRDefault="008156D8" w:rsidP="00CD35BE">
            <w:pPr>
              <w:rPr>
                <w:sz w:val="28"/>
              </w:rPr>
            </w:pPr>
          </w:p>
        </w:tc>
      </w:tr>
      <w:tr w:rsidR="004C1FF8" w:rsidTr="008156D8">
        <w:tc>
          <w:tcPr>
            <w:tcW w:w="594" w:type="dxa"/>
            <w:vMerge w:val="restart"/>
          </w:tcPr>
          <w:p w:rsidR="004C1FF8" w:rsidRDefault="004C1FF8" w:rsidP="004C1FF8">
            <w:pPr>
              <w:rPr>
                <w:sz w:val="28"/>
              </w:rPr>
            </w:pPr>
          </w:p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vMerge w:val="restart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Строительство (реконструкция) локальных сетей водоснабжения – всего, в том числе в разрезе сельских поселений:</w:t>
            </w:r>
          </w:p>
        </w:tc>
        <w:tc>
          <w:tcPr>
            <w:tcW w:w="337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Объем финансирования – всего, в том числе за счет средств:</w:t>
            </w:r>
          </w:p>
        </w:tc>
        <w:tc>
          <w:tcPr>
            <w:tcW w:w="1290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4C1FF8" w:rsidRDefault="004C1FF8" w:rsidP="004C1FF8">
            <w:pPr>
              <w:rPr>
                <w:sz w:val="28"/>
              </w:rPr>
            </w:pPr>
          </w:p>
        </w:tc>
      </w:tr>
      <w:tr w:rsidR="004C1FF8" w:rsidTr="008156D8">
        <w:tc>
          <w:tcPr>
            <w:tcW w:w="594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37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Бюджет МО</w:t>
            </w:r>
          </w:p>
        </w:tc>
        <w:tc>
          <w:tcPr>
            <w:tcW w:w="1290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4C1FF8" w:rsidRDefault="004C1FF8" w:rsidP="004C1FF8">
            <w:pPr>
              <w:rPr>
                <w:sz w:val="28"/>
              </w:rPr>
            </w:pPr>
          </w:p>
        </w:tc>
      </w:tr>
      <w:tr w:rsidR="004C1FF8" w:rsidTr="008156D8">
        <w:tc>
          <w:tcPr>
            <w:tcW w:w="594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37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90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4C1FF8" w:rsidRDefault="004C1FF8" w:rsidP="004C1FF8">
            <w:pPr>
              <w:rPr>
                <w:sz w:val="28"/>
              </w:rPr>
            </w:pPr>
          </w:p>
        </w:tc>
      </w:tr>
      <w:tr w:rsidR="004C1FF8" w:rsidTr="008156D8">
        <w:tc>
          <w:tcPr>
            <w:tcW w:w="594" w:type="dxa"/>
            <w:vMerge w:val="restart"/>
          </w:tcPr>
          <w:p w:rsidR="004C1FF8" w:rsidRDefault="004C1FF8" w:rsidP="004C1FF8">
            <w:pPr>
              <w:rPr>
                <w:sz w:val="28"/>
              </w:rPr>
            </w:pPr>
          </w:p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vMerge w:val="restart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Итого по всем мероприятиям Программы</w:t>
            </w:r>
          </w:p>
        </w:tc>
        <w:tc>
          <w:tcPr>
            <w:tcW w:w="337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Объем финансирования – всего, в том числе за счет средств:</w:t>
            </w:r>
          </w:p>
        </w:tc>
        <w:tc>
          <w:tcPr>
            <w:tcW w:w="1290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1408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1592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4C1FF8" w:rsidRDefault="004C1FF8" w:rsidP="004C1FF8">
            <w:pPr>
              <w:rPr>
                <w:sz w:val="28"/>
              </w:rPr>
            </w:pPr>
          </w:p>
        </w:tc>
      </w:tr>
      <w:tr w:rsidR="004C1FF8" w:rsidTr="008156D8">
        <w:tc>
          <w:tcPr>
            <w:tcW w:w="594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37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Бюджет МО</w:t>
            </w:r>
          </w:p>
        </w:tc>
        <w:tc>
          <w:tcPr>
            <w:tcW w:w="1290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3700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1096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1260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1362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4C1FF8" w:rsidRDefault="004C1FF8" w:rsidP="004C1FF8">
            <w:pPr>
              <w:rPr>
                <w:sz w:val="28"/>
              </w:rPr>
            </w:pPr>
          </w:p>
        </w:tc>
      </w:tr>
      <w:tr w:rsidR="004C1FF8" w:rsidTr="008156D8">
        <w:tc>
          <w:tcPr>
            <w:tcW w:w="594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961" w:type="dxa"/>
            <w:vMerge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337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90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48" w:type="dxa"/>
          </w:tcPr>
          <w:p w:rsidR="004C1FF8" w:rsidRDefault="004C1FF8" w:rsidP="004C1FF8">
            <w:pPr>
              <w:rPr>
                <w:sz w:val="28"/>
              </w:rPr>
            </w:pPr>
          </w:p>
        </w:tc>
        <w:tc>
          <w:tcPr>
            <w:tcW w:w="812" w:type="dxa"/>
          </w:tcPr>
          <w:p w:rsidR="004C1FF8" w:rsidRDefault="004C1FF8" w:rsidP="004C1FF8">
            <w:pPr>
              <w:rPr>
                <w:sz w:val="28"/>
              </w:rPr>
            </w:pPr>
          </w:p>
        </w:tc>
      </w:tr>
    </w:tbl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160B38" w:rsidRDefault="00160B38" w:rsidP="00CD35BE">
      <w:pPr>
        <w:rPr>
          <w:sz w:val="28"/>
        </w:rPr>
      </w:pPr>
    </w:p>
    <w:sectPr w:rsidR="00160B38" w:rsidSect="008156D8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7F" w:rsidRDefault="009D387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93787F" w:rsidRDefault="009D38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7F" w:rsidRDefault="009D3879">
    <w:pPr>
      <w:pStyle w:val="a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7F" w:rsidRDefault="009D3879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>PAGE</w:instrText>
    </w:r>
    <w:r>
      <w:rPr>
        <w:rStyle w:val="af0"/>
      </w:rPr>
      <w:instrText xml:space="preserve">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93787F" w:rsidRDefault="009D387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7F" w:rsidRDefault="009D3879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93787F" w:rsidRDefault="009D38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A33CF"/>
    <w:multiLevelType w:val="hybridMultilevel"/>
    <w:tmpl w:val="A0824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E"/>
    <w:rsid w:val="0001549B"/>
    <w:rsid w:val="00033DBC"/>
    <w:rsid w:val="00057BDD"/>
    <w:rsid w:val="00160B38"/>
    <w:rsid w:val="001640AB"/>
    <w:rsid w:val="0046497A"/>
    <w:rsid w:val="004C1FF8"/>
    <w:rsid w:val="00671ADA"/>
    <w:rsid w:val="007A3A80"/>
    <w:rsid w:val="00804586"/>
    <w:rsid w:val="008156D8"/>
    <w:rsid w:val="0092193B"/>
    <w:rsid w:val="009D3879"/>
    <w:rsid w:val="00C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2E05-EC5F-45D7-903D-BB99D4F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5BE"/>
    <w:rPr>
      <w:color w:val="0000FF"/>
      <w:u w:val="single"/>
    </w:rPr>
  </w:style>
  <w:style w:type="paragraph" w:styleId="a4">
    <w:name w:val="Normal (Web)"/>
    <w:basedOn w:val="a"/>
    <w:unhideWhenUsed/>
    <w:rsid w:val="00CD3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CD35BE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CD35BE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CD35B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2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0B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Гипертекстовая ссылка"/>
    <w:basedOn w:val="a0"/>
    <w:uiPriority w:val="99"/>
    <w:rsid w:val="00671ADA"/>
    <w:rPr>
      <w:b/>
      <w:bCs/>
      <w:color w:val="106BBE"/>
    </w:rPr>
  </w:style>
  <w:style w:type="table" w:customStyle="1" w:styleId="1">
    <w:name w:val="Сетка таблицы1"/>
    <w:basedOn w:val="a1"/>
    <w:next w:val="ad"/>
    <w:uiPriority w:val="59"/>
    <w:rsid w:val="00671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6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semiHidden/>
    <w:rsid w:val="008156D8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semiHidden/>
    <w:rsid w:val="00815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semiHidden/>
    <w:rsid w:val="008156D8"/>
  </w:style>
  <w:style w:type="paragraph" w:styleId="af1">
    <w:name w:val="header"/>
    <w:basedOn w:val="a"/>
    <w:link w:val="af2"/>
    <w:semiHidden/>
    <w:rsid w:val="008156D8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semiHidden/>
    <w:rsid w:val="008156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2017-08-01T11:19:00Z</cp:lastPrinted>
  <dcterms:created xsi:type="dcterms:W3CDTF">2017-08-01T11:14:00Z</dcterms:created>
  <dcterms:modified xsi:type="dcterms:W3CDTF">2017-08-01T11:19:00Z</dcterms:modified>
</cp:coreProperties>
</file>