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D2" w:rsidRPr="002324F5" w:rsidRDefault="008670D2" w:rsidP="002324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2324F5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670D2" w:rsidRPr="002324F5" w:rsidRDefault="000B0AF2" w:rsidP="002324F5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2324F5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</w:t>
      </w:r>
      <w:r w:rsidR="008670D2" w:rsidRPr="002324F5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созыв</w:t>
      </w:r>
    </w:p>
    <w:p w:rsidR="008670D2" w:rsidRPr="002324F5" w:rsidRDefault="008670D2" w:rsidP="002324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2324F5" w:rsidRDefault="008670D2" w:rsidP="002324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2324F5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РЕШЕНИЕ</w:t>
      </w:r>
    </w:p>
    <w:p w:rsidR="008670D2" w:rsidRPr="002324F5" w:rsidRDefault="008670D2" w:rsidP="002324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2324F5" w:rsidRDefault="008670D2" w:rsidP="002324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324F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8670D2" w:rsidRPr="002324F5" w:rsidRDefault="002324F5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84664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03.11</w:t>
      </w:r>
      <w:bookmarkStart w:id="0" w:name="_GoBack"/>
      <w:bookmarkEnd w:id="0"/>
      <w:r w:rsidRPr="002324F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.2016</w:t>
      </w:r>
      <w:r w:rsidR="000B0AF2" w:rsidRPr="002324F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</w:t>
      </w:r>
      <w:r w:rsidR="0002566A" w:rsidRPr="002324F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="00FD2FE0" w:rsidRPr="002324F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</w:t>
      </w:r>
      <w:r w:rsidRPr="002324F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</w:t>
      </w:r>
      <w:r w:rsidR="0084664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36</w:t>
      </w: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88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8670D2" w:rsidRPr="008670D2" w:rsidTr="00E2509F">
        <w:trPr>
          <w:trHeight w:val="960"/>
        </w:trPr>
        <w:tc>
          <w:tcPr>
            <w:tcW w:w="8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E69" w:rsidRPr="008670D2" w:rsidRDefault="008670D2" w:rsidP="00E2509F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  <w:r w:rsidRPr="00E2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2509F" w:rsidRPr="00E2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</w:t>
            </w:r>
            <w:r w:rsidR="005B5E53" w:rsidRPr="00E2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№</w:t>
            </w:r>
            <w:r w:rsidR="00E2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5E53" w:rsidRPr="00E2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от 23.12.2015</w:t>
            </w:r>
            <w:r w:rsidRPr="00E2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«О бюджете</w:t>
            </w:r>
            <w:r w:rsidR="005B5E53" w:rsidRPr="00E2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Ключевский сельсовет на 2016 год»</w:t>
            </w:r>
          </w:p>
        </w:tc>
      </w:tr>
    </w:tbl>
    <w:p w:rsidR="00E2509F" w:rsidRDefault="00E2509F" w:rsidP="008670D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6A78" w:rsidRPr="00B56770" w:rsidRDefault="00E2509F" w:rsidP="00BE6A7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E6A78" w:rsidRPr="00B56770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B56770" w:rsidRPr="00B56770">
        <w:rPr>
          <w:rFonts w:ascii="Times New Roman" w:eastAsia="Calibri" w:hAnsi="Times New Roman" w:cs="Times New Roman"/>
          <w:sz w:val="28"/>
          <w:szCs w:val="28"/>
        </w:rPr>
        <w:t>депутатов р</w:t>
      </w:r>
      <w:r w:rsidR="00BE6A78" w:rsidRPr="00B56770">
        <w:rPr>
          <w:rFonts w:ascii="Times New Roman" w:eastAsia="Calibri" w:hAnsi="Times New Roman" w:cs="Times New Roman"/>
          <w:sz w:val="28"/>
          <w:szCs w:val="28"/>
        </w:rPr>
        <w:t xml:space="preserve"> е ш и </w:t>
      </w:r>
      <w:r w:rsidR="00B56770" w:rsidRPr="00B56770">
        <w:rPr>
          <w:rFonts w:ascii="Times New Roman" w:eastAsia="Calibri" w:hAnsi="Times New Roman" w:cs="Times New Roman"/>
          <w:sz w:val="28"/>
          <w:szCs w:val="28"/>
        </w:rPr>
        <w:t>л:</w:t>
      </w: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E6A78" w:rsidRPr="00BE6A78" w:rsidRDefault="00BE6A78" w:rsidP="00B56770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Внести изменения в распределение расходов по разделам и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подразделам по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разделам  </w:t>
      </w:r>
      <w:r w:rsidRPr="00BE6A78">
        <w:rPr>
          <w:rFonts w:ascii="Times New Roman" w:eastAsia="SimSun" w:hAnsi="Times New Roman" w:cs="Times New Roman"/>
          <w:sz w:val="28"/>
          <w:szCs w:val="28"/>
        </w:rPr>
        <w:t xml:space="preserve"> 0102,0104, 0113,0309, 0412,0502,0503,</w:t>
      </w:r>
      <w:r w:rsidR="00B56770" w:rsidRPr="00BE6A78">
        <w:rPr>
          <w:rFonts w:ascii="Times New Roman" w:eastAsia="SimSun" w:hAnsi="Times New Roman" w:cs="Times New Roman"/>
          <w:sz w:val="28"/>
          <w:szCs w:val="28"/>
        </w:rPr>
        <w:t>1102 (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приложение №6) </w:t>
      </w: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2. Внести изменения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ведомственную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структуру расходов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местного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бюджета на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2015 год и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на плановый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период 2016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-2017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гг с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учетом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изменений показателей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ведомственной    структуры расходов местного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бюджета по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разделам   </w:t>
      </w:r>
      <w:r w:rsidRPr="00BE6A78">
        <w:rPr>
          <w:rFonts w:ascii="Times New Roman" w:eastAsia="SimSun" w:hAnsi="Times New Roman" w:cs="Times New Roman"/>
          <w:sz w:val="28"/>
          <w:szCs w:val="28"/>
        </w:rPr>
        <w:t>0102,0104, 0113,0309, 0412,</w:t>
      </w:r>
      <w:r w:rsidR="00B56770" w:rsidRPr="00BE6A78">
        <w:rPr>
          <w:rFonts w:ascii="Times New Roman" w:eastAsia="SimSun" w:hAnsi="Times New Roman" w:cs="Times New Roman"/>
          <w:sz w:val="28"/>
          <w:szCs w:val="28"/>
        </w:rPr>
        <w:t>0502, 0503,</w:t>
      </w:r>
      <w:r w:rsidRPr="00BE6A78">
        <w:rPr>
          <w:rFonts w:ascii="Times New Roman" w:eastAsia="SimSun" w:hAnsi="Times New Roman" w:cs="Times New Roman"/>
          <w:sz w:val="28"/>
          <w:szCs w:val="28"/>
        </w:rPr>
        <w:t xml:space="preserve"> 1102</w:t>
      </w:r>
      <w:r w:rsidR="00B5677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B56770" w:rsidRPr="00BE6A78">
        <w:rPr>
          <w:rFonts w:ascii="Times New Roman" w:eastAsia="SimSun" w:hAnsi="Times New Roman" w:cs="Times New Roman"/>
          <w:sz w:val="28"/>
          <w:szCs w:val="28"/>
        </w:rPr>
        <w:t>(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приложению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№7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) к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настоящему Решению.</w:t>
      </w: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3.  Внести изменения в распределение бюджетных ассигнований по разделам, подразделам, целевым статьям      расходов, видам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расходов функциональной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классификации расходов    бюджетов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Российской Федерации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по разделам </w:t>
      </w:r>
      <w:r w:rsidRPr="00BE6A78">
        <w:rPr>
          <w:rFonts w:ascii="Times New Roman" w:eastAsia="SimSun" w:hAnsi="Times New Roman" w:cs="Times New Roman"/>
          <w:sz w:val="28"/>
          <w:szCs w:val="28"/>
        </w:rPr>
        <w:t>0102,0104, 0113,0309, 0412,0502,</w:t>
      </w:r>
      <w:r w:rsidR="00B56770" w:rsidRPr="00BE6A78">
        <w:rPr>
          <w:rFonts w:ascii="Times New Roman" w:eastAsia="SimSun" w:hAnsi="Times New Roman" w:cs="Times New Roman"/>
          <w:sz w:val="28"/>
          <w:szCs w:val="28"/>
        </w:rPr>
        <w:t>0503, 0801.1102</w:t>
      </w:r>
      <w:r w:rsidRPr="00BE6A7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согласно приложению №   8 к настоящему   Решению</w:t>
      </w:r>
    </w:p>
    <w:p w:rsidR="00BE6A78" w:rsidRPr="00BE6A78" w:rsidRDefault="00BE6A78" w:rsidP="00B5677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4.    Приложения № 6,7,8      изложить в следующей редакции (прилагаются).</w:t>
      </w: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5. Контроль за исполнением настоящего решения возложить на постоянную   бюджетную комиссию.</w:t>
      </w: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6.  Настоящее Решение вступает в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со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дня его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официального опубликования </w:t>
      </w:r>
      <w:r w:rsidR="00B56770"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(обнародования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).    </w:t>
      </w: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56770" w:rsidRDefault="00BE6A78" w:rsidP="00B567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</w:t>
      </w: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Глава сельсовета                          </w:t>
      </w:r>
      <w:r w:rsidR="00B5677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А.В.</w:t>
      </w:r>
      <w:r w:rsidR="00B5677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Колесников                                                       </w:t>
      </w: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7087" w:type="dxa"/>
        <w:tblInd w:w="2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</w:tblGrid>
      <w:tr w:rsidR="00BE6A78" w:rsidRPr="00BE6A78" w:rsidTr="00B56770"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BE6A78" w:rsidRDefault="00B56770" w:rsidP="00B56770">
            <w:pPr>
              <w:spacing w:after="0" w:line="240" w:lineRule="auto"/>
              <w:jc w:val="both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616F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№ 1 к решению Совета Ключевский сельсовет №18 от 23.12.2015 «О бюджете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16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Ключевский сельсовет на 2016 год» </w:t>
            </w:r>
            <w:r w:rsidRPr="00616FB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 редакции Решения № 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Pr="00616FB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03.11.2016</w:t>
            </w:r>
          </w:p>
        </w:tc>
      </w:tr>
    </w:tbl>
    <w:p w:rsidR="00B56770" w:rsidRDefault="00B56770" w:rsidP="00B56770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BE6A7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2016 год  по разделам и подразделам расходов классификации расходов бюджетов</w:t>
      </w:r>
    </w:p>
    <w:p w:rsidR="00BE6A78" w:rsidRPr="00BE6A78" w:rsidRDefault="00BE6A78" w:rsidP="00B567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  <w:r w:rsidRPr="00BE6A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7654"/>
        <w:gridCol w:w="1100"/>
      </w:tblGrid>
      <w:tr w:rsidR="00BE6A78" w:rsidRPr="00BE6A78" w:rsidTr="00B56770">
        <w:trPr>
          <w:trHeight w:val="23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="00B5677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2016</w:t>
            </w:r>
          </w:p>
        </w:tc>
      </w:tr>
      <w:tr w:rsidR="00BE6A78" w:rsidRPr="00BE6A78" w:rsidTr="00B56770">
        <w:trPr>
          <w:trHeight w:val="40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="00B5677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2105,9</w:t>
            </w:r>
          </w:p>
        </w:tc>
      </w:tr>
      <w:tr w:rsidR="00BE6A78" w:rsidRPr="00BE6A78" w:rsidTr="00B56770">
        <w:trPr>
          <w:trHeight w:val="36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39,6</w:t>
            </w:r>
          </w:p>
        </w:tc>
      </w:tr>
      <w:tr w:rsidR="00BE6A78" w:rsidRPr="00BE6A78" w:rsidTr="00B56770">
        <w:trPr>
          <w:trHeight w:val="38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518,1</w:t>
            </w:r>
          </w:p>
        </w:tc>
      </w:tr>
      <w:tr w:rsidR="00BE6A78" w:rsidRPr="00BE6A78" w:rsidTr="00B56770">
        <w:trPr>
          <w:trHeight w:val="38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19,2</w:t>
            </w:r>
          </w:p>
        </w:tc>
      </w:tr>
      <w:tr w:rsidR="00BE6A78" w:rsidRPr="00BE6A78" w:rsidTr="00B56770">
        <w:trPr>
          <w:trHeight w:val="38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0107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70,0</w:t>
            </w:r>
          </w:p>
        </w:tc>
      </w:tr>
      <w:tr w:rsidR="00BE6A78" w:rsidRPr="00BE6A78" w:rsidTr="00B56770">
        <w:trPr>
          <w:trHeight w:val="30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Резервный фонд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E6A78" w:rsidRPr="00BE6A78" w:rsidTr="00B56770">
        <w:trPr>
          <w:trHeight w:val="38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59,0</w:t>
            </w:r>
          </w:p>
        </w:tc>
      </w:tr>
      <w:tr w:rsidR="00BE6A78" w:rsidRPr="00BE6A78" w:rsidTr="00B56770">
        <w:trPr>
          <w:trHeight w:val="380"/>
        </w:trPr>
        <w:tc>
          <w:tcPr>
            <w:tcW w:w="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76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90,5</w:t>
            </w:r>
          </w:p>
        </w:tc>
      </w:tr>
      <w:tr w:rsidR="00BE6A78" w:rsidRPr="00BE6A78" w:rsidTr="00B56770">
        <w:trPr>
          <w:trHeight w:val="380"/>
        </w:trPr>
        <w:tc>
          <w:tcPr>
            <w:tcW w:w="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76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90,5</w:t>
            </w:r>
          </w:p>
        </w:tc>
      </w:tr>
      <w:tr w:rsidR="00BE6A78" w:rsidRPr="00BE6A78" w:rsidTr="00B56770">
        <w:trPr>
          <w:trHeight w:val="44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349,6</w:t>
            </w:r>
          </w:p>
        </w:tc>
      </w:tr>
      <w:tr w:rsidR="00BE6A78" w:rsidRPr="00BE6A78" w:rsidTr="00B56770">
        <w:trPr>
          <w:trHeight w:val="440"/>
        </w:trPr>
        <w:tc>
          <w:tcPr>
            <w:tcW w:w="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76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1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1,3</w:t>
            </w:r>
          </w:p>
        </w:tc>
      </w:tr>
      <w:tr w:rsidR="00BE6A78" w:rsidRPr="00BE6A78" w:rsidTr="00B56770">
        <w:trPr>
          <w:trHeight w:val="44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187,5</w:t>
            </w:r>
          </w:p>
        </w:tc>
      </w:tr>
      <w:tr w:rsidR="00BE6A78" w:rsidRPr="00BE6A78" w:rsidTr="00B56770">
        <w:trPr>
          <w:trHeight w:val="440"/>
        </w:trPr>
        <w:tc>
          <w:tcPr>
            <w:tcW w:w="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76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BE6A78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50,8</w:t>
            </w:r>
          </w:p>
        </w:tc>
      </w:tr>
      <w:tr w:rsidR="00BE6A78" w:rsidRPr="00BE6A78" w:rsidTr="00B56770">
        <w:trPr>
          <w:trHeight w:val="40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Национальнаяэкономика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471,5</w:t>
            </w:r>
          </w:p>
        </w:tc>
      </w:tr>
      <w:tr w:rsidR="00BE6A78" w:rsidRPr="00BE6A78" w:rsidTr="00B56770">
        <w:trPr>
          <w:trHeight w:val="31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 хозяйство(дорожныефонды)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1230,4</w:t>
            </w:r>
          </w:p>
        </w:tc>
      </w:tr>
      <w:tr w:rsidR="00BE6A78" w:rsidRPr="00BE6A78" w:rsidTr="00B56770">
        <w:trPr>
          <w:trHeight w:val="26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241,1</w:t>
            </w:r>
          </w:p>
        </w:tc>
      </w:tr>
      <w:tr w:rsidR="00BE6A78" w:rsidRPr="00BE6A78" w:rsidTr="00B56770">
        <w:trPr>
          <w:trHeight w:val="239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1125,1</w:t>
            </w:r>
          </w:p>
        </w:tc>
      </w:tr>
      <w:tr w:rsidR="00BE6A78" w:rsidRPr="00BE6A78" w:rsidTr="00B56770">
        <w:trPr>
          <w:trHeight w:val="259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302,2</w:t>
            </w:r>
          </w:p>
        </w:tc>
      </w:tr>
      <w:tr w:rsidR="00BE6A78" w:rsidRPr="00BE6A78" w:rsidTr="00B56770">
        <w:trPr>
          <w:trHeight w:val="26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822,9</w:t>
            </w:r>
          </w:p>
        </w:tc>
      </w:tr>
      <w:tr w:rsidR="00BE6A78" w:rsidRPr="00BE6A78" w:rsidTr="00B56770">
        <w:trPr>
          <w:trHeight w:val="28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154,0</w:t>
            </w:r>
          </w:p>
        </w:tc>
      </w:tr>
      <w:tr w:rsidR="00BE6A78" w:rsidRPr="00BE6A78" w:rsidTr="00B56770">
        <w:trPr>
          <w:trHeight w:val="40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154,0</w:t>
            </w:r>
          </w:p>
        </w:tc>
      </w:tr>
      <w:tr w:rsidR="00BE6A78" w:rsidRPr="00BE6A78" w:rsidTr="00B56770">
        <w:trPr>
          <w:trHeight w:val="38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 и кинематография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1140,9</w:t>
            </w:r>
          </w:p>
        </w:tc>
      </w:tr>
      <w:tr w:rsidR="00BE6A78" w:rsidRPr="00BE6A78" w:rsidTr="00B56770">
        <w:trPr>
          <w:trHeight w:val="25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1140,9</w:t>
            </w:r>
          </w:p>
        </w:tc>
      </w:tr>
      <w:tr w:rsidR="00BE6A78" w:rsidRPr="00BE6A78" w:rsidTr="00B56770">
        <w:trPr>
          <w:trHeight w:val="28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Физическаякультура и спорт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21,4</w:t>
            </w:r>
          </w:p>
        </w:tc>
      </w:tr>
      <w:tr w:rsidR="00BE6A78" w:rsidRPr="00BE6A78" w:rsidTr="00B56770">
        <w:trPr>
          <w:trHeight w:val="30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21,4</w:t>
            </w:r>
          </w:p>
        </w:tc>
      </w:tr>
      <w:tr w:rsidR="00BE6A78" w:rsidRPr="00BE6A78" w:rsidTr="00B56770">
        <w:trPr>
          <w:trHeight w:val="40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6558,9</w:t>
            </w:r>
          </w:p>
        </w:tc>
      </w:tr>
    </w:tbl>
    <w:p w:rsidR="00B56770" w:rsidRPr="00616FBF" w:rsidRDefault="00B56770" w:rsidP="00B56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  <w:r w:rsidRPr="00616FBF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</w:t>
      </w:r>
    </w:p>
    <w:p w:rsidR="00B56770" w:rsidRPr="00616FBF" w:rsidRDefault="00B56770" w:rsidP="00B56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FBF">
        <w:rPr>
          <w:rFonts w:ascii="Times New Roman" w:eastAsia="Calibri" w:hAnsi="Times New Roman" w:cs="Times New Roman"/>
          <w:sz w:val="28"/>
          <w:szCs w:val="28"/>
        </w:rPr>
        <w:t>Ключевский сельсовет №18 от 23.12.2015</w:t>
      </w:r>
    </w:p>
    <w:p w:rsidR="00B56770" w:rsidRPr="00616FBF" w:rsidRDefault="00B56770" w:rsidP="00B56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FBF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Ключевский сельсовет </w:t>
      </w:r>
    </w:p>
    <w:p w:rsidR="00BE6A78" w:rsidRPr="00BE6A78" w:rsidRDefault="00B56770" w:rsidP="00B567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616FBF">
        <w:rPr>
          <w:rFonts w:ascii="Times New Roman" w:eastAsia="Calibri" w:hAnsi="Times New Roman" w:cs="Times New Roman"/>
          <w:sz w:val="28"/>
          <w:szCs w:val="28"/>
        </w:rPr>
        <w:t xml:space="preserve">на 2016 год» </w:t>
      </w:r>
      <w:r w:rsidRPr="00616FB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редакции Ре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шения № 36</w:t>
      </w:r>
      <w:r w:rsidRPr="00616FB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03.11</w:t>
      </w:r>
      <w:r w:rsidRPr="00616FB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.2016г</w:t>
      </w:r>
    </w:p>
    <w:tbl>
      <w:tblPr>
        <w:tblW w:w="114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04"/>
        <w:gridCol w:w="708"/>
        <w:gridCol w:w="392"/>
        <w:gridCol w:w="175"/>
        <w:gridCol w:w="567"/>
        <w:gridCol w:w="1560"/>
        <w:gridCol w:w="708"/>
        <w:gridCol w:w="678"/>
        <w:gridCol w:w="423"/>
        <w:gridCol w:w="570"/>
        <w:gridCol w:w="749"/>
        <w:gridCol w:w="866"/>
      </w:tblGrid>
      <w:tr w:rsidR="00BE6A78" w:rsidRPr="00BE6A78" w:rsidTr="00D9244E">
        <w:trPr>
          <w:gridBefore w:val="3"/>
          <w:gridAfter w:val="3"/>
          <w:wBefore w:w="5104" w:type="dxa"/>
          <w:wAfter w:w="2185" w:type="dxa"/>
          <w:trHeight w:val="1"/>
        </w:trPr>
        <w:tc>
          <w:tcPr>
            <w:tcW w:w="4111" w:type="dxa"/>
            <w:gridSpan w:val="6"/>
            <w:shd w:val="clear" w:color="auto" w:fill="FFFFFF"/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6A78" w:rsidRPr="00BE6A78" w:rsidTr="00D9244E">
        <w:trPr>
          <w:trHeight w:val="1543"/>
        </w:trPr>
        <w:tc>
          <w:tcPr>
            <w:tcW w:w="11400" w:type="dxa"/>
            <w:gridSpan w:val="1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</w:pPr>
            <w:r w:rsidRPr="00BE6A78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на 2016 год с изменениями показателей ведомственной структуры расходов местного бюджета, утвержденных Решением Совета депутатов 23 декабря 2015 года № 18  </w:t>
            </w:r>
            <w:r w:rsidRPr="00BE6A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BE6A78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О бюджете  муниципального образования</w:t>
            </w:r>
            <w:r w:rsidR="00B56770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BE6A78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 xml:space="preserve"> Ключевский сельсовет на 2016 год</w:t>
            </w:r>
            <w:r w:rsidRPr="00BE6A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E6A78" w:rsidRPr="00BE6A78" w:rsidRDefault="00BE6A78" w:rsidP="00D9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тыс.руб</w:t>
            </w:r>
          </w:p>
        </w:tc>
      </w:tr>
      <w:tr w:rsidR="00BE6A78" w:rsidRPr="00BE6A78" w:rsidTr="00D9244E">
        <w:trPr>
          <w:trHeight w:val="381"/>
        </w:trPr>
        <w:tc>
          <w:tcPr>
            <w:tcW w:w="4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Ц С Р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Сумма на год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E6A78" w:rsidRPr="00BE6A78" w:rsidTr="00D9244E">
        <w:trPr>
          <w:trHeight w:val="911"/>
        </w:trPr>
        <w:tc>
          <w:tcPr>
            <w:tcW w:w="4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E6A78" w:rsidRPr="00BE6A78" w:rsidRDefault="00BE6A78" w:rsidP="00BE6A78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E6A78" w:rsidRPr="00BE6A78" w:rsidRDefault="00BE6A78" w:rsidP="00BE6A78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E6A78" w:rsidRPr="00BE6A78" w:rsidRDefault="00BE6A78" w:rsidP="00BE6A78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E6A78" w:rsidRPr="00BE6A78" w:rsidRDefault="00BE6A78" w:rsidP="00BE6A78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E6A78" w:rsidRPr="00BE6A78" w:rsidRDefault="00BE6A78" w:rsidP="00BE6A78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E6A78" w:rsidRPr="00BE6A78" w:rsidRDefault="00BE6A78" w:rsidP="00BE6A78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Измене</w:t>
            </w: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en-US"/>
              </w:rPr>
              <w:t>-</w:t>
            </w: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ния</w:t>
            </w:r>
          </w:p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на </w:t>
            </w:r>
          </w:p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en-US"/>
              </w:rPr>
            </w:pPr>
          </w:p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BE6A78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00000A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+13,9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2105,9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-9,7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39,6</w:t>
            </w:r>
          </w:p>
        </w:tc>
      </w:tr>
      <w:tr w:rsidR="00BE6A78" w:rsidRPr="00BE6A78" w:rsidTr="00D9244E">
        <w:trPr>
          <w:gridAfter w:val="2"/>
          <w:wAfter w:w="1615" w:type="dxa"/>
          <w:trHeight w:val="451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</w:t>
            </w:r>
            <w:r w:rsidR="00B56770"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-9,7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39,6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-9,7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39,6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-9,7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39,6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-9,7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39,6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+34,8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518,1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+34,8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518,1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+34,8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1518,1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+35,0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508,2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+6,7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784,8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+29,1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718,4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Средства</w:t>
            </w:r>
            <w:r w:rsidRPr="00B56770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Обеспечение проведения выбо-ров и референдумов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Непрограммныемероприятия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Проведение выборов глав и депутатов представительных 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7710090070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7710090070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BE6A78" w:rsidRPr="00BE6A78" w:rsidTr="00D9244E">
        <w:trPr>
          <w:gridAfter w:val="1"/>
          <w:wAfter w:w="866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Резервныефонды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A78" w:rsidRPr="00BE6A78" w:rsidTr="00D9244E">
        <w:trPr>
          <w:gridAfter w:val="1"/>
          <w:wAfter w:w="866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E6A78" w:rsidRPr="00BE6A78" w:rsidRDefault="00BE6A78" w:rsidP="00BE6A78">
            <w:pPr>
              <w:spacing w:after="0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E6A78" w:rsidRPr="00BE6A78" w:rsidTr="00D9244E">
        <w:trPr>
          <w:gridAfter w:val="1"/>
          <w:wAfter w:w="866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7740000000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E6A78" w:rsidRPr="00BE6A78" w:rsidRDefault="00BE6A78" w:rsidP="00BE6A78">
            <w:pPr>
              <w:spacing w:after="0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E6A78" w:rsidRPr="00BE6A78" w:rsidTr="00D9244E">
        <w:trPr>
          <w:gridAfter w:val="1"/>
          <w:wAfter w:w="866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E6A78" w:rsidRPr="00BE6A78" w:rsidRDefault="00BE6A78" w:rsidP="00BE6A78">
            <w:pPr>
              <w:spacing w:after="0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E6A78" w:rsidRPr="00BE6A78" w:rsidTr="00D9244E">
        <w:trPr>
          <w:gridAfter w:val="1"/>
          <w:wAfter w:w="866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Резервныесредства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E6A78" w:rsidRPr="00BE6A78" w:rsidRDefault="00BE6A78" w:rsidP="00BE6A78">
            <w:pPr>
              <w:spacing w:after="0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-11,2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-11,2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-11,2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-11,2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-11,2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77 2 0000000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190,5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77 2 0051180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77 2 0051180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47,5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77 2 0051180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349,6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Органыюстиции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77 2 0059300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77 2 0059300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187,5</w:t>
            </w:r>
          </w:p>
        </w:tc>
      </w:tr>
      <w:tr w:rsidR="00BE6A78" w:rsidRPr="00BE6A78" w:rsidTr="00D9244E">
        <w:trPr>
          <w:gridAfter w:val="2"/>
          <w:wAfter w:w="1615" w:type="dxa"/>
          <w:trHeight w:val="377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187,5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187,5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187,5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187,5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BE6A7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Непрограммныемероприятия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77 4 0000000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150,8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77 4 0090230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B567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-11,0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1471,5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Дорожноехозяйство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230,4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1230,4</w:t>
            </w:r>
          </w:p>
        </w:tc>
      </w:tr>
      <w:tr w:rsidR="00BE6A78" w:rsidRPr="00BE6A78" w:rsidTr="00D9244E">
        <w:trPr>
          <w:gridAfter w:val="2"/>
          <w:wAfter w:w="1615" w:type="dxa"/>
          <w:trHeight w:val="103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«Содержание, капитальный ремонт  и ремонт автомобильных дорог общего пользования, расположенных в границах </w:t>
            </w:r>
            <w:r w:rsidRPr="00B5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муниципального образования Ключевский сельсовет в 2016-2018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BE6A78" w:rsidRDefault="00BE6A78" w:rsidP="00BE6A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01 0 0100000</w:t>
            </w:r>
          </w:p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1230,4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BE6A78" w:rsidRDefault="00BE6A78" w:rsidP="00BE6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01 0 0180410</w:t>
            </w:r>
          </w:p>
          <w:p w:rsidR="00BE6A78" w:rsidRPr="00BE6A78" w:rsidRDefault="00BE6A78" w:rsidP="00BE6A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56770" w:rsidRDefault="00BE6A78" w:rsidP="00B567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5677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BE6A78" w:rsidRDefault="00BE6A78" w:rsidP="00BE6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01 0 0180410</w:t>
            </w:r>
          </w:p>
          <w:p w:rsidR="00BE6A78" w:rsidRPr="00BE6A78" w:rsidRDefault="00BE6A78" w:rsidP="00BE6A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Pr="00BE6A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Pr="00BE6A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01 0 0190410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718,9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01 0 0190410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718,9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-11,0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241,1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-11,0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-11,0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-11,0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09075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-11,0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Осуществление 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77 3 0000000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77 3 0080420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77 3 0080420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софинансирование капитальных вложений в объекты муниципальной собственности»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2320080010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2320080010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 , зонах с особыми условиями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2320180820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166,1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2320180820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166,1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23201</w:t>
            </w:r>
            <w:r w:rsidRPr="00BE6A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23201</w:t>
            </w:r>
            <w:r w:rsidRPr="00BE6A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-5,5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1125,1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-15,5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302,2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-15,5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302,2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 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01 0 0200000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-15,5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302,2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302,2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302,2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822,9</w:t>
            </w:r>
          </w:p>
        </w:tc>
      </w:tr>
      <w:tr w:rsidR="00BE6A78" w:rsidRPr="00BE6A78" w:rsidTr="00D9244E">
        <w:trPr>
          <w:gridAfter w:val="2"/>
          <w:wAfter w:w="1615" w:type="dxa"/>
          <w:trHeight w:val="90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822,9</w:t>
            </w:r>
          </w:p>
        </w:tc>
      </w:tr>
      <w:tr w:rsidR="00BE6A78" w:rsidRPr="00BE6A78" w:rsidTr="00D9244E">
        <w:trPr>
          <w:gridAfter w:val="2"/>
          <w:wAfter w:w="1615" w:type="dxa"/>
          <w:trHeight w:val="90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822,9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+11,6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649,5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+11,6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649,5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-1,6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18,4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-1,6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18,4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155,0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155,0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1140.9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0.9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936,0</w:t>
            </w:r>
          </w:p>
        </w:tc>
      </w:tr>
      <w:tr w:rsidR="00BE6A78" w:rsidRPr="00BE6A78" w:rsidTr="00D9244E">
        <w:trPr>
          <w:gridAfter w:val="2"/>
          <w:wAfter w:w="1615" w:type="dxa"/>
          <w:trHeight w:val="146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06054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на предоставление социальных выплат на строительство и 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77 4 0090810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Пособия и компенсации гражданаи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Физическаякультура и</w:t>
            </w:r>
          </w:p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-8,6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21,4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78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78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7740000000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78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78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  <w:r w:rsidR="00D9244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-8,6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-8,6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7740000000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-8,6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D9244E" w:rsidRDefault="00BE6A78" w:rsidP="00D9244E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9244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-8,6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D9244E" w:rsidRDefault="00BE6A78" w:rsidP="00D9244E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(</w:t>
            </w:r>
            <w:r w:rsidRPr="00D9244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-8,6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78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BE6A78" w:rsidRPr="00BE6A78" w:rsidTr="00D9244E">
        <w:trPr>
          <w:gridAfter w:val="2"/>
          <w:wAfter w:w="1615" w:type="dxa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D9244E" w:rsidRDefault="00BE6A78" w:rsidP="00D9244E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9244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E6A78" w:rsidRPr="00BE6A78" w:rsidRDefault="00BE6A78" w:rsidP="00BE6A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E6A7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6558,9</w:t>
            </w:r>
          </w:p>
        </w:tc>
      </w:tr>
    </w:tbl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BE6A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BE6A7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BE6A7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BE6A7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BE6A7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tbl>
      <w:tblPr>
        <w:tblW w:w="114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00"/>
      </w:tblGrid>
      <w:tr w:rsidR="00D9244E" w:rsidRPr="00BE6A78" w:rsidTr="00D9244E">
        <w:trPr>
          <w:trHeight w:val="1"/>
        </w:trPr>
        <w:tc>
          <w:tcPr>
            <w:tcW w:w="1140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244E" w:rsidRPr="00BE6A78" w:rsidRDefault="00D9244E" w:rsidP="0000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E6A78" w:rsidRPr="00BE6A78" w:rsidRDefault="00BE6A78" w:rsidP="00BE6A7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BE6A7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BE6A7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BE6A7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D9244E" w:rsidRPr="00616FBF" w:rsidRDefault="00D9244E" w:rsidP="00D92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8</w:t>
      </w:r>
      <w:r w:rsidRPr="00616FBF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</w:t>
      </w:r>
    </w:p>
    <w:p w:rsidR="00D9244E" w:rsidRPr="00616FBF" w:rsidRDefault="00D9244E" w:rsidP="00D92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FBF">
        <w:rPr>
          <w:rFonts w:ascii="Times New Roman" w:eastAsia="Calibri" w:hAnsi="Times New Roman" w:cs="Times New Roman"/>
          <w:sz w:val="28"/>
          <w:szCs w:val="28"/>
        </w:rPr>
        <w:t>Ключевский сельсовет №18 от 23.12.2015</w:t>
      </w:r>
    </w:p>
    <w:p w:rsidR="00D9244E" w:rsidRPr="00616FBF" w:rsidRDefault="00D9244E" w:rsidP="00D92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FBF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Ключевский сельсовет </w:t>
      </w:r>
    </w:p>
    <w:p w:rsidR="00BE6A78" w:rsidRPr="00BE6A78" w:rsidRDefault="00D9244E" w:rsidP="00D924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616FBF">
        <w:rPr>
          <w:rFonts w:ascii="Times New Roman" w:eastAsia="Calibri" w:hAnsi="Times New Roman" w:cs="Times New Roman"/>
          <w:sz w:val="28"/>
          <w:szCs w:val="28"/>
        </w:rPr>
        <w:t xml:space="preserve">на 2016 год» </w:t>
      </w:r>
      <w:r w:rsidRPr="00616FB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редакции Ре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шения № 36</w:t>
      </w:r>
      <w:r w:rsidRPr="00616FB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03.11</w:t>
      </w:r>
      <w:r w:rsidRPr="00616FB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.2016г</w:t>
      </w:r>
    </w:p>
    <w:p w:rsidR="00BE6A78" w:rsidRPr="00BE6A78" w:rsidRDefault="00BE6A78" w:rsidP="00BE6A7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BE6A78" w:rsidRPr="00BE6A78" w:rsidRDefault="00BE6A78" w:rsidP="00D9244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E6A7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BE6A78" w:rsidRPr="00BE6A78" w:rsidRDefault="00BE6A78" w:rsidP="00BE6A78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6A78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 БЮДЖЕТА 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2016 ГОД </w:t>
      </w:r>
    </w:p>
    <w:p w:rsidR="00BE6A78" w:rsidRPr="00BE6A78" w:rsidRDefault="00BE6A78" w:rsidP="00BE6A78">
      <w:pPr>
        <w:ind w:firstLine="709"/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E6A7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Style w:val="20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842"/>
        <w:gridCol w:w="993"/>
        <w:gridCol w:w="1134"/>
      </w:tblGrid>
      <w:tr w:rsidR="00BE6A78" w:rsidRPr="00F02871" w:rsidTr="00BE6A78">
        <w:trPr>
          <w:trHeight w:val="8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/>
                <w:sz w:val="24"/>
                <w:szCs w:val="24"/>
                <w:lang w:val="en-US" w:bidi="en-US"/>
              </w:rPr>
              <w:t>2016</w:t>
            </w:r>
          </w:p>
        </w:tc>
      </w:tr>
    </w:tbl>
    <w:tbl>
      <w:tblPr>
        <w:tblW w:w="1134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0"/>
        <w:gridCol w:w="709"/>
        <w:gridCol w:w="851"/>
        <w:gridCol w:w="1841"/>
        <w:gridCol w:w="993"/>
        <w:gridCol w:w="1134"/>
        <w:gridCol w:w="607"/>
        <w:gridCol w:w="955"/>
      </w:tblGrid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Общегосударственные</w:t>
            </w:r>
            <w:r w:rsidR="00D9244E"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2105,9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Функционирование высшего долж</w:t>
            </w:r>
          </w:p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39,6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</w:t>
            </w:r>
            <w:r w:rsidR="00D9244E"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39,6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77 1 00 0000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439,6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Главамуниципальногообразования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77 1 00 10010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39,6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77 1 00 10010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439,6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Функционирование Правительства РФ, высших</w:t>
            </w:r>
            <w:r w:rsid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518,1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518,1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1518,1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Центральныйаппарат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508,2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120</w:t>
            </w:r>
          </w:p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784,8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718,4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</w:t>
            </w: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lastRenderedPageBreak/>
              <w:t>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77 1 00 60010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9,9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77 1 00 60010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9,9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19,2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19,2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19,2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77 1 00 60020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77 1 00 60020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Средства</w:t>
            </w: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77 1 00 60030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9,2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77 1 00 60030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9,2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77 0 00 00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Проведение выборов глав и депутатов представительных 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77 1 00 90070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77 1 00 90070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70,0</w:t>
            </w:r>
          </w:p>
        </w:tc>
      </w:tr>
      <w:tr w:rsidR="00BE6A78" w:rsidRPr="00F02871" w:rsidTr="00D9244E">
        <w:trPr>
          <w:gridAfter w:val="1"/>
          <w:wAfter w:w="955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Резервныефонды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-</w:t>
            </w:r>
          </w:p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lastRenderedPageBreak/>
              <w:t>-</w:t>
            </w:r>
          </w:p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-</w:t>
            </w:r>
          </w:p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E6A78" w:rsidRPr="00F02871" w:rsidTr="00D9244E">
        <w:trPr>
          <w:gridAfter w:val="1"/>
          <w:wAfter w:w="955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77 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0 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E6A78" w:rsidRPr="00F02871" w:rsidTr="00D9244E">
        <w:trPr>
          <w:gridAfter w:val="1"/>
          <w:wAfter w:w="955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E6A78" w:rsidRPr="00F02871" w:rsidTr="00D9244E">
        <w:trPr>
          <w:gridAfter w:val="1"/>
          <w:wAfter w:w="955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77 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 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E6A78" w:rsidRPr="00F02871" w:rsidTr="00D9244E">
        <w:trPr>
          <w:gridAfter w:val="1"/>
          <w:wAfter w:w="955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Резервныесредства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4 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59,0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0 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59,0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59,0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77 1 00 90090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59,0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77 1 00 90090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59,0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Национальнаяоборона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190.5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190,5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0 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00 00000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190.5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77 2 00 51180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190.5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77 2 00 51180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47,5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77 2 00 51180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349,6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Органыюстиции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11.3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0 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00 00000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11.3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11,3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77 2 00 59300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11.3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77 2 00 59300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11.3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187,5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0 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187,5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187,5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9022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187,5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9022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187,5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Обеспечениепожарнойбезопасности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  <w:r w:rsidRPr="00F02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50,8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0 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50,8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77 4 00 00000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150,8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50,8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9023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50,8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Национальнаяэкономика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471,5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Дорожноехозяйство(дорожныефонды)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230,4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bCs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1230,4</w:t>
            </w:r>
          </w:p>
        </w:tc>
      </w:tr>
      <w:tr w:rsidR="00BE6A78" w:rsidRPr="00F02871" w:rsidTr="00D9244E">
        <w:trPr>
          <w:gridAfter w:val="2"/>
          <w:wAfter w:w="1562" w:type="dxa"/>
          <w:trHeight w:val="103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01 0 01 00000</w:t>
            </w:r>
          </w:p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1230,4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718,9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718,9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241,1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9075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09075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Осуществление 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Расходы на софинансирование капитальных вложений в объекты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23 2 00 80010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23 2 00 80010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BE6A78" w:rsidRPr="00F02871" w:rsidTr="00D9244E"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 , зонах с особыми условиями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2320180820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1562" w:type="dxa"/>
            <w:gridSpan w:val="2"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78" w:rsidRPr="00F02871" w:rsidTr="00D9244E">
        <w:tc>
          <w:tcPr>
            <w:tcW w:w="42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2320180820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1562" w:type="dxa"/>
            <w:gridSpan w:val="2"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1125,1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Коммунальноехозяйство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302,2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bCs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302,2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bCs/>
                <w:sz w:val="24"/>
                <w:szCs w:val="24"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302,2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01 0 02 90150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302,2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01 0 02 90150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302,2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822,9</w:t>
            </w:r>
          </w:p>
        </w:tc>
      </w:tr>
      <w:tr w:rsidR="00BE6A78" w:rsidRPr="00F02871" w:rsidTr="00D9244E">
        <w:trPr>
          <w:gridAfter w:val="2"/>
          <w:wAfter w:w="1562" w:type="dxa"/>
          <w:trHeight w:val="90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822,9</w:t>
            </w:r>
          </w:p>
        </w:tc>
      </w:tr>
      <w:tr w:rsidR="00BE6A78" w:rsidRPr="00F02871" w:rsidTr="00D9244E">
        <w:trPr>
          <w:gridAfter w:val="2"/>
          <w:wAfter w:w="1562" w:type="dxa"/>
          <w:trHeight w:val="90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77 4 00 00000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822,9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9078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649,5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9078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649,5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09079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18,4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09079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18,4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9080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155,0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9080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155,0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154,0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114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,9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0 00 00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1140.9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77 0 00 00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114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0.9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1140,9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9024</w:t>
            </w: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936,0</w:t>
            </w:r>
          </w:p>
        </w:tc>
      </w:tr>
      <w:tr w:rsidR="00BE6A78" w:rsidRPr="00F02871" w:rsidTr="00D9244E">
        <w:trPr>
          <w:gridAfter w:val="2"/>
          <w:wAfter w:w="1562" w:type="dxa"/>
          <w:trHeight w:val="146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9024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93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06054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127,0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6054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127,0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6055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77,9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6055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77,9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Софинансирование на предоставление социальных выплат на строительство и </w:t>
            </w: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lastRenderedPageBreak/>
              <w:t>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77 4 00 90810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Пособия и компенсации граждан 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77 4 00 9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0810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Физическая культура и</w:t>
            </w:r>
          </w:p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21,4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 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9066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 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9066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E6A78" w:rsidRPr="00F02871" w:rsidTr="00F02871">
        <w:trPr>
          <w:gridAfter w:val="2"/>
          <w:wAfter w:w="1562" w:type="dxa"/>
          <w:trHeight w:val="327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77 0 00 00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 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9066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02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77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4 00 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9066</w:t>
            </w: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E6A78" w:rsidRPr="00F02871" w:rsidTr="00D9244E">
        <w:trPr>
          <w:gridAfter w:val="2"/>
          <w:wAfter w:w="1562" w:type="dxa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78" w:rsidRPr="00F02871" w:rsidRDefault="00BE6A78" w:rsidP="00F0287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287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6558,9</w:t>
            </w:r>
          </w:p>
        </w:tc>
      </w:tr>
    </w:tbl>
    <w:p w:rsidR="00BE6A78" w:rsidRPr="00F02871" w:rsidRDefault="00BE6A78" w:rsidP="00F02871">
      <w:pPr>
        <w:pStyle w:val="af2"/>
        <w:rPr>
          <w:rFonts w:ascii="Times New Roman" w:hAnsi="Times New Roman" w:cs="Times New Roman"/>
          <w:sz w:val="24"/>
          <w:szCs w:val="24"/>
          <w:lang w:bidi="en-US"/>
        </w:rPr>
      </w:pPr>
    </w:p>
    <w:sectPr w:rsidR="00BE6A78" w:rsidRPr="00F02871" w:rsidSect="00E250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B" w:rsidRDefault="00E1507B" w:rsidP="0046209D">
      <w:pPr>
        <w:spacing w:after="0" w:line="240" w:lineRule="auto"/>
      </w:pPr>
      <w:r>
        <w:separator/>
      </w:r>
    </w:p>
  </w:endnote>
  <w:endnote w:type="continuationSeparator" w:id="0">
    <w:p w:rsidR="00E1507B" w:rsidRDefault="00E1507B" w:rsidP="004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B" w:rsidRDefault="00E1507B" w:rsidP="0046209D">
      <w:pPr>
        <w:spacing w:after="0" w:line="240" w:lineRule="auto"/>
      </w:pPr>
      <w:r>
        <w:separator/>
      </w:r>
    </w:p>
  </w:footnote>
  <w:footnote w:type="continuationSeparator" w:id="0">
    <w:p w:rsidR="00E1507B" w:rsidRDefault="00E1507B" w:rsidP="004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4"/>
    </w:lvlOverride>
  </w:num>
  <w:num w:numId="14">
    <w:abstractNumId w:val="10"/>
  </w:num>
  <w:num w:numId="15">
    <w:abstractNumId w:val="6"/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4"/>
    </w:lvlOverride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4"/>
    <w:rsid w:val="0000428A"/>
    <w:rsid w:val="0002566A"/>
    <w:rsid w:val="00050FF4"/>
    <w:rsid w:val="00066183"/>
    <w:rsid w:val="00097430"/>
    <w:rsid w:val="000A375A"/>
    <w:rsid w:val="000A5268"/>
    <w:rsid w:val="000B0AF2"/>
    <w:rsid w:val="000F1780"/>
    <w:rsid w:val="0010147D"/>
    <w:rsid w:val="00113E87"/>
    <w:rsid w:val="001401E2"/>
    <w:rsid w:val="00160DB1"/>
    <w:rsid w:val="00177638"/>
    <w:rsid w:val="001C1FAF"/>
    <w:rsid w:val="001E44C9"/>
    <w:rsid w:val="001F3678"/>
    <w:rsid w:val="002324F5"/>
    <w:rsid w:val="002437EC"/>
    <w:rsid w:val="00262E24"/>
    <w:rsid w:val="00271D7D"/>
    <w:rsid w:val="00287BC4"/>
    <w:rsid w:val="0029272B"/>
    <w:rsid w:val="002C0D97"/>
    <w:rsid w:val="002D3236"/>
    <w:rsid w:val="003052E7"/>
    <w:rsid w:val="00311163"/>
    <w:rsid w:val="0034011D"/>
    <w:rsid w:val="00360801"/>
    <w:rsid w:val="00364A00"/>
    <w:rsid w:val="00372AF8"/>
    <w:rsid w:val="003848A6"/>
    <w:rsid w:val="003B4BF7"/>
    <w:rsid w:val="003C0FC4"/>
    <w:rsid w:val="00407C98"/>
    <w:rsid w:val="00450EEB"/>
    <w:rsid w:val="0046209D"/>
    <w:rsid w:val="004A3318"/>
    <w:rsid w:val="004D1116"/>
    <w:rsid w:val="004E4275"/>
    <w:rsid w:val="00523663"/>
    <w:rsid w:val="00530486"/>
    <w:rsid w:val="00543689"/>
    <w:rsid w:val="00550488"/>
    <w:rsid w:val="00555D88"/>
    <w:rsid w:val="005B0322"/>
    <w:rsid w:val="005B187D"/>
    <w:rsid w:val="005B5E53"/>
    <w:rsid w:val="005F361A"/>
    <w:rsid w:val="006166FB"/>
    <w:rsid w:val="00616FBF"/>
    <w:rsid w:val="006172E3"/>
    <w:rsid w:val="00621C14"/>
    <w:rsid w:val="006528D1"/>
    <w:rsid w:val="00681DC7"/>
    <w:rsid w:val="00691CDB"/>
    <w:rsid w:val="006C1376"/>
    <w:rsid w:val="006D39AB"/>
    <w:rsid w:val="006F1C26"/>
    <w:rsid w:val="007008EC"/>
    <w:rsid w:val="00712B39"/>
    <w:rsid w:val="00732782"/>
    <w:rsid w:val="0075088B"/>
    <w:rsid w:val="00773727"/>
    <w:rsid w:val="0077402C"/>
    <w:rsid w:val="00777F18"/>
    <w:rsid w:val="00786E69"/>
    <w:rsid w:val="007A2EFD"/>
    <w:rsid w:val="007B241B"/>
    <w:rsid w:val="007E2A8C"/>
    <w:rsid w:val="007E7A09"/>
    <w:rsid w:val="00846647"/>
    <w:rsid w:val="008670D2"/>
    <w:rsid w:val="00871CC2"/>
    <w:rsid w:val="00885B30"/>
    <w:rsid w:val="008867D1"/>
    <w:rsid w:val="0089221B"/>
    <w:rsid w:val="008A7D4C"/>
    <w:rsid w:val="008B0DCD"/>
    <w:rsid w:val="008D1BC3"/>
    <w:rsid w:val="008D5173"/>
    <w:rsid w:val="008D5C32"/>
    <w:rsid w:val="008D7E62"/>
    <w:rsid w:val="00906BF9"/>
    <w:rsid w:val="009135B1"/>
    <w:rsid w:val="0092368E"/>
    <w:rsid w:val="009C2F3B"/>
    <w:rsid w:val="009C4BFC"/>
    <w:rsid w:val="009E5A82"/>
    <w:rsid w:val="00A241BB"/>
    <w:rsid w:val="00A26250"/>
    <w:rsid w:val="00A37D09"/>
    <w:rsid w:val="00A41E2D"/>
    <w:rsid w:val="00A50A6C"/>
    <w:rsid w:val="00A97C49"/>
    <w:rsid w:val="00AA51F9"/>
    <w:rsid w:val="00AA5946"/>
    <w:rsid w:val="00AB3D45"/>
    <w:rsid w:val="00AD0D3A"/>
    <w:rsid w:val="00AD2589"/>
    <w:rsid w:val="00AE485D"/>
    <w:rsid w:val="00B41D5E"/>
    <w:rsid w:val="00B50B1D"/>
    <w:rsid w:val="00B56770"/>
    <w:rsid w:val="00B85A12"/>
    <w:rsid w:val="00BB1CA1"/>
    <w:rsid w:val="00BE6A78"/>
    <w:rsid w:val="00BE7CBB"/>
    <w:rsid w:val="00BE7DC1"/>
    <w:rsid w:val="00BF3A6E"/>
    <w:rsid w:val="00C26F09"/>
    <w:rsid w:val="00C5320C"/>
    <w:rsid w:val="00C8741E"/>
    <w:rsid w:val="00CA5840"/>
    <w:rsid w:val="00CE737A"/>
    <w:rsid w:val="00CE7E41"/>
    <w:rsid w:val="00D01661"/>
    <w:rsid w:val="00D0250D"/>
    <w:rsid w:val="00D06A56"/>
    <w:rsid w:val="00D17677"/>
    <w:rsid w:val="00D330A2"/>
    <w:rsid w:val="00D35298"/>
    <w:rsid w:val="00D5140A"/>
    <w:rsid w:val="00D7399C"/>
    <w:rsid w:val="00D82FB4"/>
    <w:rsid w:val="00D9244E"/>
    <w:rsid w:val="00DB5A1F"/>
    <w:rsid w:val="00DD09B4"/>
    <w:rsid w:val="00DF4BD3"/>
    <w:rsid w:val="00E1507B"/>
    <w:rsid w:val="00E17754"/>
    <w:rsid w:val="00E2509F"/>
    <w:rsid w:val="00E44DFA"/>
    <w:rsid w:val="00E91372"/>
    <w:rsid w:val="00E93512"/>
    <w:rsid w:val="00EE3E87"/>
    <w:rsid w:val="00F02871"/>
    <w:rsid w:val="00F124D7"/>
    <w:rsid w:val="00F20ED8"/>
    <w:rsid w:val="00F24B9F"/>
    <w:rsid w:val="00FB5282"/>
    <w:rsid w:val="00FD2FE0"/>
    <w:rsid w:val="00FD49A7"/>
    <w:rsid w:val="00FD4A01"/>
    <w:rsid w:val="00FD5936"/>
    <w:rsid w:val="00FE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AC5F-348B-4B4C-B11B-723ED402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rsid w:val="001F367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39"/>
    <w:rsid w:val="00B4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CE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E7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E3E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6C1376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46209D"/>
  </w:style>
  <w:style w:type="paragraph" w:customStyle="1" w:styleId="Standard">
    <w:name w:val="Standard"/>
    <w:rsid w:val="00462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620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6209D"/>
    <w:pPr>
      <w:spacing w:after="120"/>
    </w:pPr>
  </w:style>
  <w:style w:type="paragraph" w:styleId="a7">
    <w:name w:val="List"/>
    <w:basedOn w:val="Textbody"/>
    <w:rsid w:val="0046209D"/>
    <w:rPr>
      <w:rFonts w:cs="Mangal"/>
    </w:rPr>
  </w:style>
  <w:style w:type="paragraph" w:styleId="a8">
    <w:name w:val="caption"/>
    <w:basedOn w:val="Standard"/>
    <w:qFormat/>
    <w:rsid w:val="0046209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6209D"/>
    <w:pPr>
      <w:suppressLineNumbers/>
    </w:pPr>
    <w:rPr>
      <w:rFonts w:cs="Mangal"/>
    </w:rPr>
  </w:style>
  <w:style w:type="paragraph" w:customStyle="1" w:styleId="ConsPlusNonformat">
    <w:name w:val="ConsPlusNonformat"/>
    <w:rsid w:val="0046209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9">
    <w:name w:val="annotation text"/>
    <w:basedOn w:val="Standard"/>
    <w:link w:val="aa"/>
    <w:rsid w:val="0046209D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6209D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b">
    <w:name w:val="annotation subject"/>
    <w:basedOn w:val="a9"/>
    <w:link w:val="ac"/>
    <w:rsid w:val="0046209D"/>
    <w:rPr>
      <w:b/>
      <w:bCs/>
    </w:rPr>
  </w:style>
  <w:style w:type="character" w:customStyle="1" w:styleId="ac">
    <w:name w:val="Тема примечания Знак"/>
    <w:basedOn w:val="aa"/>
    <w:link w:val="ab"/>
    <w:rsid w:val="0046209D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TableContents">
    <w:name w:val="Table Contents"/>
    <w:basedOn w:val="Standard"/>
    <w:rsid w:val="0046209D"/>
    <w:pPr>
      <w:suppressLineNumbers/>
    </w:pPr>
  </w:style>
  <w:style w:type="paragraph" w:customStyle="1" w:styleId="TableHeading">
    <w:name w:val="Table Heading"/>
    <w:basedOn w:val="TableContents"/>
    <w:rsid w:val="0046209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6209D"/>
    <w:pPr>
      <w:spacing w:after="120"/>
      <w:ind w:left="283"/>
    </w:pPr>
  </w:style>
  <w:style w:type="character" w:styleId="ad">
    <w:name w:val="annotation reference"/>
    <w:basedOn w:val="a0"/>
    <w:rsid w:val="0046209D"/>
    <w:rPr>
      <w:sz w:val="16"/>
      <w:szCs w:val="16"/>
    </w:rPr>
  </w:style>
  <w:style w:type="paragraph" w:styleId="ae">
    <w:name w:val="header"/>
    <w:basedOn w:val="a"/>
    <w:link w:val="af"/>
    <w:rsid w:val="0046209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">
    <w:name w:val="Верхний колонтитул Знак"/>
    <w:basedOn w:val="a0"/>
    <w:link w:val="ae"/>
    <w:rsid w:val="0046209D"/>
    <w:rPr>
      <w:rFonts w:ascii="Calibri" w:eastAsia="SimSun" w:hAnsi="Calibri" w:cs="Tahoma"/>
      <w:kern w:val="3"/>
    </w:rPr>
  </w:style>
  <w:style w:type="paragraph" w:styleId="af0">
    <w:name w:val="footer"/>
    <w:basedOn w:val="a"/>
    <w:link w:val="af1"/>
    <w:rsid w:val="0046209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1">
    <w:name w:val="Нижний колонтитул Знак"/>
    <w:basedOn w:val="a0"/>
    <w:link w:val="af0"/>
    <w:rsid w:val="0046209D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6209D"/>
    <w:pPr>
      <w:numPr>
        <w:numId w:val="3"/>
      </w:numPr>
    </w:pPr>
  </w:style>
  <w:style w:type="numbering" w:customStyle="1" w:styleId="WWNum2">
    <w:name w:val="WWNum2"/>
    <w:basedOn w:val="a2"/>
    <w:rsid w:val="0046209D"/>
    <w:pPr>
      <w:numPr>
        <w:numId w:val="4"/>
      </w:numPr>
    </w:pPr>
  </w:style>
  <w:style w:type="numbering" w:customStyle="1" w:styleId="WWNum3">
    <w:name w:val="WWNum3"/>
    <w:basedOn w:val="a2"/>
    <w:rsid w:val="0046209D"/>
    <w:pPr>
      <w:numPr>
        <w:numId w:val="5"/>
      </w:numPr>
    </w:pPr>
  </w:style>
  <w:style w:type="numbering" w:customStyle="1" w:styleId="WWNum4">
    <w:name w:val="WWNum4"/>
    <w:basedOn w:val="a2"/>
    <w:rsid w:val="0046209D"/>
    <w:pPr>
      <w:numPr>
        <w:numId w:val="6"/>
      </w:numPr>
    </w:pPr>
  </w:style>
  <w:style w:type="numbering" w:customStyle="1" w:styleId="WWNum5">
    <w:name w:val="WWNum5"/>
    <w:basedOn w:val="a2"/>
    <w:rsid w:val="0046209D"/>
    <w:pPr>
      <w:numPr>
        <w:numId w:val="7"/>
      </w:numPr>
    </w:pPr>
  </w:style>
  <w:style w:type="numbering" w:customStyle="1" w:styleId="WWNum31">
    <w:name w:val="WWNum31"/>
    <w:basedOn w:val="a2"/>
    <w:rsid w:val="0046209D"/>
    <w:pPr>
      <w:numPr>
        <w:numId w:val="8"/>
      </w:numPr>
    </w:pPr>
  </w:style>
  <w:style w:type="numbering" w:customStyle="1" w:styleId="WWNum21">
    <w:name w:val="WWNum21"/>
    <w:basedOn w:val="a2"/>
    <w:rsid w:val="0046209D"/>
    <w:pPr>
      <w:numPr>
        <w:numId w:val="10"/>
      </w:numPr>
    </w:pPr>
  </w:style>
  <w:style w:type="numbering" w:customStyle="1" w:styleId="WWNum32">
    <w:name w:val="WWNum32"/>
    <w:basedOn w:val="a2"/>
    <w:rsid w:val="0046209D"/>
    <w:pPr>
      <w:numPr>
        <w:numId w:val="11"/>
      </w:numPr>
    </w:pPr>
  </w:style>
  <w:style w:type="numbering" w:customStyle="1" w:styleId="WWNum22">
    <w:name w:val="WWNum22"/>
    <w:basedOn w:val="a2"/>
    <w:rsid w:val="0046209D"/>
    <w:pPr>
      <w:numPr>
        <w:numId w:val="14"/>
      </w:numPr>
    </w:pPr>
  </w:style>
  <w:style w:type="numbering" w:customStyle="1" w:styleId="WWNum33">
    <w:name w:val="WWNum33"/>
    <w:basedOn w:val="a2"/>
    <w:rsid w:val="0046209D"/>
    <w:pPr>
      <w:numPr>
        <w:numId w:val="15"/>
      </w:numPr>
    </w:pPr>
  </w:style>
  <w:style w:type="numbering" w:customStyle="1" w:styleId="WWNum11">
    <w:name w:val="WWNum11"/>
    <w:basedOn w:val="a2"/>
    <w:rsid w:val="0046209D"/>
  </w:style>
  <w:style w:type="numbering" w:customStyle="1" w:styleId="WWNum23">
    <w:name w:val="WWNum23"/>
    <w:basedOn w:val="a2"/>
    <w:rsid w:val="0046209D"/>
  </w:style>
  <w:style w:type="numbering" w:customStyle="1" w:styleId="WWNum34">
    <w:name w:val="WWNum34"/>
    <w:basedOn w:val="a2"/>
    <w:rsid w:val="0046209D"/>
  </w:style>
  <w:style w:type="numbering" w:customStyle="1" w:styleId="WWNum41">
    <w:name w:val="WWNum41"/>
    <w:basedOn w:val="a2"/>
    <w:rsid w:val="0046209D"/>
  </w:style>
  <w:style w:type="numbering" w:customStyle="1" w:styleId="WWNum51">
    <w:name w:val="WWNum51"/>
    <w:basedOn w:val="a2"/>
    <w:rsid w:val="0046209D"/>
  </w:style>
  <w:style w:type="numbering" w:customStyle="1" w:styleId="WWNum311">
    <w:name w:val="WWNum311"/>
    <w:basedOn w:val="a2"/>
    <w:rsid w:val="0046209D"/>
  </w:style>
  <w:style w:type="numbering" w:customStyle="1" w:styleId="WWNum211">
    <w:name w:val="WWNum211"/>
    <w:basedOn w:val="a2"/>
    <w:rsid w:val="0046209D"/>
  </w:style>
  <w:style w:type="numbering" w:customStyle="1" w:styleId="WWNum321">
    <w:name w:val="WWNum321"/>
    <w:basedOn w:val="a2"/>
    <w:rsid w:val="0046209D"/>
  </w:style>
  <w:style w:type="numbering" w:customStyle="1" w:styleId="WWNum221">
    <w:name w:val="WWNum221"/>
    <w:basedOn w:val="a2"/>
    <w:rsid w:val="0046209D"/>
  </w:style>
  <w:style w:type="numbering" w:customStyle="1" w:styleId="WWNum331">
    <w:name w:val="WWNum331"/>
    <w:basedOn w:val="a2"/>
    <w:rsid w:val="0046209D"/>
  </w:style>
  <w:style w:type="paragraph" w:styleId="af2">
    <w:name w:val="No Spacing"/>
    <w:uiPriority w:val="1"/>
    <w:qFormat/>
    <w:rsid w:val="00B85A12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BE6A78"/>
  </w:style>
  <w:style w:type="table" w:customStyle="1" w:styleId="20">
    <w:name w:val="Сетка таблицы2"/>
    <w:basedOn w:val="a1"/>
    <w:next w:val="a3"/>
    <w:uiPriority w:val="39"/>
    <w:rsid w:val="00BE6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E6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322">
    <w:name w:val="WWNum322"/>
    <w:rsid w:val="00BE6A78"/>
  </w:style>
  <w:style w:type="numbering" w:customStyle="1" w:styleId="WWNum42">
    <w:name w:val="WWNum42"/>
    <w:rsid w:val="00BE6A78"/>
  </w:style>
  <w:style w:type="numbering" w:customStyle="1" w:styleId="WWNum332">
    <w:name w:val="WWNum332"/>
    <w:rsid w:val="00BE6A78"/>
  </w:style>
  <w:style w:type="numbering" w:customStyle="1" w:styleId="WWNum212">
    <w:name w:val="WWNum212"/>
    <w:rsid w:val="00BE6A78"/>
  </w:style>
  <w:style w:type="numbering" w:customStyle="1" w:styleId="WWNum35">
    <w:name w:val="WWNum35"/>
    <w:rsid w:val="00BE6A78"/>
  </w:style>
  <w:style w:type="numbering" w:customStyle="1" w:styleId="WWNum222">
    <w:name w:val="WWNum222"/>
    <w:rsid w:val="00BE6A78"/>
  </w:style>
  <w:style w:type="numbering" w:customStyle="1" w:styleId="WWNum52">
    <w:name w:val="WWNum52"/>
    <w:rsid w:val="00BE6A78"/>
  </w:style>
  <w:style w:type="numbering" w:customStyle="1" w:styleId="WWNum12">
    <w:name w:val="WWNum12"/>
    <w:rsid w:val="00BE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1</cp:lastModifiedBy>
  <cp:revision>5</cp:revision>
  <cp:lastPrinted>2016-11-07T11:34:00Z</cp:lastPrinted>
  <dcterms:created xsi:type="dcterms:W3CDTF">2016-11-07T11:10:00Z</dcterms:created>
  <dcterms:modified xsi:type="dcterms:W3CDTF">2016-11-07T11:49:00Z</dcterms:modified>
</cp:coreProperties>
</file>