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383182"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20-п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B5046D">
        <w:rPr>
          <w:rFonts w:ascii="Times New Roman" w:eastAsia="Times New Roman" w:hAnsi="Times New Roman" w:cs="Times New Roman"/>
          <w:color w:val="000000"/>
          <w:sz w:val="28"/>
          <w:szCs w:val="28"/>
          <w:lang w:eastAsia="ru-RU"/>
        </w:rPr>
        <w:t xml:space="preserve"> дополнений в постановление № 43</w:t>
      </w:r>
      <w:r w:rsidRPr="00924EA8">
        <w:rPr>
          <w:rFonts w:ascii="Times New Roman" w:eastAsia="Times New Roman" w:hAnsi="Times New Roman" w:cs="Times New Roman"/>
          <w:color w:val="000000"/>
          <w:sz w:val="28"/>
          <w:szCs w:val="28"/>
          <w:lang w:eastAsia="ru-RU"/>
        </w:rPr>
        <w:t xml:space="preserve">-п от 10.07.2017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DF655E">
        <w:rPr>
          <w:rFonts w:ascii="Times New Roman" w:eastAsia="Calibri" w:hAnsi="Times New Roman" w:cs="Times New Roman"/>
          <w:color w:val="000000"/>
          <w:sz w:val="28"/>
          <w:szCs w:val="28"/>
        </w:rPr>
        <w:t>Принятие решения о подготовке на основании документов территориального планирования документации по планировке территории</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Pr="00924EA8">
        <w:rPr>
          <w:rFonts w:ascii="Times New Roman" w:eastAsia="Calibri" w:hAnsi="Times New Roman" w:cs="Times New Roman"/>
          <w:b/>
          <w:color w:val="000000"/>
          <w:sz w:val="28"/>
          <w:szCs w:val="28"/>
        </w:rPr>
        <w:t>ункт 31 добавить абзацем 2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F57FFE" w:rsidP="00F57FFE">
      <w:pPr>
        <w:pStyle w:val="a8"/>
        <w:numPr>
          <w:ilvl w:val="1"/>
          <w:numId w:val="23"/>
        </w:numPr>
        <w:jc w:val="both"/>
        <w:rPr>
          <w:rFonts w:ascii="Times New Roman" w:hAnsi="Times New Roman" w:cs="Times New Roman"/>
          <w:b/>
          <w:sz w:val="28"/>
          <w:szCs w:val="28"/>
        </w:rPr>
      </w:pPr>
      <w:r w:rsidRPr="00F57FFE">
        <w:rPr>
          <w:rFonts w:ascii="Times New Roman" w:hAnsi="Times New Roman" w:cs="Times New Roman"/>
          <w:b/>
          <w:sz w:val="28"/>
          <w:szCs w:val="28"/>
        </w:rPr>
        <w:t xml:space="preserve">Пункт 82 раздела 5 изложить в новой редакции следующего содержания: </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«82. Заявитель может обратиться с </w:t>
      </w:r>
      <w:proofErr w:type="gramStart"/>
      <w:r w:rsidRPr="00F57FFE">
        <w:rPr>
          <w:rFonts w:ascii="Times New Roman" w:hAnsi="Times New Roman" w:cs="Times New Roman"/>
          <w:sz w:val="28"/>
          <w:szCs w:val="28"/>
        </w:rPr>
        <w:t>жалобой</w:t>
      </w:r>
      <w:proofErr w:type="gramEnd"/>
      <w:r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383182" w:rsidRDefault="00F57FFE" w:rsidP="00383182">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38318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38318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F57FFE">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57FFE">
        <w:rPr>
          <w:rFonts w:ascii="Times New Roman" w:eastAsia="Calibri" w:hAnsi="Times New Roman" w:cs="Times New Roman"/>
          <w:b/>
          <w:color w:val="000000"/>
          <w:sz w:val="28"/>
          <w:szCs w:val="28"/>
        </w:rPr>
        <w:t>ункт 86</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57FFE"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«86</w:t>
      </w:r>
      <w:r w:rsidR="00924EA8" w:rsidRPr="00924EA8">
        <w:rPr>
          <w:rFonts w:ascii="Times New Roman" w:eastAsia="Times New Roman" w:hAnsi="Times New Roman" w:cs="Times New Roman"/>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24EA8" w:rsidRPr="00924EA8">
        <w:rPr>
          <w:rFonts w:ascii="Times New Roman" w:eastAsia="Times New Roman" w:hAnsi="Times New Roman" w:cs="Times New Roman"/>
          <w:sz w:val="28"/>
          <w:szCs w:val="28"/>
          <w:lang w:eastAsia="ru-RU"/>
        </w:rPr>
        <w:lastRenderedPageBreak/>
        <w:t>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57FFE">
        <w:rPr>
          <w:rFonts w:ascii="Times New Roman" w:eastAsia="Calibri" w:hAnsi="Times New Roman" w:cs="Times New Roman"/>
          <w:b/>
          <w:color w:val="000000"/>
          <w:sz w:val="28"/>
          <w:szCs w:val="28"/>
        </w:rPr>
        <w:t>ункт 96</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57FFE"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«96</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83182"/>
    <w:rsid w:val="003C5E8A"/>
    <w:rsid w:val="003C6560"/>
    <w:rsid w:val="003F3CB8"/>
    <w:rsid w:val="00436708"/>
    <w:rsid w:val="00437EBF"/>
    <w:rsid w:val="00461591"/>
    <w:rsid w:val="00475886"/>
    <w:rsid w:val="00480279"/>
    <w:rsid w:val="004F2148"/>
    <w:rsid w:val="00531018"/>
    <w:rsid w:val="00536D4F"/>
    <w:rsid w:val="005406BE"/>
    <w:rsid w:val="005D3801"/>
    <w:rsid w:val="005E4EE5"/>
    <w:rsid w:val="00614B07"/>
    <w:rsid w:val="00655552"/>
    <w:rsid w:val="006C5704"/>
    <w:rsid w:val="0071092A"/>
    <w:rsid w:val="00740A55"/>
    <w:rsid w:val="00744306"/>
    <w:rsid w:val="00753357"/>
    <w:rsid w:val="007B3244"/>
    <w:rsid w:val="007C25CD"/>
    <w:rsid w:val="007F3DB2"/>
    <w:rsid w:val="00810253"/>
    <w:rsid w:val="00814F3D"/>
    <w:rsid w:val="00854938"/>
    <w:rsid w:val="008C3171"/>
    <w:rsid w:val="008D3527"/>
    <w:rsid w:val="009019DD"/>
    <w:rsid w:val="00907863"/>
    <w:rsid w:val="00924EA8"/>
    <w:rsid w:val="00965549"/>
    <w:rsid w:val="009C6511"/>
    <w:rsid w:val="009D1914"/>
    <w:rsid w:val="009D373F"/>
    <w:rsid w:val="009D52DD"/>
    <w:rsid w:val="00A05055"/>
    <w:rsid w:val="00A10612"/>
    <w:rsid w:val="00A85800"/>
    <w:rsid w:val="00A90BA7"/>
    <w:rsid w:val="00AB610E"/>
    <w:rsid w:val="00AF7261"/>
    <w:rsid w:val="00B257BE"/>
    <w:rsid w:val="00B270DD"/>
    <w:rsid w:val="00B5046D"/>
    <w:rsid w:val="00B648E2"/>
    <w:rsid w:val="00BC506D"/>
    <w:rsid w:val="00BD3241"/>
    <w:rsid w:val="00C63428"/>
    <w:rsid w:val="00C81CF2"/>
    <w:rsid w:val="00D012D5"/>
    <w:rsid w:val="00D6589A"/>
    <w:rsid w:val="00DA7B60"/>
    <w:rsid w:val="00DF655E"/>
    <w:rsid w:val="00E02E7E"/>
    <w:rsid w:val="00E06370"/>
    <w:rsid w:val="00E75B53"/>
    <w:rsid w:val="00ED3A88"/>
    <w:rsid w:val="00F224F7"/>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562671775">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2019-03-13T11:50:00Z</cp:lastPrinted>
  <dcterms:created xsi:type="dcterms:W3CDTF">2019-03-13T11:51:00Z</dcterms:created>
  <dcterms:modified xsi:type="dcterms:W3CDTF">2019-03-13T11:51:00Z</dcterms:modified>
</cp:coreProperties>
</file>