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44607F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44607F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4460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6D20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141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</w:t>
      </w:r>
      <w:r w:rsidR="00875DE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</w:t>
      </w:r>
      <w:r w:rsidR="006D20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19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="002C13F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.2020</w:t>
      </w:r>
    </w:p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 w:rsidR="0044607F">
        <w:rPr>
          <w:rFonts w:ascii="Times New Roman" w:hAnsi="Times New Roman" w:cs="Times New Roman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80A2A" w:rsidRDefault="00B93D37" w:rsidP="00875DE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="00573654">
        <w:rPr>
          <w:rFonts w:ascii="Times New Roman" w:hAnsi="Times New Roman" w:cs="Times New Roman"/>
          <w:sz w:val="28"/>
          <w:szCs w:val="28"/>
        </w:rPr>
        <w:t>С</w:t>
      </w:r>
      <w:r w:rsidR="009803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овет депутатов решил: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и плановый период 2021 и 2022 годов год с изменениями показателей ведомственной структуры расходов бюджета поселения, утвержденного решением совета депутатов № 121 от 24.12.2019 г. «О бюджете МО Ключевский сельсовет на 2020 год и плановый период 2021 и 2022 годов»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7F05A5" w:rsidRPr="00573654" w:rsidRDefault="00B93D37" w:rsidP="002F05AC">
      <w:pPr>
        <w:pStyle w:val="a9"/>
        <w:numPr>
          <w:ilvl w:val="0"/>
          <w:numId w:val="22"/>
        </w:numPr>
        <w:ind w:left="568"/>
        <w:jc w:val="both"/>
        <w:rPr>
          <w:rFonts w:eastAsia="Calibri"/>
          <w:sz w:val="28"/>
          <w:szCs w:val="28"/>
        </w:rPr>
      </w:pPr>
      <w:r w:rsidRPr="00573654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573654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573654">
        <w:rPr>
          <w:rFonts w:eastAsia="Calibri"/>
          <w:sz w:val="28"/>
          <w:szCs w:val="28"/>
        </w:rPr>
        <w:t>№13 к настоящему Решению.</w:t>
      </w:r>
      <w:r w:rsidR="00D062EF" w:rsidRPr="00573654">
        <w:rPr>
          <w:rFonts w:eastAsia="Calibri"/>
          <w:sz w:val="28"/>
          <w:szCs w:val="28"/>
        </w:rPr>
        <w:t xml:space="preserve"> </w:t>
      </w:r>
      <w:r w:rsidR="007F05A5" w:rsidRPr="00573654">
        <w:rPr>
          <w:rFonts w:eastAsia="Calibri"/>
          <w:sz w:val="28"/>
          <w:szCs w:val="28"/>
        </w:rPr>
        <w:tab/>
      </w:r>
    </w:p>
    <w:p w:rsidR="00D062EF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2C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4111"/>
        <w:gridCol w:w="1134"/>
        <w:gridCol w:w="992"/>
        <w:gridCol w:w="1134"/>
      </w:tblGrid>
      <w:tr w:rsidR="00D062EF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43C7" w:rsidRPr="00127223" w:rsidTr="00573654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C912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</w:tbl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44607F" w:rsidTr="00573654">
        <w:tc>
          <w:tcPr>
            <w:tcW w:w="535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F" w:rsidRDefault="0044607F" w:rsidP="002C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</w:t>
            </w:r>
            <w:r w:rsidR="004E44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E6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8D0EDF" w:rsidRPr="00127223" w:rsidRDefault="008D0EDF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Pr="00127223" w:rsidRDefault="008D0EDF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10206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5954"/>
        <w:gridCol w:w="1134"/>
        <w:gridCol w:w="992"/>
        <w:gridCol w:w="1134"/>
      </w:tblGrid>
      <w:tr w:rsidR="00F3676E" w:rsidRPr="00127223" w:rsidTr="00573654">
        <w:trPr>
          <w:trHeight w:val="34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573654">
        <w:trPr>
          <w:trHeight w:val="4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2C13F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="002C13F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23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12722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573654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25642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C13FA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30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573654">
        <w:trPr>
          <w:trHeight w:val="380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573654">
        <w:trPr>
          <w:trHeight w:val="4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7172C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="006A5BE9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="00C26771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32</w:t>
            </w:r>
            <w:r w:rsidR="00AF375C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4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573654">
        <w:trPr>
          <w:trHeight w:val="403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573654">
        <w:trPr>
          <w:trHeight w:val="40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372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1190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C17B6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8</w:t>
            </w:r>
          </w:p>
        </w:tc>
      </w:tr>
      <w:tr w:rsidR="00F3676E" w:rsidRPr="00127223" w:rsidTr="00573654">
        <w:trPr>
          <w:trHeight w:val="31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2C13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573654">
        <w:trPr>
          <w:trHeight w:val="5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23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5" w:rsidRPr="00432F6E" w:rsidRDefault="00C00FD5" w:rsidP="002C13F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80</w:t>
            </w:r>
            <w:r w:rsidR="002C13F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74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097C1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62</w:t>
            </w:r>
            <w:r w:rsidR="00805383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573654">
        <w:trPr>
          <w:trHeight w:val="2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26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573654">
        <w:trPr>
          <w:trHeight w:val="28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C26771" w:rsidRPr="00127223" w:rsidTr="00573654">
        <w:trPr>
          <w:trHeight w:val="4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F32620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573654">
        <w:trPr>
          <w:trHeight w:val="3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43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573654">
        <w:trPr>
          <w:trHeight w:val="25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62" w:rsidRPr="00432F6E" w:rsidRDefault="00222FF4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573654">
        <w:trPr>
          <w:trHeight w:val="28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7A193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F32620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</w:t>
            </w:r>
            <w:r w:rsidR="00F3262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</w:p>
        </w:tc>
      </w:tr>
      <w:tr w:rsidR="00222FF4" w:rsidRPr="00127223" w:rsidTr="00573654">
        <w:trPr>
          <w:trHeight w:val="3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CE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17B6C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3676E" w:rsidRPr="00127223" w:rsidTr="00573654">
        <w:trPr>
          <w:trHeight w:val="1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A268A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44607F" w:rsidTr="0044607F">
        <w:tc>
          <w:tcPr>
            <w:tcW w:w="1017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607F" w:rsidRDefault="0044607F" w:rsidP="002C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E6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C13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555" w:rsidRPr="008D0EDF" w:rsidRDefault="008D0EDF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тыс.рублей</w:t>
      </w:r>
    </w:p>
    <w:tbl>
      <w:tblPr>
        <w:tblW w:w="1679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9"/>
        <w:gridCol w:w="708"/>
        <w:gridCol w:w="567"/>
        <w:gridCol w:w="709"/>
        <w:gridCol w:w="1985"/>
        <w:gridCol w:w="850"/>
        <w:gridCol w:w="1276"/>
        <w:gridCol w:w="1417"/>
        <w:gridCol w:w="1135"/>
        <w:gridCol w:w="1062"/>
      </w:tblGrid>
      <w:tr w:rsidR="00353C93" w:rsidRPr="00D8429E" w:rsidTr="00573654">
        <w:trPr>
          <w:gridAfter w:val="1"/>
          <w:wAfter w:w="1062" w:type="dxa"/>
          <w:trHeight w:val="508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353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384,5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  <w:trHeight w:val="347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4C33F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22EFA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  <w:trHeight w:val="74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32620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2C13FA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2C13FA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2C13FA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915FD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3C93" w:rsidRPr="00D8429E" w:rsidRDefault="00353C93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  <w:trHeight w:val="109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353C93" w:rsidRPr="00432F6E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353C93" w:rsidRPr="00432F6E" w:rsidRDefault="00353C93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Pr="00432F6E" w:rsidRDefault="004B2BCB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на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622D33" w:rsidP="00622D3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154,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06CA8" w:rsidRDefault="00622D3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66E2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963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96335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77172C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406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  <w:trHeight w:val="411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  <w:trHeight w:val="103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525E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525E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2C13FA">
              <w:rPr>
                <w:rFonts w:ascii="Times New Roman" w:hAnsi="Times New Roman"/>
                <w:sz w:val="28"/>
                <w:szCs w:val="28"/>
              </w:rPr>
              <w:t>77</w:t>
            </w:r>
            <w:r w:rsidR="00F525E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0015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40015F"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2C13FA">
              <w:rPr>
                <w:rFonts w:ascii="Times New Roman" w:hAnsi="Times New Roman"/>
                <w:sz w:val="28"/>
                <w:szCs w:val="28"/>
              </w:rPr>
              <w:t>77</w:t>
            </w:r>
            <w:r w:rsidR="00F525E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2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BC27C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2C13F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C13FA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5333D1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13F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912C7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C912C7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C912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2C7" w:rsidRPr="00432F6E" w:rsidRDefault="00C912C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C912C7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363C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C912C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2C13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  <w:trHeight w:val="9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363CB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F4117" w:rsidRPr="00D8429E" w:rsidTr="00573654">
        <w:trPr>
          <w:gridAfter w:val="1"/>
          <w:wAfter w:w="1062" w:type="dxa"/>
          <w:trHeight w:val="430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F411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F4117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17" w:rsidRPr="00432F6E" w:rsidRDefault="00CF411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F411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17" w:rsidRPr="00432F6E" w:rsidRDefault="00CF411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363CB8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  <w:trHeight w:val="146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363CB8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573654">
        <w:trPr>
          <w:gridAfter w:val="1"/>
          <w:wAfter w:w="1062" w:type="dxa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363CB8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573654">
        <w:tc>
          <w:tcPr>
            <w:tcW w:w="10173" w:type="dxa"/>
          </w:tcPr>
          <w:p w:rsidR="00BA6187" w:rsidRDefault="00BA618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A9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</w:t>
            </w:r>
            <w:r w:rsidR="007F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6187" w:rsidRPr="00D8429E" w:rsidRDefault="00BA6187" w:rsidP="00BA6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Default="00BA6187" w:rsidP="00BA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ИЗМЕНЕНИЯЕ ВЕ</w:t>
      </w:r>
      <w:r w:rsidRPr="00D8429E">
        <w:rPr>
          <w:rFonts w:ascii="Times New Roman" w:hAnsi="Times New Roman" w:cs="Times New Roman"/>
          <w:b/>
          <w:sz w:val="28"/>
          <w:szCs w:val="28"/>
        </w:rPr>
        <w:t>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РАСХ</w:t>
      </w:r>
      <w:r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29E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D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187" w:rsidRPr="008D0EDF" w:rsidRDefault="008D0EDF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EDF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tbl>
      <w:tblPr>
        <w:tblW w:w="1651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709"/>
        <w:gridCol w:w="567"/>
        <w:gridCol w:w="708"/>
        <w:gridCol w:w="1985"/>
        <w:gridCol w:w="709"/>
        <w:gridCol w:w="992"/>
        <w:gridCol w:w="1126"/>
        <w:gridCol w:w="7"/>
        <w:gridCol w:w="852"/>
        <w:gridCol w:w="851"/>
        <w:gridCol w:w="1063"/>
      </w:tblGrid>
      <w:tr w:rsidR="00907FAB" w:rsidRPr="00D8429E" w:rsidTr="00573654">
        <w:trPr>
          <w:gridAfter w:val="1"/>
          <w:wAfter w:w="1063" w:type="dxa"/>
          <w:trHeight w:val="884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07FAB" w:rsidRPr="00AC0CDB" w:rsidRDefault="00907FA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07FAB" w:rsidRDefault="008D0EDF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07FAB" w:rsidRPr="00432F6E" w:rsidRDefault="00907FA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07FAB" w:rsidRPr="00432F6E" w:rsidRDefault="00907FA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A9011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384,5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AC0C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2C13FA" w:rsidRDefault="002C13FA" w:rsidP="0077172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7172C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7172C" w:rsidRDefault="00002D70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C13F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  <w:trHeight w:val="347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7EE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  <w:trHeight w:val="74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-70,0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2C13FA" w:rsidP="002C13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02D7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выборов и референдумов, проведение выборов глав и депутатов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2C13FA" w:rsidP="002C13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60</w:t>
            </w:r>
            <w:r w:rsidR="00002D7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363CB8" w:rsidRDefault="002C13FA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363CB8" w:rsidRDefault="002C13FA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02D70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002D7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2D70" w:rsidRPr="00D8429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002D70" w:rsidRDefault="00002D70" w:rsidP="00002D70"/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  <w:p w:rsidR="00002D70" w:rsidRPr="00002D70" w:rsidRDefault="00002D70" w:rsidP="00573654"/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363CB8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002D70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  <w:trHeight w:val="1092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02D70" w:rsidRPr="00432F6E" w:rsidTr="00BA6187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02D70" w:rsidRPr="00432F6E" w:rsidRDefault="00002D70" w:rsidP="00BA6187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7172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406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002D70" w:rsidRPr="00D8429E" w:rsidTr="00573654">
        <w:trPr>
          <w:gridAfter w:val="1"/>
          <w:wAfter w:w="1063" w:type="dxa"/>
          <w:trHeight w:val="41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  <w:trHeight w:val="103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01453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01453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0F35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885F96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B0F35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B0F35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+16,0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2B0F35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+16,0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B0F35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2B0F35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0F35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E205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A37BA8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A37B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F24A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57365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0E2059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  <w:trHeight w:val="9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2D70" w:rsidRPr="00D8429E" w:rsidTr="00573654">
        <w:trPr>
          <w:gridAfter w:val="1"/>
          <w:wAfter w:w="1063" w:type="dxa"/>
          <w:trHeight w:val="430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7F3CB9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2D70" w:rsidRPr="00D8429E" w:rsidTr="00573654">
        <w:trPr>
          <w:gridAfter w:val="1"/>
          <w:wAfter w:w="1063" w:type="dxa"/>
          <w:trHeight w:val="146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7F3CB9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02D70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70" w:rsidRPr="00432F6E" w:rsidRDefault="00002D70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2D70" w:rsidRPr="00432F6E" w:rsidRDefault="00002D70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2D70" w:rsidRPr="00432F6E" w:rsidRDefault="00002D70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85F96" w:rsidRPr="00D8429E" w:rsidTr="00573654">
        <w:trPr>
          <w:gridAfter w:val="1"/>
          <w:wAfter w:w="1063" w:type="dxa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96" w:rsidRPr="00432F6E" w:rsidRDefault="008D4D3A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85F96" w:rsidRPr="00432F6E" w:rsidRDefault="00885F96" w:rsidP="0057365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5F96" w:rsidRPr="00432F6E" w:rsidRDefault="00885F96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187" w:rsidRDefault="00BA6187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CF4117">
        <w:trPr>
          <w:trHeight w:val="1987"/>
        </w:trPr>
        <w:tc>
          <w:tcPr>
            <w:tcW w:w="10173" w:type="dxa"/>
          </w:tcPr>
          <w:p w:rsidR="00F24A55" w:rsidRDefault="00F24A55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55" w:rsidRPr="00F24A55" w:rsidRDefault="00F24A55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CF411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D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01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</w:t>
            </w:r>
          </w:p>
          <w:p w:rsidR="00BA618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0EDF" w:rsidRDefault="00DF72A6" w:rsidP="00573654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</w:t>
      </w:r>
      <w:r w:rsidR="00432F6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81A56">
        <w:rPr>
          <w:rFonts w:ascii="Times New Roman" w:eastAsia="Calibri" w:hAnsi="Times New Roman" w:cs="Times New Roman"/>
          <w:sz w:val="28"/>
          <w:szCs w:val="28"/>
        </w:rPr>
        <w:t>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2F6E" w:rsidRPr="00D8429E" w:rsidRDefault="00432F6E" w:rsidP="00532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</w:t>
      </w:r>
      <w:r w:rsidR="008D0E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5"/>
        <w:gridCol w:w="567"/>
        <w:gridCol w:w="567"/>
        <w:gridCol w:w="1843"/>
        <w:gridCol w:w="851"/>
        <w:gridCol w:w="1559"/>
        <w:gridCol w:w="1134"/>
        <w:gridCol w:w="1134"/>
        <w:gridCol w:w="637"/>
      </w:tblGrid>
      <w:tr w:rsidR="000F4F37" w:rsidRPr="00432F6E" w:rsidTr="00573654">
        <w:trPr>
          <w:gridAfter w:val="1"/>
          <w:wAfter w:w="637" w:type="dxa"/>
          <w:trHeight w:val="264"/>
        </w:trPr>
        <w:tc>
          <w:tcPr>
            <w:tcW w:w="7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432F6E" w:rsidTr="00573654">
        <w:trPr>
          <w:gridAfter w:val="1"/>
          <w:wAfter w:w="637" w:type="dxa"/>
          <w:trHeight w:val="375"/>
        </w:trPr>
        <w:tc>
          <w:tcPr>
            <w:tcW w:w="76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384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 xml:space="preserve">Функционирование Правительства РФ, высших органов </w:t>
            </w: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E5BCE" w:rsidRPr="00432F6E" w:rsidRDefault="004E5BCE" w:rsidP="002B0F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  <w:trHeight w:val="741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1104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3,</w:t>
            </w:r>
            <w:r w:rsidR="000F4F37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CB9" w:rsidRPr="007F3CB9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FE5D6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5,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2B0F35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2B0F35" w:rsidP="002B0F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2B0F35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2B0F35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Создание и использование средств резервного фонда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  <w:trHeight w:val="1092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432F6E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C2479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346F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346F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C24799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  <w:p w:rsidR="0077172C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77172C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Default="00145B4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  <w:p w:rsidR="00145B48" w:rsidRPr="00432F6E" w:rsidRDefault="00145B4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145B48" w:rsidP="005333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145B48" w:rsidP="005333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5333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406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  <w:trHeight w:val="411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  <w:trHeight w:val="103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2B0F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B0F35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01453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офинансирование расходов по подготовке документов для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3252E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252E9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2E9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2740F8" w:rsidP="002740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t xml:space="preserve"> 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0 02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капитального строительства государственной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  <w:p w:rsidR="00367177" w:rsidRPr="00432F6E" w:rsidRDefault="0036717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  <w:trHeight w:val="90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77503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06575" w:rsidP="00006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573654">
        <w:trPr>
          <w:gridAfter w:val="1"/>
          <w:wAfter w:w="637" w:type="dxa"/>
          <w:trHeight w:val="430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  <w:trHeight w:val="146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7503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573654">
        <w:trPr>
          <w:gridAfter w:val="1"/>
          <w:wAfter w:w="637" w:type="dxa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A41CBA" w:rsidRPr="00432F6E" w:rsidRDefault="00A41CBA" w:rsidP="00A4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573654" w:rsidTr="00573654">
        <w:tc>
          <w:tcPr>
            <w:tcW w:w="8613" w:type="dxa"/>
          </w:tcPr>
          <w:p w:rsidR="00573654" w:rsidRDefault="00573654" w:rsidP="00A4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:rsidR="00573654" w:rsidRDefault="00573654" w:rsidP="005736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12 к  решению Совета депутатов  МО  Ключевский сельсовет  «О бюджете  муниципального образования Ключевский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F1026">
              <w:rPr>
                <w:rFonts w:ascii="Times New Roman" w:hAnsi="Times New Roman"/>
                <w:sz w:val="28"/>
                <w:szCs w:val="28"/>
              </w:rPr>
              <w:t>ельсовет на 2020 год и плановый период 2021-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год»  № </w:t>
            </w:r>
            <w:r w:rsidR="00A90110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011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901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</w:p>
          <w:p w:rsidR="00573654" w:rsidRDefault="00573654" w:rsidP="00A4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654" w:rsidRDefault="00573654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1D3" w:rsidRDefault="005324CD" w:rsidP="005F1026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654">
        <w:rPr>
          <w:rFonts w:ascii="Times New Roman" w:hAnsi="Times New Roman"/>
          <w:b/>
          <w:sz w:val="28"/>
          <w:szCs w:val="28"/>
        </w:rPr>
        <w:br/>
      </w:r>
      <w:r w:rsidR="006321D3">
        <w:rPr>
          <w:rFonts w:ascii="Times New Roman" w:eastAsia="Times New Roman" w:hAnsi="Times New Roman"/>
          <w:sz w:val="28"/>
          <w:szCs w:val="28"/>
          <w:lang w:eastAsia="ru-RU"/>
        </w:rPr>
        <w:t>Объем дорожного фонда  администрации МО Ключевский сельсовет на 2020 и плановый период 2021-2022г г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D0E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</w:t>
      </w:r>
    </w:p>
    <w:p w:rsidR="006321D3" w:rsidRDefault="006321D3" w:rsidP="0063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567"/>
        <w:gridCol w:w="709"/>
        <w:gridCol w:w="1843"/>
        <w:gridCol w:w="709"/>
        <w:gridCol w:w="992"/>
        <w:gridCol w:w="992"/>
        <w:gridCol w:w="851"/>
      </w:tblGrid>
      <w:tr w:rsidR="005F1026" w:rsidTr="005F1026">
        <w:trPr>
          <w:trHeight w:val="41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Pr="005F1026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2022</w:t>
            </w:r>
          </w:p>
        </w:tc>
      </w:tr>
      <w:tr w:rsidR="005F1026" w:rsidRPr="005F1026" w:rsidTr="005F1026">
        <w:trPr>
          <w:trHeight w:val="41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5F1026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5F1026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Pr="005F1026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F1026" w:rsidTr="005F1026">
        <w:trPr>
          <w:trHeight w:val="6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D3" w:rsidRPr="005F1026" w:rsidRDefault="006321D3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321D3" w:rsidRPr="005F1026" w:rsidRDefault="006321D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321D3" w:rsidRDefault="006321D3" w:rsidP="007750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AF2D0F" w:rsidRPr="00787965" w:rsidRDefault="005324CD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321D3">
        <w:rPr>
          <w:rFonts w:ascii="Times New Roman" w:hAnsi="Times New Roman" w:cs="Times New Roman"/>
          <w:b/>
          <w:sz w:val="28"/>
          <w:szCs w:val="28"/>
        </w:rPr>
        <w:br/>
      </w:r>
      <w:r w:rsidR="006321D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D0EDF">
        <w:rPr>
          <w:rFonts w:ascii="Times New Roman" w:hAnsi="Times New Roman" w:cs="Times New Roman"/>
          <w:b/>
          <w:sz w:val="28"/>
          <w:szCs w:val="28"/>
        </w:rPr>
        <w:br/>
      </w:r>
      <w:r w:rsidR="008D0ED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6321D3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br/>
            </w:r>
          </w:p>
          <w:p w:rsidR="006321D3" w:rsidRPr="00F81A56" w:rsidRDefault="006321D3" w:rsidP="006321D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br/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AF2D0F" w:rsidRDefault="00AF2D0F" w:rsidP="005F10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A90110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5F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2020-2022 год»  № </w:t>
            </w:r>
            <w:r w:rsidR="00A90110">
              <w:rPr>
                <w:rFonts w:ascii="Times New Roman" w:hAnsi="Times New Roman"/>
                <w:sz w:val="28"/>
                <w:szCs w:val="28"/>
              </w:rPr>
              <w:t>00</w:t>
            </w:r>
            <w:r w:rsidR="00CB32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011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901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</w:t>
      </w:r>
      <w:r w:rsidR="006321D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br/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8D0ED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т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35"/>
        <w:gridCol w:w="567"/>
        <w:gridCol w:w="709"/>
        <w:gridCol w:w="1843"/>
        <w:gridCol w:w="850"/>
        <w:gridCol w:w="1276"/>
        <w:gridCol w:w="992"/>
        <w:gridCol w:w="1021"/>
      </w:tblGrid>
      <w:tr w:rsidR="0048487B" w:rsidRPr="001F7A49" w:rsidTr="005F1026">
        <w:trPr>
          <w:trHeight w:val="44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6321D3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6321D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48487B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F1026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F1026" w:rsidRDefault="0048487B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1F152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8,2</w:t>
            </w:r>
          </w:p>
          <w:p w:rsidR="00327668" w:rsidRPr="005F1026" w:rsidRDefault="00327668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F1026" w:rsidRDefault="00DF7FA9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1F7A49" w:rsidTr="005F1026">
        <w:trPr>
          <w:trHeight w:val="414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1F37C7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BB7FBC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6717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27668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327668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401453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40145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CF4117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68" w:rsidRPr="005F1026" w:rsidRDefault="00CF4117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13</w:t>
            </w:r>
            <w:r w:rsidR="003252E9">
              <w:rPr>
                <w:rFonts w:ascii="Times New Roman" w:hAnsi="Times New Roman"/>
                <w:sz w:val="28"/>
                <w:szCs w:val="28"/>
              </w:rPr>
              <w:t>77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1F7A49" w:rsidTr="005F1026">
        <w:trPr>
          <w:trHeight w:val="407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1F7A49" w:rsidTr="005F1026">
        <w:trPr>
          <w:trHeight w:val="35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E615D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 w:rsidR="0025734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3252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3252E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  <w:r w:rsidR="0025734F" w:rsidRPr="005F102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323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3252E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252E9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  <w:r w:rsidR="0025734F" w:rsidRPr="005F102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5333D1" w:rsidP="00325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</w:t>
            </w:r>
            <w:r w:rsidR="003252E9">
              <w:rPr>
                <w:rFonts w:ascii="Times New Roman" w:hAnsi="Times New Roman"/>
                <w:sz w:val="28"/>
                <w:szCs w:val="28"/>
              </w:rPr>
              <w:t>44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350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2740F8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81</w:t>
            </w:r>
            <w:r w:rsidR="00034CBD" w:rsidRPr="005F1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259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5F1026" w:rsidRDefault="005E3D4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5F1026" w:rsidRDefault="00BB225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636C7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1E9A" w:rsidRPr="001F7A49" w:rsidTr="005F1026">
        <w:trPr>
          <w:trHeight w:val="284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5F1026" w:rsidRDefault="00AE1E9A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5F1026" w:rsidRDefault="005324CD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6976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636C7" w:rsidRPr="001F7A49" w:rsidTr="005F1026">
        <w:trPr>
          <w:trHeight w:val="658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4E431B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5F1026" w:rsidRDefault="00AF2D0F" w:rsidP="005F1026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5F1026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5F1026" w:rsidRDefault="00E636C7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6976</w:t>
            </w:r>
            <w:r w:rsidR="0025734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5F1026" w:rsidRDefault="0027776D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D272F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5F1026" w:rsidRDefault="00720C8F" w:rsidP="001332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51</w:t>
            </w:r>
            <w:r w:rsidR="001F1228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1332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F738D4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5D272F" w:rsidRPr="001F7A49" w:rsidTr="005F1026">
        <w:trPr>
          <w:trHeight w:val="36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881660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034C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142679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42679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2034C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601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3252E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E5BC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3252E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3252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439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3252E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881660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3252E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3252E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D152B0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D0ED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D152B0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земельных участков в границах поселения для муниципальных нужд,</w:t>
            </w:r>
            <w:r w:rsid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026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34C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5F1026" w:rsidRDefault="002034C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5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32766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4971C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4971C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A96113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2D558C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7503E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5F1026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5F1026" w:rsidRDefault="001F68AF" w:rsidP="005F1026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F102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B5" w:rsidRPr="005F1026" w:rsidRDefault="00FB6CB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1F68A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1F68A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5F1026">
        <w:trPr>
          <w:trHeight w:val="718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F68A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5F1026" w:rsidRDefault="00145B48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</w:t>
            </w:r>
            <w:r w:rsidR="0025734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5F1026" w:rsidRDefault="001B1BE2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77503E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B1BE2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5F1026" w:rsidRDefault="001B1BE2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CB326E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4C0664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rPr>
          <w:trHeight w:val="146"/>
        </w:trPr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4E5BCE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192CAC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B7FBC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 w:rsidRPr="005F1026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2</w:t>
            </w: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5F102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="004C0664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5F1026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5F1026">
              <w:rPr>
                <w:rFonts w:ascii="Times New Roman" w:hAnsi="Times New Roman"/>
                <w:sz w:val="28"/>
                <w:szCs w:val="28"/>
              </w:rPr>
              <w:t>3</w:t>
            </w:r>
            <w:r w:rsidR="004C0664" w:rsidRPr="005F102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F1026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675291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D272F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026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75291" w:rsidRPr="001F7A49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F102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192CAC"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5F1026" w:rsidRDefault="006752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C0664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D272F" w:rsidRPr="00CB326E" w:rsidTr="005F1026"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AD3BD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5F1026" w:rsidRDefault="005D272F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Default="00C55A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45DA5">
              <w:rPr>
                <w:rFonts w:ascii="Times New Roman" w:hAnsi="Times New Roman"/>
                <w:sz w:val="28"/>
                <w:szCs w:val="28"/>
                <w:lang w:bidi="en-US"/>
              </w:rPr>
              <w:t>454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  <w:p w:rsidR="00C55A91" w:rsidRPr="005F1026" w:rsidRDefault="00C55A91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A14ED3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5F1026" w:rsidRDefault="00914E05" w:rsidP="005F102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F1026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="00FC3C3D" w:rsidRPr="005F1026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Pr="00CB326E" w:rsidRDefault="0048487B" w:rsidP="0048487B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p w:rsidR="0027776D" w:rsidRPr="00CB326E" w:rsidRDefault="0027776D" w:rsidP="0048487B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sectPr w:rsidR="0027776D" w:rsidRPr="00CB326E" w:rsidSect="00432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EF" w:rsidRDefault="009D41EF" w:rsidP="00DF5090">
      <w:pPr>
        <w:spacing w:after="0" w:line="240" w:lineRule="auto"/>
      </w:pPr>
      <w:r>
        <w:separator/>
      </w:r>
    </w:p>
  </w:endnote>
  <w:endnote w:type="continuationSeparator" w:id="1">
    <w:p w:rsidR="009D41EF" w:rsidRDefault="009D41EF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EF" w:rsidRDefault="009D41EF" w:rsidP="00DF5090">
      <w:pPr>
        <w:spacing w:after="0" w:line="240" w:lineRule="auto"/>
      </w:pPr>
      <w:r>
        <w:separator/>
      </w:r>
    </w:p>
  </w:footnote>
  <w:footnote w:type="continuationSeparator" w:id="1">
    <w:p w:rsidR="009D41EF" w:rsidRDefault="009D41EF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2D70"/>
    <w:rsid w:val="00003CC7"/>
    <w:rsid w:val="00006575"/>
    <w:rsid w:val="00011D97"/>
    <w:rsid w:val="000229AD"/>
    <w:rsid w:val="000346AA"/>
    <w:rsid w:val="00034CBD"/>
    <w:rsid w:val="000518EC"/>
    <w:rsid w:val="00053445"/>
    <w:rsid w:val="00065293"/>
    <w:rsid w:val="00086C9D"/>
    <w:rsid w:val="00091483"/>
    <w:rsid w:val="00097C17"/>
    <w:rsid w:val="000C3EB4"/>
    <w:rsid w:val="000D6F0C"/>
    <w:rsid w:val="000E2059"/>
    <w:rsid w:val="000E2964"/>
    <w:rsid w:val="000F4F37"/>
    <w:rsid w:val="001021F7"/>
    <w:rsid w:val="00112FC7"/>
    <w:rsid w:val="001131B9"/>
    <w:rsid w:val="00123EC3"/>
    <w:rsid w:val="00127145"/>
    <w:rsid w:val="00127223"/>
    <w:rsid w:val="00127A90"/>
    <w:rsid w:val="00127B87"/>
    <w:rsid w:val="00131A1B"/>
    <w:rsid w:val="00133226"/>
    <w:rsid w:val="001401BE"/>
    <w:rsid w:val="00141615"/>
    <w:rsid w:val="00142679"/>
    <w:rsid w:val="001430D8"/>
    <w:rsid w:val="00145B48"/>
    <w:rsid w:val="00146143"/>
    <w:rsid w:val="001479E4"/>
    <w:rsid w:val="001509D6"/>
    <w:rsid w:val="00155B96"/>
    <w:rsid w:val="00164F12"/>
    <w:rsid w:val="00175B7E"/>
    <w:rsid w:val="00180DBB"/>
    <w:rsid w:val="00186F6C"/>
    <w:rsid w:val="00190E19"/>
    <w:rsid w:val="001915FD"/>
    <w:rsid w:val="00192CAC"/>
    <w:rsid w:val="00192D9B"/>
    <w:rsid w:val="001A3150"/>
    <w:rsid w:val="001A3E20"/>
    <w:rsid w:val="001A4C41"/>
    <w:rsid w:val="001A7221"/>
    <w:rsid w:val="001B1BE2"/>
    <w:rsid w:val="001C5886"/>
    <w:rsid w:val="001C5928"/>
    <w:rsid w:val="001D5939"/>
    <w:rsid w:val="001D5C0D"/>
    <w:rsid w:val="001E171E"/>
    <w:rsid w:val="001E5FEC"/>
    <w:rsid w:val="001F1228"/>
    <w:rsid w:val="001F1521"/>
    <w:rsid w:val="001F2BB0"/>
    <w:rsid w:val="001F37C7"/>
    <w:rsid w:val="001F68AF"/>
    <w:rsid w:val="001F7A49"/>
    <w:rsid w:val="00200BD8"/>
    <w:rsid w:val="00201403"/>
    <w:rsid w:val="002034CF"/>
    <w:rsid w:val="00204483"/>
    <w:rsid w:val="00204B06"/>
    <w:rsid w:val="00207A7B"/>
    <w:rsid w:val="00216E36"/>
    <w:rsid w:val="00222FF4"/>
    <w:rsid w:val="002240C2"/>
    <w:rsid w:val="002265FD"/>
    <w:rsid w:val="00233810"/>
    <w:rsid w:val="002355B4"/>
    <w:rsid w:val="00245B2F"/>
    <w:rsid w:val="00257314"/>
    <w:rsid w:val="0025734F"/>
    <w:rsid w:val="00260088"/>
    <w:rsid w:val="00270631"/>
    <w:rsid w:val="002740F8"/>
    <w:rsid w:val="00275AC3"/>
    <w:rsid w:val="0027776D"/>
    <w:rsid w:val="00281555"/>
    <w:rsid w:val="00281D18"/>
    <w:rsid w:val="00284576"/>
    <w:rsid w:val="002857BB"/>
    <w:rsid w:val="002A1762"/>
    <w:rsid w:val="002A5E9E"/>
    <w:rsid w:val="002B0F35"/>
    <w:rsid w:val="002B5F82"/>
    <w:rsid w:val="002B6AC5"/>
    <w:rsid w:val="002B75CD"/>
    <w:rsid w:val="002C13FA"/>
    <w:rsid w:val="002C384B"/>
    <w:rsid w:val="002C61EB"/>
    <w:rsid w:val="002D0B9B"/>
    <w:rsid w:val="002D0CB3"/>
    <w:rsid w:val="002D0FD8"/>
    <w:rsid w:val="002D558C"/>
    <w:rsid w:val="002D60DD"/>
    <w:rsid w:val="002D66EA"/>
    <w:rsid w:val="002E0708"/>
    <w:rsid w:val="002F05AC"/>
    <w:rsid w:val="002F2FF6"/>
    <w:rsid w:val="00304E8D"/>
    <w:rsid w:val="003050B0"/>
    <w:rsid w:val="00322AEA"/>
    <w:rsid w:val="003252E9"/>
    <w:rsid w:val="00327668"/>
    <w:rsid w:val="00330941"/>
    <w:rsid w:val="00331A84"/>
    <w:rsid w:val="003413C9"/>
    <w:rsid w:val="003431D8"/>
    <w:rsid w:val="00347E77"/>
    <w:rsid w:val="003505BD"/>
    <w:rsid w:val="00353C93"/>
    <w:rsid w:val="0035542D"/>
    <w:rsid w:val="00363CB8"/>
    <w:rsid w:val="00367177"/>
    <w:rsid w:val="003672F8"/>
    <w:rsid w:val="00370BA6"/>
    <w:rsid w:val="00383EC6"/>
    <w:rsid w:val="003906E5"/>
    <w:rsid w:val="00392A86"/>
    <w:rsid w:val="003943E5"/>
    <w:rsid w:val="003B642B"/>
    <w:rsid w:val="003C2A85"/>
    <w:rsid w:val="003D4D40"/>
    <w:rsid w:val="003D7A33"/>
    <w:rsid w:val="003E6BD3"/>
    <w:rsid w:val="003F1F02"/>
    <w:rsid w:val="003F6E7D"/>
    <w:rsid w:val="003F6EDC"/>
    <w:rsid w:val="0040015F"/>
    <w:rsid w:val="00401453"/>
    <w:rsid w:val="00402414"/>
    <w:rsid w:val="00411040"/>
    <w:rsid w:val="0041280C"/>
    <w:rsid w:val="00414335"/>
    <w:rsid w:val="004163AD"/>
    <w:rsid w:val="00422508"/>
    <w:rsid w:val="00424A33"/>
    <w:rsid w:val="00432F6E"/>
    <w:rsid w:val="0044607F"/>
    <w:rsid w:val="00450119"/>
    <w:rsid w:val="004505F9"/>
    <w:rsid w:val="004618F4"/>
    <w:rsid w:val="0047592A"/>
    <w:rsid w:val="00475C38"/>
    <w:rsid w:val="00477BCE"/>
    <w:rsid w:val="0048487B"/>
    <w:rsid w:val="004856C6"/>
    <w:rsid w:val="0049035E"/>
    <w:rsid w:val="00496335"/>
    <w:rsid w:val="004971C1"/>
    <w:rsid w:val="004B2AD5"/>
    <w:rsid w:val="004B2BCB"/>
    <w:rsid w:val="004B4DE3"/>
    <w:rsid w:val="004C0664"/>
    <w:rsid w:val="004C33FF"/>
    <w:rsid w:val="004C6328"/>
    <w:rsid w:val="004C67BA"/>
    <w:rsid w:val="004C6BC6"/>
    <w:rsid w:val="004E12CE"/>
    <w:rsid w:val="004E431B"/>
    <w:rsid w:val="004E442A"/>
    <w:rsid w:val="004E5BCE"/>
    <w:rsid w:val="004F0FB4"/>
    <w:rsid w:val="004F1EB2"/>
    <w:rsid w:val="004F3FE0"/>
    <w:rsid w:val="00500BD6"/>
    <w:rsid w:val="00510CBF"/>
    <w:rsid w:val="00511451"/>
    <w:rsid w:val="00514652"/>
    <w:rsid w:val="00522EFA"/>
    <w:rsid w:val="00532096"/>
    <w:rsid w:val="005324CD"/>
    <w:rsid w:val="005333D1"/>
    <w:rsid w:val="00544B48"/>
    <w:rsid w:val="00552709"/>
    <w:rsid w:val="00566F60"/>
    <w:rsid w:val="005676B3"/>
    <w:rsid w:val="0057086D"/>
    <w:rsid w:val="00573654"/>
    <w:rsid w:val="0058469D"/>
    <w:rsid w:val="00594A5B"/>
    <w:rsid w:val="005A376C"/>
    <w:rsid w:val="005A6A63"/>
    <w:rsid w:val="005B0EB0"/>
    <w:rsid w:val="005B577C"/>
    <w:rsid w:val="005D272F"/>
    <w:rsid w:val="005D2762"/>
    <w:rsid w:val="005E0029"/>
    <w:rsid w:val="005E3D4A"/>
    <w:rsid w:val="005E615D"/>
    <w:rsid w:val="005E6CAC"/>
    <w:rsid w:val="005F1026"/>
    <w:rsid w:val="005F12D2"/>
    <w:rsid w:val="005F2626"/>
    <w:rsid w:val="00603802"/>
    <w:rsid w:val="00603ECE"/>
    <w:rsid w:val="006052C1"/>
    <w:rsid w:val="0061220D"/>
    <w:rsid w:val="0061238F"/>
    <w:rsid w:val="00622D33"/>
    <w:rsid w:val="00625642"/>
    <w:rsid w:val="00625778"/>
    <w:rsid w:val="00627C07"/>
    <w:rsid w:val="00631B53"/>
    <w:rsid w:val="006321D3"/>
    <w:rsid w:val="00643276"/>
    <w:rsid w:val="00653D74"/>
    <w:rsid w:val="00662AC6"/>
    <w:rsid w:val="00665387"/>
    <w:rsid w:val="00673A3B"/>
    <w:rsid w:val="00675291"/>
    <w:rsid w:val="006821CA"/>
    <w:rsid w:val="00693871"/>
    <w:rsid w:val="0069668B"/>
    <w:rsid w:val="006A5BE9"/>
    <w:rsid w:val="006A5DED"/>
    <w:rsid w:val="006B1610"/>
    <w:rsid w:val="006C7FA2"/>
    <w:rsid w:val="006D1FFB"/>
    <w:rsid w:val="006D206D"/>
    <w:rsid w:val="006D3E46"/>
    <w:rsid w:val="006E198A"/>
    <w:rsid w:val="00706D86"/>
    <w:rsid w:val="00720C8F"/>
    <w:rsid w:val="00721C49"/>
    <w:rsid w:val="0072265A"/>
    <w:rsid w:val="007316CA"/>
    <w:rsid w:val="007346F3"/>
    <w:rsid w:val="007356ED"/>
    <w:rsid w:val="00735927"/>
    <w:rsid w:val="00736E57"/>
    <w:rsid w:val="00747863"/>
    <w:rsid w:val="0077172C"/>
    <w:rsid w:val="0077503E"/>
    <w:rsid w:val="007750D8"/>
    <w:rsid w:val="00777FA6"/>
    <w:rsid w:val="00782468"/>
    <w:rsid w:val="00787965"/>
    <w:rsid w:val="007952CC"/>
    <w:rsid w:val="007A193C"/>
    <w:rsid w:val="007C020C"/>
    <w:rsid w:val="007E15D3"/>
    <w:rsid w:val="007E58E6"/>
    <w:rsid w:val="007F05A5"/>
    <w:rsid w:val="007F3CB9"/>
    <w:rsid w:val="007F7E33"/>
    <w:rsid w:val="007F7EE6"/>
    <w:rsid w:val="00805383"/>
    <w:rsid w:val="00806A6A"/>
    <w:rsid w:val="00812E1F"/>
    <w:rsid w:val="00822B79"/>
    <w:rsid w:val="00826C91"/>
    <w:rsid w:val="00835FC7"/>
    <w:rsid w:val="00844DF4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75DEB"/>
    <w:rsid w:val="00881660"/>
    <w:rsid w:val="00885B96"/>
    <w:rsid w:val="00885F96"/>
    <w:rsid w:val="00890BC4"/>
    <w:rsid w:val="008A1100"/>
    <w:rsid w:val="008A188B"/>
    <w:rsid w:val="008A2062"/>
    <w:rsid w:val="008A3D60"/>
    <w:rsid w:val="008A5992"/>
    <w:rsid w:val="008B342E"/>
    <w:rsid w:val="008B4960"/>
    <w:rsid w:val="008B7935"/>
    <w:rsid w:val="008C535A"/>
    <w:rsid w:val="008C75DB"/>
    <w:rsid w:val="008D0EDF"/>
    <w:rsid w:val="008D32EC"/>
    <w:rsid w:val="008D4D3A"/>
    <w:rsid w:val="008E6E04"/>
    <w:rsid w:val="008E7B4A"/>
    <w:rsid w:val="008F17D8"/>
    <w:rsid w:val="0090151C"/>
    <w:rsid w:val="00907FAB"/>
    <w:rsid w:val="00914E05"/>
    <w:rsid w:val="00914EA7"/>
    <w:rsid w:val="0091611E"/>
    <w:rsid w:val="00927185"/>
    <w:rsid w:val="0093583E"/>
    <w:rsid w:val="00945DA5"/>
    <w:rsid w:val="0095464F"/>
    <w:rsid w:val="0098032A"/>
    <w:rsid w:val="00986CB5"/>
    <w:rsid w:val="00992A27"/>
    <w:rsid w:val="009A3334"/>
    <w:rsid w:val="009A366E"/>
    <w:rsid w:val="009B5701"/>
    <w:rsid w:val="009B5F5A"/>
    <w:rsid w:val="009C29C2"/>
    <w:rsid w:val="009C4A33"/>
    <w:rsid w:val="009D41EF"/>
    <w:rsid w:val="009D43C7"/>
    <w:rsid w:val="009D5F67"/>
    <w:rsid w:val="009E405A"/>
    <w:rsid w:val="009F3A30"/>
    <w:rsid w:val="009F4088"/>
    <w:rsid w:val="009F681D"/>
    <w:rsid w:val="00A06CA8"/>
    <w:rsid w:val="00A14ED3"/>
    <w:rsid w:val="00A15FFB"/>
    <w:rsid w:val="00A201F7"/>
    <w:rsid w:val="00A268A0"/>
    <w:rsid w:val="00A30ED1"/>
    <w:rsid w:val="00A31070"/>
    <w:rsid w:val="00A37BA8"/>
    <w:rsid w:val="00A37D2D"/>
    <w:rsid w:val="00A4096B"/>
    <w:rsid w:val="00A41CBA"/>
    <w:rsid w:val="00A47A2F"/>
    <w:rsid w:val="00A513B7"/>
    <w:rsid w:val="00A573A1"/>
    <w:rsid w:val="00A57819"/>
    <w:rsid w:val="00A60041"/>
    <w:rsid w:val="00A60776"/>
    <w:rsid w:val="00A66E29"/>
    <w:rsid w:val="00A67D24"/>
    <w:rsid w:val="00A73E6D"/>
    <w:rsid w:val="00A748C0"/>
    <w:rsid w:val="00A805FF"/>
    <w:rsid w:val="00A81698"/>
    <w:rsid w:val="00A86277"/>
    <w:rsid w:val="00A90110"/>
    <w:rsid w:val="00A96113"/>
    <w:rsid w:val="00AA52F3"/>
    <w:rsid w:val="00AB0012"/>
    <w:rsid w:val="00AB562C"/>
    <w:rsid w:val="00AC0CDB"/>
    <w:rsid w:val="00AC1E16"/>
    <w:rsid w:val="00AC1FC9"/>
    <w:rsid w:val="00AC2014"/>
    <w:rsid w:val="00AC6904"/>
    <w:rsid w:val="00AD3B02"/>
    <w:rsid w:val="00AD3BD5"/>
    <w:rsid w:val="00AE1E9A"/>
    <w:rsid w:val="00AE5667"/>
    <w:rsid w:val="00AE5879"/>
    <w:rsid w:val="00AF2D0F"/>
    <w:rsid w:val="00AF3159"/>
    <w:rsid w:val="00AF375C"/>
    <w:rsid w:val="00AF5560"/>
    <w:rsid w:val="00AF7832"/>
    <w:rsid w:val="00B01AAC"/>
    <w:rsid w:val="00B1751D"/>
    <w:rsid w:val="00B21903"/>
    <w:rsid w:val="00B23007"/>
    <w:rsid w:val="00B43817"/>
    <w:rsid w:val="00B47756"/>
    <w:rsid w:val="00B52099"/>
    <w:rsid w:val="00B62394"/>
    <w:rsid w:val="00B8015C"/>
    <w:rsid w:val="00B84EC5"/>
    <w:rsid w:val="00B8588E"/>
    <w:rsid w:val="00B91CEA"/>
    <w:rsid w:val="00B93CA9"/>
    <w:rsid w:val="00B93D37"/>
    <w:rsid w:val="00B94592"/>
    <w:rsid w:val="00B966AC"/>
    <w:rsid w:val="00BA18F5"/>
    <w:rsid w:val="00BA6187"/>
    <w:rsid w:val="00BB15B6"/>
    <w:rsid w:val="00BB225C"/>
    <w:rsid w:val="00BB7FBC"/>
    <w:rsid w:val="00BC106F"/>
    <w:rsid w:val="00BC27CA"/>
    <w:rsid w:val="00BD280E"/>
    <w:rsid w:val="00BE6D99"/>
    <w:rsid w:val="00BF12B9"/>
    <w:rsid w:val="00BF1DE9"/>
    <w:rsid w:val="00BF5B17"/>
    <w:rsid w:val="00C00FD5"/>
    <w:rsid w:val="00C147BD"/>
    <w:rsid w:val="00C17B6C"/>
    <w:rsid w:val="00C24799"/>
    <w:rsid w:val="00C26771"/>
    <w:rsid w:val="00C269A3"/>
    <w:rsid w:val="00C32DD6"/>
    <w:rsid w:val="00C4014F"/>
    <w:rsid w:val="00C4118E"/>
    <w:rsid w:val="00C43B83"/>
    <w:rsid w:val="00C55A91"/>
    <w:rsid w:val="00C63F27"/>
    <w:rsid w:val="00C8211F"/>
    <w:rsid w:val="00C823F6"/>
    <w:rsid w:val="00C912C7"/>
    <w:rsid w:val="00CA30A5"/>
    <w:rsid w:val="00CA590F"/>
    <w:rsid w:val="00CB24B8"/>
    <w:rsid w:val="00CB326E"/>
    <w:rsid w:val="00CB5DB2"/>
    <w:rsid w:val="00CB7D2A"/>
    <w:rsid w:val="00CC1D86"/>
    <w:rsid w:val="00CC444D"/>
    <w:rsid w:val="00CC541B"/>
    <w:rsid w:val="00CC6405"/>
    <w:rsid w:val="00CD3B6E"/>
    <w:rsid w:val="00CE5595"/>
    <w:rsid w:val="00CF2F84"/>
    <w:rsid w:val="00CF4117"/>
    <w:rsid w:val="00D062EF"/>
    <w:rsid w:val="00D14819"/>
    <w:rsid w:val="00D152B0"/>
    <w:rsid w:val="00D161F7"/>
    <w:rsid w:val="00D3755F"/>
    <w:rsid w:val="00D40AAC"/>
    <w:rsid w:val="00D43014"/>
    <w:rsid w:val="00D441D4"/>
    <w:rsid w:val="00D626EE"/>
    <w:rsid w:val="00D73058"/>
    <w:rsid w:val="00D73BE0"/>
    <w:rsid w:val="00D77950"/>
    <w:rsid w:val="00D8429E"/>
    <w:rsid w:val="00D86138"/>
    <w:rsid w:val="00D90A34"/>
    <w:rsid w:val="00D95E34"/>
    <w:rsid w:val="00DB74B5"/>
    <w:rsid w:val="00DD02D3"/>
    <w:rsid w:val="00DD5FE8"/>
    <w:rsid w:val="00DE5019"/>
    <w:rsid w:val="00DF5090"/>
    <w:rsid w:val="00DF72A6"/>
    <w:rsid w:val="00DF7FA9"/>
    <w:rsid w:val="00E00283"/>
    <w:rsid w:val="00E01AD3"/>
    <w:rsid w:val="00E3034F"/>
    <w:rsid w:val="00E31954"/>
    <w:rsid w:val="00E371FD"/>
    <w:rsid w:val="00E46401"/>
    <w:rsid w:val="00E5246C"/>
    <w:rsid w:val="00E53662"/>
    <w:rsid w:val="00E53ECE"/>
    <w:rsid w:val="00E605A6"/>
    <w:rsid w:val="00E60BB4"/>
    <w:rsid w:val="00E636C7"/>
    <w:rsid w:val="00E67067"/>
    <w:rsid w:val="00E70E81"/>
    <w:rsid w:val="00E740FA"/>
    <w:rsid w:val="00E75542"/>
    <w:rsid w:val="00E755B5"/>
    <w:rsid w:val="00E80A2A"/>
    <w:rsid w:val="00E857D5"/>
    <w:rsid w:val="00EA2B2F"/>
    <w:rsid w:val="00EA79E3"/>
    <w:rsid w:val="00EB04AC"/>
    <w:rsid w:val="00EB4EE3"/>
    <w:rsid w:val="00EB548D"/>
    <w:rsid w:val="00EB7B8E"/>
    <w:rsid w:val="00EC0E1A"/>
    <w:rsid w:val="00ED4FA4"/>
    <w:rsid w:val="00ED6742"/>
    <w:rsid w:val="00EE4E6D"/>
    <w:rsid w:val="00EE60DD"/>
    <w:rsid w:val="00EF138B"/>
    <w:rsid w:val="00EF182B"/>
    <w:rsid w:val="00EF1D69"/>
    <w:rsid w:val="00F11DC4"/>
    <w:rsid w:val="00F16BF7"/>
    <w:rsid w:val="00F17738"/>
    <w:rsid w:val="00F24A55"/>
    <w:rsid w:val="00F32620"/>
    <w:rsid w:val="00F36462"/>
    <w:rsid w:val="00F3676E"/>
    <w:rsid w:val="00F42DBB"/>
    <w:rsid w:val="00F43AA3"/>
    <w:rsid w:val="00F43FC3"/>
    <w:rsid w:val="00F45A1B"/>
    <w:rsid w:val="00F50E7B"/>
    <w:rsid w:val="00F525E3"/>
    <w:rsid w:val="00F64FF7"/>
    <w:rsid w:val="00F6599A"/>
    <w:rsid w:val="00F732A3"/>
    <w:rsid w:val="00F738D4"/>
    <w:rsid w:val="00F81A56"/>
    <w:rsid w:val="00F82638"/>
    <w:rsid w:val="00F866D2"/>
    <w:rsid w:val="00F870DA"/>
    <w:rsid w:val="00F9163C"/>
    <w:rsid w:val="00FA16BA"/>
    <w:rsid w:val="00FA2883"/>
    <w:rsid w:val="00FA70B9"/>
    <w:rsid w:val="00FB0DDF"/>
    <w:rsid w:val="00FB1C74"/>
    <w:rsid w:val="00FB6969"/>
    <w:rsid w:val="00FB6CB5"/>
    <w:rsid w:val="00FB7F89"/>
    <w:rsid w:val="00FC3C3D"/>
    <w:rsid w:val="00FD1153"/>
    <w:rsid w:val="00FD55A2"/>
    <w:rsid w:val="00FE5D68"/>
    <w:rsid w:val="00FE7231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50DE-C1E3-400B-830E-0F467E9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11285</Words>
  <Characters>64326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2020-08-19T04:31:00Z</cp:lastPrinted>
  <dcterms:created xsi:type="dcterms:W3CDTF">2020-09-09T07:15:00Z</dcterms:created>
  <dcterms:modified xsi:type="dcterms:W3CDTF">2020-09-09T07:15:00Z</dcterms:modified>
</cp:coreProperties>
</file>