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956A6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18.01.2021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 w:rsidR="002C1A7A">
        <w:rPr>
          <w:sz w:val="28"/>
          <w:szCs w:val="28"/>
        </w:rPr>
        <w:t>5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956A61" w:rsidRDefault="006819E3" w:rsidP="00956A61">
      <w:pPr>
        <w:jc w:val="center"/>
        <w:rPr>
          <w:sz w:val="28"/>
          <w:szCs w:val="28"/>
        </w:rPr>
      </w:pPr>
      <w:r w:rsidRPr="00C5271E">
        <w:rPr>
          <w:sz w:val="28"/>
          <w:szCs w:val="28"/>
        </w:rPr>
        <w:t xml:space="preserve">О реализации проекта, </w:t>
      </w:r>
      <w:r w:rsidR="00956A61">
        <w:rPr>
          <w:sz w:val="28"/>
          <w:szCs w:val="28"/>
        </w:rPr>
        <w:t>к</w:t>
      </w:r>
      <w:r w:rsidR="00956A61" w:rsidRPr="00956A61">
        <w:rPr>
          <w:sz w:val="28"/>
          <w:szCs w:val="28"/>
        </w:rPr>
        <w:t xml:space="preserve">апитальный ремонт асфальтобетонного </w:t>
      </w:r>
    </w:p>
    <w:p w:rsidR="00956A61" w:rsidRPr="006819E3" w:rsidRDefault="00956A61" w:rsidP="00956A61">
      <w:pPr>
        <w:jc w:val="center"/>
        <w:rPr>
          <w:bCs/>
          <w:color w:val="000000" w:themeColor="text1"/>
          <w:sz w:val="28"/>
          <w:szCs w:val="28"/>
          <w:shd w:val="clear" w:color="auto" w:fill="FAFAFA"/>
        </w:rPr>
      </w:pPr>
      <w:r w:rsidRPr="00956A61">
        <w:rPr>
          <w:sz w:val="28"/>
          <w:szCs w:val="28"/>
        </w:rPr>
        <w:t xml:space="preserve">покрытия части ул. </w:t>
      </w:r>
      <w:proofErr w:type="gramStart"/>
      <w:r w:rsidRPr="00956A61">
        <w:rPr>
          <w:sz w:val="28"/>
          <w:szCs w:val="28"/>
        </w:rPr>
        <w:t>Новая</w:t>
      </w:r>
      <w:proofErr w:type="gramEnd"/>
      <w:r w:rsidRPr="00956A61">
        <w:rPr>
          <w:sz w:val="28"/>
          <w:szCs w:val="28"/>
        </w:rPr>
        <w:t xml:space="preserve"> от дома №</w:t>
      </w:r>
      <w:r>
        <w:rPr>
          <w:sz w:val="28"/>
          <w:szCs w:val="28"/>
        </w:rPr>
        <w:t xml:space="preserve"> </w:t>
      </w:r>
      <w:r w:rsidRPr="00956A61">
        <w:rPr>
          <w:sz w:val="28"/>
          <w:szCs w:val="28"/>
        </w:rPr>
        <w:t>6 до дома №</w:t>
      </w:r>
      <w:r>
        <w:rPr>
          <w:sz w:val="28"/>
          <w:szCs w:val="28"/>
        </w:rPr>
        <w:t xml:space="preserve"> </w:t>
      </w:r>
      <w:r w:rsidRPr="00956A61">
        <w:rPr>
          <w:sz w:val="28"/>
          <w:szCs w:val="28"/>
        </w:rPr>
        <w:t>16 с.</w:t>
      </w:r>
      <w:r>
        <w:rPr>
          <w:sz w:val="28"/>
          <w:szCs w:val="28"/>
        </w:rPr>
        <w:t xml:space="preserve"> </w:t>
      </w:r>
      <w:r w:rsidRPr="00956A61">
        <w:rPr>
          <w:sz w:val="28"/>
          <w:szCs w:val="28"/>
        </w:rPr>
        <w:t>Ключевка</w:t>
      </w:r>
    </w:p>
    <w:p w:rsidR="006819E3" w:rsidRPr="00C5271E" w:rsidRDefault="006819E3" w:rsidP="006819E3">
      <w:pPr>
        <w:jc w:val="center"/>
        <w:rPr>
          <w:sz w:val="28"/>
          <w:szCs w:val="28"/>
        </w:rPr>
      </w:pP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>Беляевского района</w:t>
      </w:r>
      <w:r w:rsidR="00956A61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 Оренбургской области</w:t>
      </w:r>
      <w:r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 w:rsidR="00956A61">
        <w:rPr>
          <w:sz w:val="28"/>
          <w:szCs w:val="28"/>
        </w:rPr>
        <w:t>в 2021</w:t>
      </w:r>
      <w:r w:rsidRPr="00C5271E">
        <w:rPr>
          <w:sz w:val="28"/>
          <w:szCs w:val="28"/>
        </w:rPr>
        <w:t xml:space="preserve"> году</w:t>
      </w:r>
    </w:p>
    <w:p w:rsidR="006819E3" w:rsidRPr="00C5271E" w:rsidRDefault="006819E3" w:rsidP="006819E3">
      <w:pPr>
        <w:rPr>
          <w:sz w:val="28"/>
          <w:szCs w:val="28"/>
        </w:rPr>
      </w:pP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</w:t>
      </w:r>
      <w:r w:rsidR="00956A61">
        <w:rPr>
          <w:sz w:val="28"/>
          <w:szCs w:val="28"/>
        </w:rPr>
        <w:t>м № 55</w:t>
      </w:r>
      <w:r>
        <w:rPr>
          <w:sz w:val="28"/>
          <w:szCs w:val="28"/>
        </w:rPr>
        <w:t xml:space="preserve">-п от </w:t>
      </w:r>
      <w:r w:rsidR="00956A61">
        <w:rPr>
          <w:sz w:val="28"/>
          <w:szCs w:val="28"/>
        </w:rPr>
        <w:t>07.09.2020</w:t>
      </w:r>
      <w:r>
        <w:rPr>
          <w:sz w:val="28"/>
          <w:szCs w:val="28"/>
        </w:rPr>
        <w:t xml:space="preserve"> </w:t>
      </w:r>
      <w:r w:rsidRPr="006819E3">
        <w:rPr>
          <w:color w:val="000000" w:themeColor="text1"/>
          <w:sz w:val="28"/>
          <w:szCs w:val="28"/>
        </w:rPr>
        <w:t>«</w:t>
      </w:r>
      <w:r w:rsidR="00956A61">
        <w:rPr>
          <w:bCs/>
          <w:color w:val="000000" w:themeColor="text1"/>
          <w:sz w:val="28"/>
          <w:szCs w:val="28"/>
        </w:rPr>
        <w:t>О внесении изменений в постановление № 13-п от 07.02.2020 «Комплексное развитие сельской территории Ключевского сельсовета Беляевского района Оренбургской области»</w:t>
      </w:r>
      <w:r w:rsidRPr="006819E3">
        <w:rPr>
          <w:bCs/>
          <w:color w:val="000000" w:themeColor="text1"/>
          <w:sz w:val="28"/>
          <w:szCs w:val="28"/>
        </w:rPr>
        <w:t>,</w:t>
      </w:r>
      <w:r w:rsidRPr="00FA1DFD">
        <w:rPr>
          <w:bCs/>
          <w:color w:val="26282F"/>
          <w:sz w:val="28"/>
          <w:szCs w:val="28"/>
        </w:rPr>
        <w:t xml:space="preserve"> </w:t>
      </w:r>
      <w:r w:rsidRPr="00FA1DFD">
        <w:rPr>
          <w:sz w:val="28"/>
          <w:szCs w:val="28"/>
        </w:rPr>
        <w:t>руководствуясь уставом муниципального образования Беляевский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Оренбургской области, п</w:t>
      </w:r>
      <w:r w:rsidRPr="00C5271E">
        <w:rPr>
          <w:sz w:val="28"/>
          <w:szCs w:val="28"/>
        </w:rPr>
        <w:t>остановляю:</w:t>
      </w:r>
    </w:p>
    <w:p w:rsidR="006819E3" w:rsidRPr="00C5271E" w:rsidRDefault="006819E3" w:rsidP="0068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71E">
        <w:rPr>
          <w:sz w:val="28"/>
          <w:szCs w:val="28"/>
        </w:rPr>
        <w:t>1. Осуществить реализацию проекта,</w:t>
      </w:r>
      <w:r w:rsidR="00956A61" w:rsidRPr="00956A61">
        <w:t xml:space="preserve"> </w:t>
      </w:r>
      <w:r w:rsidR="00956A61">
        <w:rPr>
          <w:sz w:val="28"/>
          <w:szCs w:val="28"/>
        </w:rPr>
        <w:t>к</w:t>
      </w:r>
      <w:r w:rsidR="00956A61" w:rsidRPr="00956A61">
        <w:rPr>
          <w:sz w:val="28"/>
          <w:szCs w:val="28"/>
        </w:rPr>
        <w:t>апитальный ремонт асфальтобетонного покрытия части ул. Новая от дома №</w:t>
      </w:r>
      <w:r w:rsidR="00956A61">
        <w:rPr>
          <w:sz w:val="28"/>
          <w:szCs w:val="28"/>
        </w:rPr>
        <w:t xml:space="preserve"> </w:t>
      </w:r>
      <w:r w:rsidR="00956A61" w:rsidRPr="00956A61">
        <w:rPr>
          <w:sz w:val="28"/>
          <w:szCs w:val="28"/>
        </w:rPr>
        <w:t>6 до дома №</w:t>
      </w:r>
      <w:r w:rsidR="00956A61">
        <w:rPr>
          <w:sz w:val="28"/>
          <w:szCs w:val="28"/>
        </w:rPr>
        <w:t xml:space="preserve"> </w:t>
      </w:r>
      <w:r w:rsidR="00956A61" w:rsidRPr="00956A61">
        <w:rPr>
          <w:sz w:val="28"/>
          <w:szCs w:val="28"/>
        </w:rPr>
        <w:t>16 с.</w:t>
      </w:r>
      <w:r w:rsidR="00956A61">
        <w:rPr>
          <w:sz w:val="28"/>
          <w:szCs w:val="28"/>
        </w:rPr>
        <w:t xml:space="preserve"> </w:t>
      </w:r>
      <w:r w:rsidR="00956A61" w:rsidRPr="00956A61">
        <w:rPr>
          <w:sz w:val="28"/>
          <w:szCs w:val="28"/>
        </w:rPr>
        <w:t>Ключевка</w:t>
      </w: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 Беляевского района Оренбургской области</w:t>
      </w:r>
      <w:r w:rsidRPr="00C5271E">
        <w:rPr>
          <w:sz w:val="28"/>
          <w:szCs w:val="28"/>
        </w:rPr>
        <w:t>.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2. Определить органом местного самоуправления, ответственным за реализацию проектов, указанных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>настоящего постановления, администрацию муниципального образования</w:t>
      </w:r>
      <w:r>
        <w:rPr>
          <w:sz w:val="28"/>
          <w:szCs w:val="28"/>
        </w:rPr>
        <w:t xml:space="preserve"> Ключевский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</w:t>
      </w:r>
      <w:r w:rsidRPr="00C5271E">
        <w:rPr>
          <w:sz w:val="28"/>
          <w:szCs w:val="28"/>
        </w:rPr>
        <w:t>Оренбургской области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 xml:space="preserve">настоящего постановления, является расходным обязательством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 и осуществляется за счет средств бюджета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области.</w:t>
      </w:r>
    </w:p>
    <w:p w:rsidR="006819E3" w:rsidRPr="00500DBE" w:rsidRDefault="006819E3" w:rsidP="006819E3">
      <w:pPr>
        <w:widowControl w:val="0"/>
        <w:tabs>
          <w:tab w:val="left" w:pos="0"/>
          <w:tab w:val="left" w:pos="567"/>
        </w:tabs>
        <w:suppressAutoHyphens/>
        <w:overflowPunct w:val="0"/>
        <w:autoSpaceDE w:val="0"/>
        <w:autoSpaceDN w:val="0"/>
        <w:ind w:firstLine="567"/>
        <w:jc w:val="both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3.</w:t>
      </w:r>
      <w:proofErr w:type="gramStart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6819E3" w:rsidRDefault="006819E3" w:rsidP="006819E3">
      <w:pPr>
        <w:tabs>
          <w:tab w:val="left" w:pos="0"/>
          <w:tab w:val="left" w:pos="567"/>
        </w:tabs>
        <w:ind w:firstLine="567"/>
        <w:jc w:val="both"/>
        <w:rPr>
          <w:rFonts w:ascii="Calibri" w:eastAsia="Calibri" w:hAnsi="Calibri"/>
          <w:sz w:val="28"/>
          <w:szCs w:val="28"/>
        </w:rPr>
      </w:pPr>
      <w:r w:rsidRPr="00500DBE">
        <w:rPr>
          <w:rFonts w:eastAsia="Calibri"/>
          <w:sz w:val="28"/>
          <w:szCs w:val="28"/>
        </w:rPr>
        <w:t>4. Постановление вступает в силу со дня его подписания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0E4D1A"/>
    <w:rsid w:val="00101AC1"/>
    <w:rsid w:val="00141B52"/>
    <w:rsid w:val="001504C2"/>
    <w:rsid w:val="00155DAF"/>
    <w:rsid w:val="00193418"/>
    <w:rsid w:val="001A75A3"/>
    <w:rsid w:val="001E398B"/>
    <w:rsid w:val="002C1A7A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A3A7C"/>
    <w:rsid w:val="008D72A1"/>
    <w:rsid w:val="00910122"/>
    <w:rsid w:val="00917851"/>
    <w:rsid w:val="0092589B"/>
    <w:rsid w:val="009548B0"/>
    <w:rsid w:val="00956A61"/>
    <w:rsid w:val="00964965"/>
    <w:rsid w:val="00987801"/>
    <w:rsid w:val="009B3CDB"/>
    <w:rsid w:val="009B616E"/>
    <w:rsid w:val="009E4748"/>
    <w:rsid w:val="00A06FA5"/>
    <w:rsid w:val="00A27349"/>
    <w:rsid w:val="00AB085D"/>
    <w:rsid w:val="00AB7C3F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2021-02-08T04:17:00Z</cp:lastPrinted>
  <dcterms:created xsi:type="dcterms:W3CDTF">2021-02-05T10:25:00Z</dcterms:created>
  <dcterms:modified xsi:type="dcterms:W3CDTF">2021-02-08T04:17:00Z</dcterms:modified>
</cp:coreProperties>
</file>