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A70C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02.03.2022</w:t>
            </w:r>
            <w:r w:rsidR="00F95F3B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06</w:t>
            </w:r>
            <w:r w:rsidR="00124A02">
              <w:rPr>
                <w:sz w:val="28"/>
                <w:szCs w:val="28"/>
                <w:lang w:eastAsia="en-US"/>
              </w:rPr>
              <w:t>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E01DE" w:rsidRPr="002A7052" w:rsidRDefault="006E01DE" w:rsidP="006E01DE">
      <w:pPr>
        <w:rPr>
          <w:rFonts w:cs="Arial"/>
          <w:bCs/>
          <w:sz w:val="28"/>
          <w:szCs w:val="20"/>
        </w:rPr>
      </w:pPr>
      <w:r w:rsidRPr="006E01DE">
        <w:rPr>
          <w:rFonts w:cs="Arial"/>
          <w:bCs/>
          <w:sz w:val="28"/>
          <w:szCs w:val="20"/>
        </w:rPr>
        <w:t xml:space="preserve">О </w:t>
      </w:r>
      <w:r>
        <w:rPr>
          <w:rFonts w:cs="Arial"/>
          <w:bCs/>
          <w:sz w:val="28"/>
          <w:szCs w:val="20"/>
        </w:rPr>
        <w:t xml:space="preserve">закреплении </w:t>
      </w:r>
      <w:proofErr w:type="gramStart"/>
      <w:r w:rsidR="00CD536F">
        <w:rPr>
          <w:rFonts w:cs="Arial"/>
          <w:bCs/>
          <w:sz w:val="28"/>
          <w:szCs w:val="20"/>
        </w:rPr>
        <w:t>ответственного</w:t>
      </w:r>
      <w:proofErr w:type="gramEnd"/>
      <w:r w:rsidR="00CD536F">
        <w:rPr>
          <w:rFonts w:cs="Arial"/>
          <w:bCs/>
          <w:sz w:val="28"/>
          <w:szCs w:val="20"/>
        </w:rPr>
        <w:t>.</w:t>
      </w:r>
    </w:p>
    <w:p w:rsidR="006E01DE" w:rsidRPr="006E01DE" w:rsidRDefault="006E01DE" w:rsidP="006E01DE">
      <w:pPr>
        <w:jc w:val="center"/>
        <w:rPr>
          <w:rFonts w:cs="Arial"/>
          <w:b/>
          <w:bCs/>
          <w:sz w:val="28"/>
          <w:szCs w:val="20"/>
        </w:rPr>
      </w:pPr>
    </w:p>
    <w:p w:rsidR="006E01DE" w:rsidRPr="006E01DE" w:rsidRDefault="006E01DE" w:rsidP="006E01DE">
      <w:pPr>
        <w:jc w:val="center"/>
        <w:rPr>
          <w:rFonts w:cs="Arial"/>
          <w:sz w:val="28"/>
          <w:szCs w:val="20"/>
        </w:rPr>
      </w:pPr>
    </w:p>
    <w:p w:rsidR="006E01DE" w:rsidRPr="006E01DE" w:rsidRDefault="006E01DE" w:rsidP="00CD536F">
      <w:pPr>
        <w:ind w:firstLine="720"/>
        <w:jc w:val="both"/>
        <w:rPr>
          <w:rFonts w:cs="Arial"/>
          <w:sz w:val="28"/>
          <w:szCs w:val="20"/>
        </w:rPr>
      </w:pPr>
      <w:r w:rsidRPr="006E01DE">
        <w:rPr>
          <w:rFonts w:cs="Arial"/>
          <w:sz w:val="28"/>
          <w:szCs w:val="20"/>
        </w:rPr>
        <w:t xml:space="preserve">В целях </w:t>
      </w:r>
      <w:r w:rsidR="00CD536F">
        <w:rPr>
          <w:rFonts w:cs="Arial"/>
          <w:sz w:val="28"/>
          <w:szCs w:val="20"/>
        </w:rPr>
        <w:t xml:space="preserve">своевременного проведения подготовительных мероприятий к безаварийному </w:t>
      </w:r>
      <w:r w:rsidR="00A70C39">
        <w:rPr>
          <w:rFonts w:cs="Arial"/>
          <w:sz w:val="28"/>
          <w:szCs w:val="20"/>
        </w:rPr>
        <w:t>пропуску весеннего паводка 2022</w:t>
      </w:r>
      <w:r w:rsidR="00CD536F">
        <w:rPr>
          <w:rFonts w:cs="Arial"/>
          <w:sz w:val="28"/>
          <w:szCs w:val="20"/>
        </w:rPr>
        <w:t xml:space="preserve"> года, предотвращения случаев возникновения чрезвычайных ситуаций на гидротехническом сооружении (плотина «Старая»)</w:t>
      </w:r>
      <w:r w:rsidRPr="006E01DE">
        <w:rPr>
          <w:rFonts w:cs="Arial"/>
          <w:sz w:val="28"/>
          <w:szCs w:val="20"/>
        </w:rPr>
        <w:t xml:space="preserve">: </w:t>
      </w:r>
    </w:p>
    <w:p w:rsidR="006E01DE" w:rsidRPr="006E01DE" w:rsidRDefault="00CD536F" w:rsidP="006E01DE">
      <w:pPr>
        <w:numPr>
          <w:ilvl w:val="0"/>
          <w:numId w:val="5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Назначить </w:t>
      </w:r>
      <w:proofErr w:type="gramStart"/>
      <w:r>
        <w:rPr>
          <w:rFonts w:cs="Arial"/>
          <w:sz w:val="28"/>
          <w:szCs w:val="20"/>
        </w:rPr>
        <w:t>ответственным</w:t>
      </w:r>
      <w:proofErr w:type="gramEnd"/>
      <w:r>
        <w:rPr>
          <w:rFonts w:cs="Arial"/>
          <w:sz w:val="28"/>
          <w:szCs w:val="20"/>
        </w:rPr>
        <w:t xml:space="preserve"> </w:t>
      </w:r>
      <w:r w:rsidR="00052FFA">
        <w:rPr>
          <w:rFonts w:cs="Arial"/>
          <w:sz w:val="28"/>
          <w:szCs w:val="20"/>
        </w:rPr>
        <w:t xml:space="preserve">главу </w:t>
      </w:r>
      <w:r>
        <w:rPr>
          <w:rFonts w:cs="Arial"/>
          <w:sz w:val="28"/>
          <w:szCs w:val="20"/>
        </w:rPr>
        <w:t xml:space="preserve">администрации муниципального образования Ключевский сельсовет </w:t>
      </w:r>
      <w:r w:rsidR="00052FFA">
        <w:rPr>
          <w:rFonts w:cs="Arial"/>
          <w:sz w:val="28"/>
          <w:szCs w:val="20"/>
        </w:rPr>
        <w:t>Колесникова Андрея Владимировича</w:t>
      </w:r>
      <w:r w:rsidR="006E01DE" w:rsidRPr="006E01DE">
        <w:rPr>
          <w:rFonts w:cs="Arial"/>
          <w:sz w:val="28"/>
          <w:szCs w:val="20"/>
        </w:rPr>
        <w:t>.</w:t>
      </w:r>
    </w:p>
    <w:p w:rsidR="006E01DE" w:rsidRDefault="006E01DE" w:rsidP="006E01DE">
      <w:pPr>
        <w:numPr>
          <w:ilvl w:val="0"/>
          <w:numId w:val="5"/>
        </w:numPr>
        <w:jc w:val="both"/>
        <w:rPr>
          <w:rFonts w:cs="Arial"/>
          <w:sz w:val="28"/>
          <w:szCs w:val="20"/>
        </w:rPr>
      </w:pPr>
      <w:proofErr w:type="gramStart"/>
      <w:r w:rsidRPr="006E01DE">
        <w:rPr>
          <w:rFonts w:cs="Arial"/>
          <w:sz w:val="28"/>
          <w:szCs w:val="20"/>
        </w:rPr>
        <w:t>Контроль за</w:t>
      </w:r>
      <w:proofErr w:type="gramEnd"/>
      <w:r w:rsidRPr="006E01DE">
        <w:rPr>
          <w:rFonts w:cs="Arial"/>
          <w:sz w:val="28"/>
          <w:szCs w:val="20"/>
        </w:rPr>
        <w:t xml:space="preserve"> исполнением </w:t>
      </w:r>
      <w:r>
        <w:rPr>
          <w:rFonts w:cs="Arial"/>
          <w:sz w:val="28"/>
          <w:szCs w:val="20"/>
        </w:rPr>
        <w:t>настоящего распоряжения оставляю за собой.</w:t>
      </w:r>
    </w:p>
    <w:p w:rsidR="00CD536F" w:rsidRPr="006E01DE" w:rsidRDefault="00CD536F" w:rsidP="006E01DE">
      <w:pPr>
        <w:numPr>
          <w:ilvl w:val="0"/>
          <w:numId w:val="5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Распоряжение вступает в силу со дня его подписания.</w:t>
      </w:r>
    </w:p>
    <w:p w:rsidR="00CA41EA" w:rsidRPr="006E01DE" w:rsidRDefault="00CA41EA" w:rsidP="00CA41EA">
      <w:pPr>
        <w:jc w:val="both"/>
        <w:rPr>
          <w:sz w:val="28"/>
          <w:szCs w:val="28"/>
        </w:rPr>
      </w:pPr>
    </w:p>
    <w:p w:rsidR="006E01DE" w:rsidRPr="006E01DE" w:rsidRDefault="006E01DE" w:rsidP="00CA41EA">
      <w:pPr>
        <w:jc w:val="both"/>
        <w:rPr>
          <w:sz w:val="28"/>
          <w:szCs w:val="28"/>
        </w:rPr>
      </w:pPr>
    </w:p>
    <w:p w:rsidR="006E01DE" w:rsidRPr="006E01DE" w:rsidRDefault="006E01DE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CA41EA" w:rsidRDefault="00CA41EA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 прокурору, в дело.</w:t>
      </w: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857648" w:rsidRDefault="00857648" w:rsidP="00CA41EA">
      <w:pPr>
        <w:ind w:left="720"/>
        <w:jc w:val="both"/>
        <w:rPr>
          <w:sz w:val="28"/>
          <w:szCs w:val="28"/>
        </w:rPr>
      </w:pPr>
    </w:p>
    <w:p w:rsidR="00857648" w:rsidRDefault="00857648" w:rsidP="00CA41EA">
      <w:pPr>
        <w:ind w:left="720"/>
        <w:jc w:val="both"/>
        <w:rPr>
          <w:sz w:val="28"/>
          <w:szCs w:val="28"/>
        </w:rPr>
      </w:pPr>
    </w:p>
    <w:p w:rsidR="00857648" w:rsidRDefault="00857648" w:rsidP="00CA41EA">
      <w:pPr>
        <w:ind w:left="720"/>
        <w:jc w:val="both"/>
        <w:rPr>
          <w:sz w:val="28"/>
          <w:szCs w:val="28"/>
        </w:rPr>
      </w:pPr>
    </w:p>
    <w:p w:rsidR="00857648" w:rsidRDefault="00857648" w:rsidP="00CA41EA">
      <w:pPr>
        <w:ind w:left="720"/>
        <w:jc w:val="both"/>
        <w:rPr>
          <w:sz w:val="28"/>
          <w:szCs w:val="28"/>
        </w:rPr>
      </w:pPr>
    </w:p>
    <w:sectPr w:rsidR="00857648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908"/>
    <w:multiLevelType w:val="hybridMultilevel"/>
    <w:tmpl w:val="44CA77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052FFA"/>
    <w:rsid w:val="0006174D"/>
    <w:rsid w:val="00124A02"/>
    <w:rsid w:val="00183D2C"/>
    <w:rsid w:val="00210F6E"/>
    <w:rsid w:val="002A7052"/>
    <w:rsid w:val="003525F0"/>
    <w:rsid w:val="00444462"/>
    <w:rsid w:val="004A4F32"/>
    <w:rsid w:val="004D30BF"/>
    <w:rsid w:val="00511756"/>
    <w:rsid w:val="005A287D"/>
    <w:rsid w:val="0061262C"/>
    <w:rsid w:val="00644622"/>
    <w:rsid w:val="00696027"/>
    <w:rsid w:val="006A70AA"/>
    <w:rsid w:val="006E01DE"/>
    <w:rsid w:val="007711CC"/>
    <w:rsid w:val="007E66AA"/>
    <w:rsid w:val="008171EE"/>
    <w:rsid w:val="00857648"/>
    <w:rsid w:val="0089722C"/>
    <w:rsid w:val="008A7C3D"/>
    <w:rsid w:val="00910122"/>
    <w:rsid w:val="00926744"/>
    <w:rsid w:val="00964965"/>
    <w:rsid w:val="009A1021"/>
    <w:rsid w:val="009D44FD"/>
    <w:rsid w:val="009D4BBD"/>
    <w:rsid w:val="009F3D5F"/>
    <w:rsid w:val="00A11725"/>
    <w:rsid w:val="00A70C39"/>
    <w:rsid w:val="00AA79C4"/>
    <w:rsid w:val="00AE0A3C"/>
    <w:rsid w:val="00B20668"/>
    <w:rsid w:val="00BA116E"/>
    <w:rsid w:val="00C67174"/>
    <w:rsid w:val="00C868F7"/>
    <w:rsid w:val="00CA41EA"/>
    <w:rsid w:val="00CD536F"/>
    <w:rsid w:val="00D0041D"/>
    <w:rsid w:val="00E41708"/>
    <w:rsid w:val="00F9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0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0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2022-03-02T05:04:00Z</cp:lastPrinted>
  <dcterms:created xsi:type="dcterms:W3CDTF">2022-03-02T05:04:00Z</dcterms:created>
  <dcterms:modified xsi:type="dcterms:W3CDTF">2022-03-02T05:04:00Z</dcterms:modified>
</cp:coreProperties>
</file>