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067"/>
        <w:gridCol w:w="611"/>
        <w:gridCol w:w="3735"/>
        <w:gridCol w:w="160"/>
        <w:gridCol w:w="73"/>
      </w:tblGrid>
      <w:tr w:rsidR="007073B2" w:rsidTr="006C6CC7">
        <w:trPr>
          <w:gridAfter w:val="1"/>
          <w:wAfter w:w="73" w:type="dxa"/>
          <w:cantSplit/>
          <w:trHeight w:val="242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4"/>
              <w:gridCol w:w="1077"/>
              <w:gridCol w:w="428"/>
              <w:gridCol w:w="3141"/>
              <w:gridCol w:w="355"/>
            </w:tblGrid>
            <w:tr w:rsidR="00B131A5" w:rsidRPr="00FA7D1C" w:rsidTr="0069597E">
              <w:trPr>
                <w:cantSplit/>
                <w:trHeight w:val="432"/>
              </w:trPr>
              <w:tc>
                <w:tcPr>
                  <w:tcW w:w="4788" w:type="dxa"/>
                </w:tcPr>
                <w:p w:rsidR="00B131A5" w:rsidRPr="00FA7D1C" w:rsidRDefault="00B131A5" w:rsidP="0069597E">
                  <w:pPr>
                    <w:pStyle w:val="110"/>
                    <w:ind w:left="214"/>
                    <w:rPr>
                      <w:color w:val="000000" w:themeColor="text1"/>
                      <w:sz w:val="28"/>
                    </w:rPr>
                  </w:pPr>
                  <w:r w:rsidRPr="00FA7D1C">
                    <w:rPr>
                      <w:color w:val="000000" w:themeColor="text1"/>
                      <w:sz w:val="28"/>
                    </w:rPr>
                    <w:t>Совет депутатов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муниципального образования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Ключевский сельсовет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Беляевского района</w:t>
                  </w:r>
                </w:p>
                <w:p w:rsidR="00B131A5" w:rsidRPr="00FA7D1C" w:rsidRDefault="00B131A5" w:rsidP="0069597E">
                  <w:pPr>
                    <w:pStyle w:val="51"/>
                    <w:rPr>
                      <w:color w:val="000000" w:themeColor="text1"/>
                      <w:sz w:val="32"/>
                    </w:rPr>
                  </w:pPr>
                  <w:r w:rsidRPr="00FA7D1C">
                    <w:rPr>
                      <w:color w:val="000000" w:themeColor="text1"/>
                    </w:rPr>
                    <w:t>Оренбургской области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четвертый созыв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Pr="00FA7D1C" w:rsidRDefault="00B131A5" w:rsidP="0069597E">
                  <w:pPr>
                    <w:pStyle w:val="61"/>
                    <w:rPr>
                      <w:color w:val="000000" w:themeColor="text1"/>
                      <w:sz w:val="28"/>
                    </w:rPr>
                  </w:pPr>
                  <w:proofErr w:type="gramStart"/>
                  <w:r w:rsidRPr="00FA7D1C">
                    <w:rPr>
                      <w:color w:val="000000" w:themeColor="text1"/>
                      <w:sz w:val="28"/>
                    </w:rPr>
                    <w:t>Р</w:t>
                  </w:r>
                  <w:proofErr w:type="gramEnd"/>
                  <w:r w:rsidRPr="00FA7D1C">
                    <w:rPr>
                      <w:color w:val="000000" w:themeColor="text1"/>
                      <w:sz w:val="28"/>
                    </w:rPr>
                    <w:t xml:space="preserve"> Е Ш Е Н И Е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Default="00E55BE6" w:rsidP="0069597E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№ </w:t>
                  </w:r>
                  <w:r w:rsidR="00B57321">
                    <w:rPr>
                      <w:b w:val="0"/>
                      <w:sz w:val="28"/>
                      <w:szCs w:val="28"/>
                    </w:rPr>
                    <w:t>85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от </w:t>
                  </w:r>
                  <w:r w:rsidR="00B57321">
                    <w:rPr>
                      <w:b w:val="0"/>
                      <w:sz w:val="28"/>
                      <w:szCs w:val="28"/>
                    </w:rPr>
                    <w:t>23.03.2023</w:t>
                  </w: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B131A5" w:rsidRPr="00FA7D1C" w:rsidRDefault="00B131A5" w:rsidP="0069597E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с.</w:t>
                  </w:r>
                  <w:r w:rsidRPr="004B6FFA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Ключевка</w:t>
                  </w:r>
                </w:p>
                <w:p w:rsidR="00B131A5" w:rsidRPr="00FA7D1C" w:rsidRDefault="00B131A5" w:rsidP="0069597E">
                  <w:pPr>
                    <w:pStyle w:val="1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B131A5" w:rsidRPr="00FA7D1C" w:rsidRDefault="00B131A5" w:rsidP="0069597E">
                  <w:pPr>
                    <w:pStyle w:val="1"/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hideMark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B131A5" w:rsidRPr="00FA7D1C" w:rsidRDefault="00B131A5" w:rsidP="0069597E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7073B2" w:rsidRDefault="007073B2" w:rsidP="00B131A5">
            <w:pPr>
              <w:pStyle w:val="a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7073B2" w:rsidRPr="00F03F97" w:rsidRDefault="007073B2" w:rsidP="004958F4">
            <w:pPr>
              <w:pStyle w:val="1"/>
              <w:ind w:left="144" w:right="141"/>
              <w:rPr>
                <w:rFonts w:cs="Arial"/>
              </w:rPr>
            </w:pPr>
          </w:p>
        </w:tc>
      </w:tr>
      <w:tr w:rsidR="007073B2" w:rsidRPr="00A428E6" w:rsidTr="009A667F">
        <w:trPr>
          <w:gridAfter w:val="1"/>
          <w:wAfter w:w="73" w:type="dxa"/>
          <w:cantSplit/>
        </w:trPr>
        <w:tc>
          <w:tcPr>
            <w:tcW w:w="179" w:type="dxa"/>
          </w:tcPr>
          <w:p w:rsidR="007073B2" w:rsidRPr="00A428E6" w:rsidRDefault="007073B2" w:rsidP="004958F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  <w:hideMark/>
          </w:tcPr>
          <w:p w:rsidR="007073B2" w:rsidRPr="009A667F" w:rsidRDefault="009A667F" w:rsidP="009A667F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67F">
              <w:rPr>
                <w:rFonts w:ascii="Times New Roman" w:hAnsi="Times New Roman"/>
                <w:sz w:val="28"/>
                <w:szCs w:val="28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      </w:r>
          </w:p>
        </w:tc>
        <w:tc>
          <w:tcPr>
            <w:tcW w:w="4346" w:type="dxa"/>
            <w:gridSpan w:val="2"/>
          </w:tcPr>
          <w:p w:rsidR="007073B2" w:rsidRPr="00A428E6" w:rsidRDefault="007073B2" w:rsidP="004958F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7073B2" w:rsidRPr="00A428E6" w:rsidRDefault="007073B2" w:rsidP="004958F4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3B2" w:rsidRPr="00A428E6" w:rsidTr="006C6CC7">
        <w:trPr>
          <w:gridBefore w:val="1"/>
          <w:wBefore w:w="179" w:type="dxa"/>
        </w:trPr>
        <w:tc>
          <w:tcPr>
            <w:tcW w:w="5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B2" w:rsidRPr="00A428E6" w:rsidRDefault="007073B2" w:rsidP="004958F4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B2" w:rsidRPr="00A428E6" w:rsidRDefault="007073B2" w:rsidP="004958F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9A667F" w:rsidRPr="009A667F" w:rsidRDefault="009A667F" w:rsidP="009A66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67F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29 декабря 2022 г. № 968</w:t>
      </w:r>
      <w:r w:rsidRPr="009A66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667F">
        <w:rPr>
          <w:rFonts w:ascii="Times New Roman" w:hAnsi="Times New Roman" w:cs="Times New Roman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в </w:t>
      </w:r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реализации единой государственной политики в области противодействия коррупции</w:t>
      </w:r>
      <w:r w:rsidRPr="009A667F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9A667F" w:rsidRPr="009A667F" w:rsidRDefault="009A667F" w:rsidP="009A66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9A667F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специальной военной операции и впредь до издания соответствующих нормативных правовых актов </w:t>
      </w:r>
      <w:proofErr w:type="gramStart"/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размещение в информационно-телекоммуникационной сети «Интернет» </w:t>
      </w:r>
      <w:r w:rsidRPr="009A667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Ключевский сельсовет Беляевского района</w:t>
      </w:r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9A667F" w:rsidRPr="009A667F" w:rsidRDefault="009A667F" w:rsidP="009A667F">
      <w:pPr>
        <w:jc w:val="both"/>
        <w:rPr>
          <w:rFonts w:ascii="Times New Roman" w:hAnsi="Times New Roman" w:cs="Times New Roman"/>
          <w:sz w:val="28"/>
          <w:szCs w:val="28"/>
        </w:rPr>
      </w:pPr>
      <w:r w:rsidRPr="009A667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A667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A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Pr="009A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постоянную комиссию по образованию, здравоохранению, социальной политике, делам молодежи и культ</w:t>
      </w:r>
      <w:r w:rsidRPr="009A667F">
        <w:rPr>
          <w:rFonts w:ascii="Times New Roman" w:hAnsi="Times New Roman" w:cs="Times New Roman"/>
          <w:color w:val="000000" w:themeColor="text1"/>
          <w:sz w:val="28"/>
          <w:szCs w:val="28"/>
        </w:rPr>
        <w:t>уре</w:t>
      </w:r>
    </w:p>
    <w:p w:rsidR="009A667F" w:rsidRPr="009A667F" w:rsidRDefault="009A667F" w:rsidP="009A6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F">
        <w:rPr>
          <w:rFonts w:ascii="Times New Roman" w:hAnsi="Times New Roman" w:cs="Times New Roman"/>
          <w:sz w:val="28"/>
          <w:szCs w:val="28"/>
        </w:rPr>
        <w:t xml:space="preserve">3. Решение вступает </w:t>
      </w:r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со дня его подписания и распространяется на правоотношения, возникшие с 24 февраля 2022 г</w:t>
      </w:r>
      <w:r w:rsidR="00B57321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9A66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73B2" w:rsidRPr="00A428E6" w:rsidRDefault="007073B2" w:rsidP="007073B2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73B2" w:rsidRPr="00A428E6" w:rsidRDefault="007073B2" w:rsidP="009A66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977"/>
        <w:gridCol w:w="4594"/>
      </w:tblGrid>
      <w:tr w:rsidR="007073B2" w:rsidRPr="00A428E6" w:rsidTr="009A667F">
        <w:tc>
          <w:tcPr>
            <w:tcW w:w="4977" w:type="dxa"/>
          </w:tcPr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73B2" w:rsidRPr="00A428E6" w:rsidRDefault="007073B2" w:rsidP="00260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</w:t>
            </w:r>
            <w:r w:rsidR="002609E9"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</w:t>
            </w:r>
          </w:p>
        </w:tc>
        <w:tc>
          <w:tcPr>
            <w:tcW w:w="4594" w:type="dxa"/>
          </w:tcPr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7073B2" w:rsidRPr="00A428E6" w:rsidRDefault="007073B2" w:rsidP="0049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73B2" w:rsidRPr="00A428E6" w:rsidRDefault="007073B2" w:rsidP="00260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 w:rsidR="002609E9"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Терехов</w:t>
            </w:r>
          </w:p>
        </w:tc>
      </w:tr>
    </w:tbl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3B2" w:rsidRPr="00A428E6" w:rsidRDefault="007073B2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9E9" w:rsidRPr="00A428E6" w:rsidRDefault="002609E9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9E9" w:rsidRPr="00A428E6" w:rsidRDefault="002609E9" w:rsidP="0070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609E9" w:rsidRPr="00A428E6" w:rsidSect="007073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B39"/>
    <w:rsid w:val="00060C4E"/>
    <w:rsid w:val="00083B39"/>
    <w:rsid w:val="0009479D"/>
    <w:rsid w:val="000965BF"/>
    <w:rsid w:val="000A101F"/>
    <w:rsid w:val="000E2C1E"/>
    <w:rsid w:val="001F3037"/>
    <w:rsid w:val="002146CD"/>
    <w:rsid w:val="002609E9"/>
    <w:rsid w:val="002A785E"/>
    <w:rsid w:val="00311F41"/>
    <w:rsid w:val="00323998"/>
    <w:rsid w:val="00354B2A"/>
    <w:rsid w:val="003848F3"/>
    <w:rsid w:val="003C12A5"/>
    <w:rsid w:val="003D32AA"/>
    <w:rsid w:val="004457EE"/>
    <w:rsid w:val="00500DE9"/>
    <w:rsid w:val="00525826"/>
    <w:rsid w:val="005A1DAC"/>
    <w:rsid w:val="005B5DF8"/>
    <w:rsid w:val="006C6CC7"/>
    <w:rsid w:val="007073B2"/>
    <w:rsid w:val="007163D1"/>
    <w:rsid w:val="007D18D5"/>
    <w:rsid w:val="007F0A76"/>
    <w:rsid w:val="007F6A54"/>
    <w:rsid w:val="00810B4A"/>
    <w:rsid w:val="008A5793"/>
    <w:rsid w:val="008B3F86"/>
    <w:rsid w:val="008F020F"/>
    <w:rsid w:val="008F562D"/>
    <w:rsid w:val="0091435E"/>
    <w:rsid w:val="00973FB9"/>
    <w:rsid w:val="00990223"/>
    <w:rsid w:val="0099750E"/>
    <w:rsid w:val="009A667F"/>
    <w:rsid w:val="009F0BEF"/>
    <w:rsid w:val="00A10129"/>
    <w:rsid w:val="00A17854"/>
    <w:rsid w:val="00A428E6"/>
    <w:rsid w:val="00A65F84"/>
    <w:rsid w:val="00A96A33"/>
    <w:rsid w:val="00AD7A92"/>
    <w:rsid w:val="00B131A5"/>
    <w:rsid w:val="00B142DA"/>
    <w:rsid w:val="00B34024"/>
    <w:rsid w:val="00B57321"/>
    <w:rsid w:val="00BA2F09"/>
    <w:rsid w:val="00C2000D"/>
    <w:rsid w:val="00CA1974"/>
    <w:rsid w:val="00D369C8"/>
    <w:rsid w:val="00DE53BF"/>
    <w:rsid w:val="00E46029"/>
    <w:rsid w:val="00E55BE6"/>
    <w:rsid w:val="00E57614"/>
    <w:rsid w:val="00F83044"/>
    <w:rsid w:val="00FA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E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A1974"/>
  </w:style>
  <w:style w:type="character" w:customStyle="1" w:styleId="10">
    <w:name w:val="Заголовок 1 Знак"/>
    <w:basedOn w:val="a0"/>
    <w:link w:val="1"/>
    <w:qFormat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Обычный1"/>
    <w:rsid w:val="007073B2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7073B2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073B2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073B2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table" w:styleId="a5">
    <w:name w:val="Table Grid"/>
    <w:basedOn w:val="a1"/>
    <w:uiPriority w:val="59"/>
    <w:unhideWhenUsed/>
    <w:rsid w:val="0070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9"/>
    <w:qFormat/>
    <w:rsid w:val="00B131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GARTMAN</cp:lastModifiedBy>
  <cp:revision>3</cp:revision>
  <cp:lastPrinted>2023-03-27T10:17:00Z</cp:lastPrinted>
  <dcterms:created xsi:type="dcterms:W3CDTF">2023-03-16T07:46:00Z</dcterms:created>
  <dcterms:modified xsi:type="dcterms:W3CDTF">2023-03-27T10:17:00Z</dcterms:modified>
</cp:coreProperties>
</file>